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9C4B8" w14:textId="5F69C00C" w:rsidR="00A7494E" w:rsidRDefault="00A7494E" w:rsidP="00001C24"/>
    <w:p w14:paraId="6D3FA31A" w14:textId="0F0725D0" w:rsidR="00001C24" w:rsidRDefault="0038602F" w:rsidP="00001C24">
      <w:pPr>
        <w:pStyle w:val="ListParagraph"/>
        <w:numPr>
          <w:ilvl w:val="0"/>
          <w:numId w:val="2"/>
        </w:numPr>
      </w:pPr>
      <w:r>
        <w:t xml:space="preserve">Tuskegee University used </w:t>
      </w:r>
      <w:r w:rsidR="00BE4674">
        <w:t xml:space="preserve">a </w:t>
      </w:r>
      <w:r>
        <w:t>form of outreach to rural farmers to help expose them to modern tools and methods of farming, which operated a school on wheels in different form from 1906-1944. (</w:t>
      </w:r>
      <w:r w:rsidRPr="00A771A3">
        <w:rPr>
          <w:b/>
          <w:bCs/>
        </w:rPr>
        <w:t>True</w:t>
      </w:r>
      <w:r>
        <w:t xml:space="preserve"> or False) Booker T. Washington had a goal to provide agricultural education </w:t>
      </w:r>
      <w:r w:rsidR="00BE4674">
        <w:t>to those who could not afford to travel to Tuskegee. George Washington Carver shared a desire to educate rural farmers, also.</w:t>
      </w:r>
    </w:p>
    <w:p w14:paraId="23560633" w14:textId="32EE0331" w:rsidR="004847B1" w:rsidRDefault="0082386D" w:rsidP="00001C24">
      <w:pPr>
        <w:pStyle w:val="ListParagraph"/>
        <w:numPr>
          <w:ilvl w:val="0"/>
          <w:numId w:val="2"/>
        </w:numPr>
      </w:pPr>
      <w:r>
        <w:t xml:space="preserve">Sport writer </w:t>
      </w:r>
      <w:r w:rsidR="00934087">
        <w:t>Jim Trotter, who is a Black America,</w:t>
      </w:r>
      <w:r>
        <w:t xml:space="preserve"> sued NFL</w:t>
      </w:r>
      <w:r w:rsidR="00934087">
        <w:t xml:space="preserve"> over a lack of diversity in the newsroom</w:t>
      </w:r>
      <w:r>
        <w:t xml:space="preserve"> and as part of his settlement</w:t>
      </w:r>
      <w:r w:rsidR="00934087">
        <w:t xml:space="preserve"> was</w:t>
      </w:r>
      <w:r>
        <w:t xml:space="preserve"> to create a scholar foundation for journalism students at HBCUs.</w:t>
      </w:r>
      <w:r w:rsidR="00934087">
        <w:t xml:space="preserve"> (</w:t>
      </w:r>
      <w:r w:rsidR="00934087" w:rsidRPr="004F22CF">
        <w:rPr>
          <w:b/>
          <w:bCs/>
        </w:rPr>
        <w:t>True</w:t>
      </w:r>
      <w:r w:rsidR="00934087">
        <w:t xml:space="preserve"> or False) Mr. Trotter believed that the NFL was suppressing Black journalist from covering a predominantly Black player pool in the league.</w:t>
      </w:r>
      <w:r>
        <w:t xml:space="preserve"> </w:t>
      </w:r>
    </w:p>
    <w:p w14:paraId="719BC2A6" w14:textId="79FEA56D" w:rsidR="00CF499B" w:rsidRDefault="00C96BDE" w:rsidP="00001C24">
      <w:pPr>
        <w:pStyle w:val="ListParagraph"/>
        <w:numPr>
          <w:ilvl w:val="0"/>
          <w:numId w:val="2"/>
        </w:numPr>
      </w:pPr>
      <w:r>
        <w:t>At the age of nineteen, Leon Ford an African American</w:t>
      </w:r>
      <w:r w:rsidR="0031048E">
        <w:t xml:space="preserve"> young man, who</w:t>
      </w:r>
      <w:r>
        <w:t xml:space="preserve"> was pulled over by the Pittsburg police officers and subsequently shot five</w:t>
      </w:r>
      <w:r w:rsidR="00363100">
        <w:t xml:space="preserve"> times</w:t>
      </w:r>
      <w:r>
        <w:t xml:space="preserve"> during this </w:t>
      </w:r>
      <w:r w:rsidR="0031048E">
        <w:t>traffic stop</w:t>
      </w:r>
      <w:r>
        <w:t>. (</w:t>
      </w:r>
      <w:r w:rsidRPr="000B349D">
        <w:rPr>
          <w:b/>
          <w:bCs/>
        </w:rPr>
        <w:t>True</w:t>
      </w:r>
      <w:r>
        <w:t xml:space="preserve"> or False) </w:t>
      </w:r>
      <w:r w:rsidR="000B349D">
        <w:t>Mr. Ford’s incident left</w:t>
      </w:r>
      <w:r w:rsidR="00363100">
        <w:t xml:space="preserve"> him</w:t>
      </w:r>
      <w:r w:rsidR="000B349D">
        <w:t xml:space="preserve"> paralyzed from the waist down, however today he has become a highly sought-after motivational speaker. After </w:t>
      </w:r>
      <w:r w:rsidR="0031048E">
        <w:t xml:space="preserve">a </w:t>
      </w:r>
      <w:r w:rsidR="000B349D">
        <w:t xml:space="preserve">lengthy litigation process, </w:t>
      </w:r>
      <w:r w:rsidR="00822465">
        <w:t>t</w:t>
      </w:r>
      <w:r w:rsidR="000B349D">
        <w:t>he city of Pittsburg paid Mr. Ford 5.5 million dollars.</w:t>
      </w:r>
    </w:p>
    <w:p w14:paraId="32DC008B" w14:textId="7EA7F79E" w:rsidR="00A25492" w:rsidRDefault="009569E1" w:rsidP="00001C24">
      <w:pPr>
        <w:pStyle w:val="ListParagraph"/>
        <w:numPr>
          <w:ilvl w:val="0"/>
          <w:numId w:val="2"/>
        </w:numPr>
      </w:pPr>
      <w:r>
        <w:t>George Edwin Taylor was the first Black person on record selected by a political party to run for president. (</w:t>
      </w:r>
      <w:r w:rsidRPr="009569E1">
        <w:rPr>
          <w:b/>
          <w:bCs/>
        </w:rPr>
        <w:t xml:space="preserve">True </w:t>
      </w:r>
      <w:r>
        <w:t xml:space="preserve">or False) Mr. Taylor was born on August 4, </w:t>
      </w:r>
      <w:r w:rsidR="00D030F8">
        <w:t>1857,</w:t>
      </w:r>
      <w:r>
        <w:t xml:space="preserve"> in Little Rock, Arkansas to a slave father and a free mother. </w:t>
      </w:r>
    </w:p>
    <w:p w14:paraId="463FB3EC" w14:textId="165F02D5" w:rsidR="00D030F8" w:rsidRDefault="00D030F8" w:rsidP="00001C24">
      <w:pPr>
        <w:pStyle w:val="ListParagraph"/>
        <w:numPr>
          <w:ilvl w:val="0"/>
          <w:numId w:val="2"/>
        </w:numPr>
      </w:pPr>
      <w:r>
        <w:t xml:space="preserve">Founded in Nova Scotia in 1895, the Colored Hockey League had over </w:t>
      </w:r>
      <w:r w:rsidR="00E94F1C">
        <w:t>four hundred</w:t>
      </w:r>
      <w:r>
        <w:t xml:space="preserve"> players in a three-decade span. (</w:t>
      </w:r>
      <w:r w:rsidRPr="00D030F8">
        <w:rPr>
          <w:b/>
          <w:bCs/>
        </w:rPr>
        <w:t>True</w:t>
      </w:r>
      <w:r>
        <w:t xml:space="preserve"> or False) In its peak, the Colored Hockey League drew crowds of up to 1200 for its championship games in the early 1900s. In January 2020, Canada Post </w:t>
      </w:r>
      <w:r w:rsidR="004B6C6A">
        <w:t xml:space="preserve">Office </w:t>
      </w:r>
      <w:r>
        <w:t>issued a commemorative stamp featuring an image of Black hockey players on a frozen pond in front of the Halifax Citadel.</w:t>
      </w:r>
    </w:p>
    <w:p w14:paraId="50B5042D" w14:textId="7516A0F8" w:rsidR="00D030F8" w:rsidRDefault="00AD2B74" w:rsidP="00001C24">
      <w:pPr>
        <w:pStyle w:val="ListParagraph"/>
        <w:numPr>
          <w:ilvl w:val="0"/>
          <w:numId w:val="2"/>
        </w:numPr>
      </w:pPr>
      <w:r>
        <w:t>President Biden has appointed 40 Black women as Federal Judges, breaking a record. (</w:t>
      </w:r>
      <w:r w:rsidRPr="00AD2B74">
        <w:rPr>
          <w:b/>
          <w:bCs/>
        </w:rPr>
        <w:t>True</w:t>
      </w:r>
      <w:r>
        <w:t xml:space="preserve"> or False) President Biden has appointed a total of 63 Black judges to a lifetime position on the federal benches across the country. </w:t>
      </w:r>
    </w:p>
    <w:p w14:paraId="0C6EA3F0" w14:textId="2CAB6DCA" w:rsidR="00121CA9" w:rsidRDefault="00D52A61" w:rsidP="00001C24">
      <w:pPr>
        <w:pStyle w:val="ListParagraph"/>
        <w:numPr>
          <w:ilvl w:val="0"/>
          <w:numId w:val="2"/>
        </w:numPr>
      </w:pPr>
      <w:r>
        <w:t>The Independent Order of St. Luke was an African American fraternal order founder to promote Black economic independence. (</w:t>
      </w:r>
      <w:r w:rsidRPr="00D52A61">
        <w:rPr>
          <w:b/>
          <w:bCs/>
        </w:rPr>
        <w:t>True</w:t>
      </w:r>
      <w:r>
        <w:t xml:space="preserve"> or False) Black fraternal orders provided a means for Black community members to create resources to promote independence, self-reliance, and success that was not available to them by white.</w:t>
      </w:r>
    </w:p>
    <w:p w14:paraId="557F6A7A" w14:textId="1B940FB3" w:rsidR="00D52A61" w:rsidRDefault="00450982" w:rsidP="00001C24">
      <w:pPr>
        <w:pStyle w:val="ListParagraph"/>
        <w:numPr>
          <w:ilvl w:val="0"/>
          <w:numId w:val="2"/>
        </w:numPr>
      </w:pPr>
      <w:r>
        <w:t>The Consolidated Bank &amp; Trust Co. once enjoyed historical significance as the nation’s oldest Black-owned bank and founded by America’s first female bank president, Maggie L. Walker. (</w:t>
      </w:r>
      <w:r w:rsidRPr="00450982">
        <w:rPr>
          <w:b/>
          <w:bCs/>
        </w:rPr>
        <w:t>True</w:t>
      </w:r>
      <w:r>
        <w:t xml:space="preserve"> or False) Recently this cherished Black-ownership status was sold to a white-</w:t>
      </w:r>
      <w:r w:rsidR="00F01CB5">
        <w:t>owned</w:t>
      </w:r>
      <w:r>
        <w:t xml:space="preserve"> bank holding company.</w:t>
      </w:r>
    </w:p>
    <w:p w14:paraId="4CAB86F8" w14:textId="4F775A8E" w:rsidR="00F01CB5" w:rsidRDefault="00F01CB5" w:rsidP="00001C24">
      <w:pPr>
        <w:pStyle w:val="ListParagraph"/>
        <w:numPr>
          <w:ilvl w:val="0"/>
          <w:numId w:val="2"/>
        </w:numPr>
      </w:pPr>
      <w:r>
        <w:t>Wee Pals is an American syndicated comic strip about a diverse group of children, created and produced by Morrie Turner who is an African American. (</w:t>
      </w:r>
      <w:r w:rsidRPr="00F01CB5">
        <w:rPr>
          <w:b/>
          <w:bCs/>
        </w:rPr>
        <w:t>True</w:t>
      </w:r>
      <w:r>
        <w:t xml:space="preserve"> or False) It was the first comic strip syndicated in the United States to have a cast of diverse ethnicities, dubbed the “Rainbow Gang</w:t>
      </w:r>
      <w:r w:rsidR="00E94F1C">
        <w:t>.”</w:t>
      </w:r>
    </w:p>
    <w:p w14:paraId="00532639" w14:textId="7DA28AFE" w:rsidR="004964BF" w:rsidRDefault="004964BF" w:rsidP="00001C24">
      <w:pPr>
        <w:pStyle w:val="ListParagraph"/>
        <w:numPr>
          <w:ilvl w:val="0"/>
          <w:numId w:val="2"/>
        </w:numPr>
      </w:pPr>
      <w:r>
        <w:t>The White Citizens’ Councils were associated network of white supremacist organization in the United States, concentrated in the South and created as part of a white backlash against the US Supreme Court’s landmark Brown v. Board of Education ruling. (</w:t>
      </w:r>
      <w:r w:rsidRPr="006C7164">
        <w:rPr>
          <w:b/>
          <w:bCs/>
        </w:rPr>
        <w:t>True</w:t>
      </w:r>
      <w:r>
        <w:t xml:space="preserve"> or False) The Councils also worked to oppose voter registration</w:t>
      </w:r>
      <w:r w:rsidR="001E5525">
        <w:t xml:space="preserve">, employed tactics such as economic boycotts, </w:t>
      </w:r>
      <w:r w:rsidR="00C2439C">
        <w:t>u</w:t>
      </w:r>
      <w:r w:rsidR="00A84AC2">
        <w:t>njustified termination of employment, and outright violence.</w:t>
      </w:r>
    </w:p>
    <w:p w14:paraId="1DF1D749" w14:textId="35F58F52" w:rsidR="005F61B6" w:rsidRDefault="006C7164" w:rsidP="00001C24">
      <w:pPr>
        <w:pStyle w:val="ListParagraph"/>
        <w:numPr>
          <w:ilvl w:val="0"/>
          <w:numId w:val="2"/>
        </w:numPr>
      </w:pPr>
      <w:r w:rsidRPr="006C7164">
        <w:t xml:space="preserve"> Richard Pryor is considered by many today to be the greatest stand-up comedian of all time</w:t>
      </w:r>
      <w:r>
        <w:t>. (</w:t>
      </w:r>
      <w:r w:rsidRPr="006C7164">
        <w:rPr>
          <w:b/>
          <w:bCs/>
        </w:rPr>
        <w:t xml:space="preserve">True </w:t>
      </w:r>
      <w:r>
        <w:t xml:space="preserve">or False) Mr. Pryer starred in more than forty feature films, won multiple Grammys and an Emmy. </w:t>
      </w:r>
    </w:p>
    <w:p w14:paraId="66E4D45E" w14:textId="0DA6A660" w:rsidR="00935EE3" w:rsidRDefault="00935EE3" w:rsidP="00001C24">
      <w:pPr>
        <w:pStyle w:val="ListParagraph"/>
        <w:numPr>
          <w:ilvl w:val="0"/>
          <w:numId w:val="2"/>
        </w:numPr>
      </w:pPr>
      <w:r>
        <w:t>Harriet Power an African American who made the famous Bible Quilt, a quilt made of 299 separate pieces of fabric, depicting scenes from the Bible. (</w:t>
      </w:r>
      <w:r w:rsidRPr="00935EE3">
        <w:rPr>
          <w:b/>
          <w:bCs/>
        </w:rPr>
        <w:t>True</w:t>
      </w:r>
      <w:r>
        <w:t xml:space="preserve"> or False) Ms. Power quilt included Adam and Eve in the Garden of Eden, Satan and the seven stars, Cain killing his brother Abel, the Crucifixion, and the Last Supper. It is reported she could recite these scenes verbatim. </w:t>
      </w:r>
    </w:p>
    <w:p w14:paraId="3C008670" w14:textId="5658C28C" w:rsidR="00030B79" w:rsidRDefault="00E048B0" w:rsidP="00001C24">
      <w:pPr>
        <w:pStyle w:val="ListParagraph"/>
        <w:numPr>
          <w:ilvl w:val="0"/>
          <w:numId w:val="2"/>
        </w:numPr>
      </w:pPr>
      <w:r>
        <w:t>William Jame</w:t>
      </w:r>
      <w:r w:rsidR="00537D9D">
        <w:t>s</w:t>
      </w:r>
      <w:r>
        <w:t xml:space="preserve"> Powell was an American businessman, entrepreneur, and pioneering golf course owner who designed the Clearview Golf Club, the first integrated golf course, as well as the first to cater to African American golfers. (</w:t>
      </w:r>
      <w:r w:rsidRPr="00E048B0">
        <w:rPr>
          <w:b/>
          <w:bCs/>
        </w:rPr>
        <w:t>True</w:t>
      </w:r>
      <w:r>
        <w:t xml:space="preserve"> or False) He was also the first African American to design, construct and own a professional golf course in the United States.</w:t>
      </w:r>
    </w:p>
    <w:p w14:paraId="6C230D1E" w14:textId="77777777" w:rsidR="00E048B0" w:rsidRDefault="00E048B0" w:rsidP="00E048B0">
      <w:pPr>
        <w:pStyle w:val="ListParagraph"/>
      </w:pPr>
    </w:p>
    <w:p w14:paraId="12C11569" w14:textId="190BC8C2" w:rsidR="001D0F10" w:rsidRDefault="007C3D4A" w:rsidP="001D0F10">
      <w:pPr>
        <w:pStyle w:val="ListParagraph"/>
        <w:numPr>
          <w:ilvl w:val="0"/>
          <w:numId w:val="2"/>
        </w:numPr>
      </w:pPr>
      <w:r>
        <w:t xml:space="preserve">Satchel Paige a star in the Negro </w:t>
      </w:r>
      <w:r w:rsidR="001D0F10">
        <w:t>Baseball League is believed to have pitched twenty-five hundred games, racked up two thousand victories, with twenty-two strikeouts in a game. (</w:t>
      </w:r>
      <w:r w:rsidR="001D0F10" w:rsidRPr="001D0F10">
        <w:rPr>
          <w:b/>
          <w:bCs/>
        </w:rPr>
        <w:t>True</w:t>
      </w:r>
      <w:r w:rsidR="001D0F10">
        <w:t xml:space="preserve"> or False) His playing created space for Jackie Robinson and other players to ultimately succeed. </w:t>
      </w:r>
    </w:p>
    <w:p w14:paraId="44F9537B" w14:textId="2D5C1B2C" w:rsidR="001D0F10" w:rsidRDefault="001D0F10" w:rsidP="001D0F10">
      <w:pPr>
        <w:pStyle w:val="ListParagraph"/>
        <w:numPr>
          <w:ilvl w:val="0"/>
          <w:numId w:val="2"/>
        </w:numPr>
      </w:pPr>
      <w:r>
        <w:t xml:space="preserve">Walter Mosley an African American </w:t>
      </w:r>
      <w:r w:rsidR="003107F0">
        <w:t>novelist who was born to a Jewish mother and Africa American father who has written a series of best-selling historical mysteries over span of thirty years. His first novel, The Devil in a Blue Dress. (</w:t>
      </w:r>
      <w:r w:rsidR="003107F0" w:rsidRPr="002A0862">
        <w:rPr>
          <w:b/>
          <w:bCs/>
        </w:rPr>
        <w:t>True</w:t>
      </w:r>
      <w:r w:rsidR="003107F0">
        <w:t xml:space="preserve"> or False) Mr. </w:t>
      </w:r>
      <w:r w:rsidR="003107F0" w:rsidRPr="003107F0">
        <w:t>Mosley was introduced into the New York State writers Hall of Fame in 2013 and has received a m</w:t>
      </w:r>
      <w:r w:rsidR="005601BE">
        <w:t>ultitude</w:t>
      </w:r>
      <w:r w:rsidR="003107F0" w:rsidRPr="003107F0">
        <w:t xml:space="preserve"> accolade for his work</w:t>
      </w:r>
      <w:r w:rsidR="002A0862">
        <w:t>,</w:t>
      </w:r>
      <w:r w:rsidR="003107F0" w:rsidRPr="003107F0">
        <w:t xml:space="preserve"> including a Grammy</w:t>
      </w:r>
      <w:r w:rsidR="002A0862">
        <w:t>,</w:t>
      </w:r>
      <w:r w:rsidR="003107F0" w:rsidRPr="003107F0">
        <w:t xml:space="preserve"> and multiples N</w:t>
      </w:r>
      <w:r w:rsidR="002A0862">
        <w:t>A</w:t>
      </w:r>
      <w:r w:rsidR="003107F0" w:rsidRPr="003107F0">
        <w:t xml:space="preserve">ACP </w:t>
      </w:r>
      <w:r w:rsidR="002A0862">
        <w:t>I</w:t>
      </w:r>
      <w:r w:rsidR="003107F0" w:rsidRPr="003107F0">
        <w:t xml:space="preserve">mage </w:t>
      </w:r>
      <w:r w:rsidR="002A0862">
        <w:t>A</w:t>
      </w:r>
      <w:r w:rsidR="003107F0" w:rsidRPr="003107F0">
        <w:t>ward</w:t>
      </w:r>
      <w:r w:rsidR="002A0862">
        <w:t>s</w:t>
      </w:r>
      <w:r w:rsidR="003107F0" w:rsidRPr="003107F0">
        <w:t xml:space="preserve"> and </w:t>
      </w:r>
      <w:r w:rsidR="002A0862">
        <w:t>PEN</w:t>
      </w:r>
      <w:r w:rsidR="003107F0" w:rsidRPr="003107F0">
        <w:t xml:space="preserve"> America</w:t>
      </w:r>
      <w:r w:rsidR="002A0862">
        <w:t>’s</w:t>
      </w:r>
      <w:r w:rsidR="003107F0" w:rsidRPr="003107F0">
        <w:t xml:space="preserve"> </w:t>
      </w:r>
      <w:r w:rsidR="002A0862">
        <w:t>L</w:t>
      </w:r>
      <w:r w:rsidR="003107F0" w:rsidRPr="003107F0">
        <w:t xml:space="preserve">ifetime </w:t>
      </w:r>
      <w:r w:rsidR="002A0862">
        <w:t>A</w:t>
      </w:r>
      <w:r w:rsidR="003107F0" w:rsidRPr="003107F0">
        <w:t xml:space="preserve">chievement </w:t>
      </w:r>
      <w:r w:rsidR="002A0862">
        <w:t>A</w:t>
      </w:r>
      <w:r w:rsidR="003107F0" w:rsidRPr="003107F0">
        <w:t>ward</w:t>
      </w:r>
      <w:r w:rsidR="003107F0">
        <w:t>.</w:t>
      </w:r>
      <w:r w:rsidR="002A0862">
        <w:t xml:space="preserve"> Densel Washinton played Esay Rawlins, a private investigator in the movie, “</w:t>
      </w:r>
      <w:r w:rsidR="002A0862" w:rsidRPr="002223C9">
        <w:rPr>
          <w:b/>
          <w:bCs/>
          <w:u w:val="single"/>
        </w:rPr>
        <w:t>Devil in a Blue Dress</w:t>
      </w:r>
      <w:r w:rsidR="00E94F1C">
        <w:t>.”</w:t>
      </w:r>
    </w:p>
    <w:p w14:paraId="66EB830C" w14:textId="5BB52805" w:rsidR="00455AA0" w:rsidRDefault="00455AA0" w:rsidP="001D0F10">
      <w:pPr>
        <w:pStyle w:val="ListParagraph"/>
        <w:numPr>
          <w:ilvl w:val="0"/>
          <w:numId w:val="2"/>
        </w:numPr>
      </w:pPr>
      <w:r>
        <w:t>Nearly half of Black Americans have a credit score below 620. (</w:t>
      </w:r>
      <w:r w:rsidRPr="00455AA0">
        <w:rPr>
          <w:b/>
          <w:bCs/>
        </w:rPr>
        <w:t>True</w:t>
      </w:r>
      <w:r>
        <w:t xml:space="preserve"> or False) This severely limits our community ability to access affordable credit and contributes to a systemic wealth gap.</w:t>
      </w:r>
      <w:r w:rsidR="00C12D42">
        <w:t xml:space="preserve"> Within our community there are check cashers, pay day lenders, and pawn shops.</w:t>
      </w:r>
    </w:p>
    <w:sectPr w:rsidR="00455AA0" w:rsidSect="00001C2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9DBF2" w14:textId="77777777" w:rsidR="00001C24" w:rsidRDefault="00001C24" w:rsidP="00001C24">
      <w:pPr>
        <w:spacing w:after="0" w:line="240" w:lineRule="auto"/>
      </w:pPr>
      <w:r>
        <w:separator/>
      </w:r>
    </w:p>
  </w:endnote>
  <w:endnote w:type="continuationSeparator" w:id="0">
    <w:p w14:paraId="77B8497D" w14:textId="77777777" w:rsidR="00001C24" w:rsidRDefault="00001C24" w:rsidP="00001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3B5E9" w14:textId="77777777" w:rsidR="00001C24" w:rsidRDefault="00001C24" w:rsidP="00001C24">
      <w:pPr>
        <w:spacing w:after="0" w:line="240" w:lineRule="auto"/>
      </w:pPr>
      <w:r>
        <w:separator/>
      </w:r>
    </w:p>
  </w:footnote>
  <w:footnote w:type="continuationSeparator" w:id="0">
    <w:p w14:paraId="5B79DF63" w14:textId="77777777" w:rsidR="00001C24" w:rsidRDefault="00001C24" w:rsidP="00001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D2F8A" w14:textId="12FD2B3B" w:rsidR="00001C24" w:rsidRPr="00001C24" w:rsidRDefault="00001C24">
    <w:pPr>
      <w:pStyle w:val="Header"/>
      <w:rPr>
        <w:b/>
        <w:bCs/>
      </w:rPr>
    </w:pPr>
    <w:r w:rsidRPr="00001C24">
      <w:rPr>
        <w:b/>
        <w:bCs/>
      </w:rPr>
      <w:t>The</w:t>
    </w:r>
    <w:r>
      <w:rPr>
        <w:b/>
        <w:bCs/>
      </w:rPr>
      <w:t xml:space="preserve"> Queens </w:t>
    </w:r>
    <w:r w:rsidRPr="00001C24">
      <w:rPr>
        <w:b/>
        <w:bCs/>
      </w:rPr>
      <w:t>Ministry</w:t>
    </w:r>
    <w:r w:rsidRPr="00001C24">
      <w:rPr>
        <w:b/>
        <w:bCs/>
      </w:rPr>
      <w:ptab w:relativeTo="margin" w:alignment="center" w:leader="none"/>
    </w:r>
    <w:r w:rsidRPr="00001C24">
      <w:rPr>
        <w:b/>
        <w:bCs/>
      </w:rPr>
      <w:t>B</w:t>
    </w:r>
    <w:r>
      <w:rPr>
        <w:b/>
        <w:bCs/>
      </w:rPr>
      <w:t>lack History</w:t>
    </w:r>
    <w:r w:rsidRPr="00001C24">
      <w:rPr>
        <w:b/>
        <w:bCs/>
      </w:rPr>
      <w:ptab w:relativeTo="margin" w:alignment="right" w:leader="none"/>
    </w:r>
    <w:r>
      <w:rPr>
        <w:b/>
        <w:bCs/>
      </w:rPr>
      <w:t>December 29,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E0B6A"/>
    <w:multiLevelType w:val="hybridMultilevel"/>
    <w:tmpl w:val="984C3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AC072D"/>
    <w:multiLevelType w:val="hybridMultilevel"/>
    <w:tmpl w:val="5D76D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0176832">
    <w:abstractNumId w:val="1"/>
  </w:num>
  <w:num w:numId="2" w16cid:durableId="1848711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24"/>
    <w:rsid w:val="00001C24"/>
    <w:rsid w:val="00030B79"/>
    <w:rsid w:val="000752D3"/>
    <w:rsid w:val="00086CA6"/>
    <w:rsid w:val="000B349D"/>
    <w:rsid w:val="00121CA9"/>
    <w:rsid w:val="001C722B"/>
    <w:rsid w:val="001D0F10"/>
    <w:rsid w:val="001E5525"/>
    <w:rsid w:val="001F3F10"/>
    <w:rsid w:val="002223C9"/>
    <w:rsid w:val="002A0862"/>
    <w:rsid w:val="002E7AD4"/>
    <w:rsid w:val="0031048E"/>
    <w:rsid w:val="003107F0"/>
    <w:rsid w:val="00363100"/>
    <w:rsid w:val="0038602F"/>
    <w:rsid w:val="00450982"/>
    <w:rsid w:val="00455AA0"/>
    <w:rsid w:val="004847B1"/>
    <w:rsid w:val="004964BF"/>
    <w:rsid w:val="004A22B7"/>
    <w:rsid w:val="004B6C6A"/>
    <w:rsid w:val="004F22CF"/>
    <w:rsid w:val="00537D9D"/>
    <w:rsid w:val="005601BE"/>
    <w:rsid w:val="005F61B6"/>
    <w:rsid w:val="005F6EBB"/>
    <w:rsid w:val="006C7164"/>
    <w:rsid w:val="007C3D4A"/>
    <w:rsid w:val="00822465"/>
    <w:rsid w:val="0082386D"/>
    <w:rsid w:val="00934087"/>
    <w:rsid w:val="00935EE3"/>
    <w:rsid w:val="009569E1"/>
    <w:rsid w:val="00A25492"/>
    <w:rsid w:val="00A7494E"/>
    <w:rsid w:val="00A771A3"/>
    <w:rsid w:val="00A84AC2"/>
    <w:rsid w:val="00AD2B74"/>
    <w:rsid w:val="00AD2CCE"/>
    <w:rsid w:val="00BE4674"/>
    <w:rsid w:val="00C12D42"/>
    <w:rsid w:val="00C2439C"/>
    <w:rsid w:val="00C96BDE"/>
    <w:rsid w:val="00CF499B"/>
    <w:rsid w:val="00D030F8"/>
    <w:rsid w:val="00D52A61"/>
    <w:rsid w:val="00DD041E"/>
    <w:rsid w:val="00E048B0"/>
    <w:rsid w:val="00E94F1C"/>
    <w:rsid w:val="00F01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8639D"/>
  <w15:chartTrackingRefBased/>
  <w15:docId w15:val="{8DD5AFFD-C06F-4D96-970F-5A41404C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C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1C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1C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1C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1C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1C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1C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1C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1C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C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1C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1C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1C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1C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1C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1C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1C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1C24"/>
    <w:rPr>
      <w:rFonts w:eastAsiaTheme="majorEastAsia" w:cstheme="majorBidi"/>
      <w:color w:val="272727" w:themeColor="text1" w:themeTint="D8"/>
    </w:rPr>
  </w:style>
  <w:style w:type="paragraph" w:styleId="Title">
    <w:name w:val="Title"/>
    <w:basedOn w:val="Normal"/>
    <w:next w:val="Normal"/>
    <w:link w:val="TitleChar"/>
    <w:uiPriority w:val="10"/>
    <w:qFormat/>
    <w:rsid w:val="00001C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C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1C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1C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1C24"/>
    <w:pPr>
      <w:spacing w:before="160"/>
      <w:jc w:val="center"/>
    </w:pPr>
    <w:rPr>
      <w:i/>
      <w:iCs/>
      <w:color w:val="404040" w:themeColor="text1" w:themeTint="BF"/>
    </w:rPr>
  </w:style>
  <w:style w:type="character" w:customStyle="1" w:styleId="QuoteChar">
    <w:name w:val="Quote Char"/>
    <w:basedOn w:val="DefaultParagraphFont"/>
    <w:link w:val="Quote"/>
    <w:uiPriority w:val="29"/>
    <w:rsid w:val="00001C24"/>
    <w:rPr>
      <w:i/>
      <w:iCs/>
      <w:color w:val="404040" w:themeColor="text1" w:themeTint="BF"/>
    </w:rPr>
  </w:style>
  <w:style w:type="paragraph" w:styleId="ListParagraph">
    <w:name w:val="List Paragraph"/>
    <w:basedOn w:val="Normal"/>
    <w:uiPriority w:val="34"/>
    <w:qFormat/>
    <w:rsid w:val="00001C24"/>
    <w:pPr>
      <w:ind w:left="720"/>
      <w:contextualSpacing/>
    </w:pPr>
  </w:style>
  <w:style w:type="character" w:styleId="IntenseEmphasis">
    <w:name w:val="Intense Emphasis"/>
    <w:basedOn w:val="DefaultParagraphFont"/>
    <w:uiPriority w:val="21"/>
    <w:qFormat/>
    <w:rsid w:val="00001C24"/>
    <w:rPr>
      <w:i/>
      <w:iCs/>
      <w:color w:val="0F4761" w:themeColor="accent1" w:themeShade="BF"/>
    </w:rPr>
  </w:style>
  <w:style w:type="paragraph" w:styleId="IntenseQuote">
    <w:name w:val="Intense Quote"/>
    <w:basedOn w:val="Normal"/>
    <w:next w:val="Normal"/>
    <w:link w:val="IntenseQuoteChar"/>
    <w:uiPriority w:val="30"/>
    <w:qFormat/>
    <w:rsid w:val="00001C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1C24"/>
    <w:rPr>
      <w:i/>
      <w:iCs/>
      <w:color w:val="0F4761" w:themeColor="accent1" w:themeShade="BF"/>
    </w:rPr>
  </w:style>
  <w:style w:type="character" w:styleId="IntenseReference">
    <w:name w:val="Intense Reference"/>
    <w:basedOn w:val="DefaultParagraphFont"/>
    <w:uiPriority w:val="32"/>
    <w:qFormat/>
    <w:rsid w:val="00001C24"/>
    <w:rPr>
      <w:b/>
      <w:bCs/>
      <w:smallCaps/>
      <w:color w:val="0F4761" w:themeColor="accent1" w:themeShade="BF"/>
      <w:spacing w:val="5"/>
    </w:rPr>
  </w:style>
  <w:style w:type="paragraph" w:styleId="Header">
    <w:name w:val="header"/>
    <w:basedOn w:val="Normal"/>
    <w:link w:val="HeaderChar"/>
    <w:uiPriority w:val="99"/>
    <w:unhideWhenUsed/>
    <w:rsid w:val="00001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C24"/>
  </w:style>
  <w:style w:type="paragraph" w:styleId="Footer">
    <w:name w:val="footer"/>
    <w:basedOn w:val="Normal"/>
    <w:link w:val="FooterChar"/>
    <w:uiPriority w:val="99"/>
    <w:unhideWhenUsed/>
    <w:rsid w:val="00001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2</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Boyd</dc:creator>
  <cp:keywords/>
  <dc:description/>
  <cp:lastModifiedBy>Jim Boyd</cp:lastModifiedBy>
  <cp:revision>40</cp:revision>
  <dcterms:created xsi:type="dcterms:W3CDTF">2024-12-06T17:49:00Z</dcterms:created>
  <dcterms:modified xsi:type="dcterms:W3CDTF">2024-12-29T15:56:00Z</dcterms:modified>
</cp:coreProperties>
</file>