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E2FB" w14:textId="77777777" w:rsidR="00A7494E" w:rsidRDefault="00A7494E"/>
    <w:p w14:paraId="5CB3CF44" w14:textId="4A8A7026" w:rsidR="00C47308" w:rsidRDefault="00C47308" w:rsidP="00C47308">
      <w:pPr>
        <w:pStyle w:val="ListParagraph"/>
        <w:numPr>
          <w:ilvl w:val="0"/>
          <w:numId w:val="1"/>
        </w:numPr>
      </w:pPr>
      <w:r>
        <w:t>The Gregory Institute was established in 1870, in Houston, Texas, as the first school for African American children. (</w:t>
      </w:r>
      <w:r w:rsidRPr="003D02B4">
        <w:rPr>
          <w:b/>
          <w:bCs/>
        </w:rPr>
        <w:t>True</w:t>
      </w:r>
      <w:r>
        <w:t xml:space="preserve"> or False) </w:t>
      </w:r>
      <w:r w:rsidRPr="00C47308">
        <w:t xml:space="preserve">Most white Texan desired to keep </w:t>
      </w:r>
      <w:r w:rsidR="0015747F">
        <w:t>B</w:t>
      </w:r>
      <w:r w:rsidRPr="00C47308">
        <w:t xml:space="preserve">lacks as close to their formally enslaved status as possible. Fiercely resistant any action that would potentially elevate </w:t>
      </w:r>
      <w:r w:rsidR="0015747F">
        <w:t>B</w:t>
      </w:r>
      <w:r w:rsidRPr="00C47308">
        <w:t>lacks to a competitive social</w:t>
      </w:r>
      <w:r w:rsidR="0015747F">
        <w:t>,</w:t>
      </w:r>
      <w:r w:rsidRPr="00C47308">
        <w:t xml:space="preserve"> political</w:t>
      </w:r>
      <w:r w:rsidR="0015747F">
        <w:t>,</w:t>
      </w:r>
      <w:r w:rsidRPr="00C47308">
        <w:t xml:space="preserve"> and economic status.</w:t>
      </w:r>
    </w:p>
    <w:p w14:paraId="4ECEB16D" w14:textId="3626B45F" w:rsidR="003B4543" w:rsidRDefault="003B4543" w:rsidP="00CB02A3">
      <w:pPr>
        <w:pStyle w:val="ListParagraph"/>
        <w:numPr>
          <w:ilvl w:val="0"/>
          <w:numId w:val="1"/>
        </w:numPr>
        <w:rPr>
          <w:rFonts w:ascii="Aptos" w:hAnsi="Aptos"/>
          <w:color w:val="000000"/>
        </w:rPr>
      </w:pPr>
      <w:r>
        <w:t xml:space="preserve">The Tigerbelles Women’s Track club </w:t>
      </w:r>
      <w:r w:rsidR="00CB02A3">
        <w:t>a</w:t>
      </w:r>
      <w:r>
        <w:t>t Tennessee State University became the state’ most internationally accomplished ath</w:t>
      </w:r>
      <w:r w:rsidR="00CB02A3">
        <w:t xml:space="preserve">letic team in the mid-twentieth century. </w:t>
      </w:r>
      <w:r w:rsidR="00CB02A3" w:rsidRPr="00CB02A3">
        <w:rPr>
          <w:rFonts w:ascii="Aptos" w:hAnsi="Aptos"/>
          <w:color w:val="000000"/>
        </w:rPr>
        <w:t>(</w:t>
      </w:r>
      <w:r w:rsidR="00CB02A3" w:rsidRPr="00CB02A3">
        <w:rPr>
          <w:rFonts w:ascii="Aptos" w:hAnsi="Aptos"/>
          <w:b/>
          <w:bCs/>
          <w:color w:val="000000"/>
        </w:rPr>
        <w:t>True</w:t>
      </w:r>
      <w:r w:rsidR="00CB02A3" w:rsidRPr="00CB02A3">
        <w:rPr>
          <w:rFonts w:ascii="Aptos" w:hAnsi="Aptos"/>
          <w:color w:val="000000"/>
        </w:rPr>
        <w:t xml:space="preserve"> or False) This tracks team earned 23 Olympic medals, the most in Tennessee sports history.</w:t>
      </w:r>
    </w:p>
    <w:p w14:paraId="4C7EA3D2" w14:textId="599EC11D" w:rsidR="00010D4A" w:rsidRDefault="00EE1FB2" w:rsidP="00CB02A3">
      <w:pPr>
        <w:pStyle w:val="ListParagraph"/>
        <w:numPr>
          <w:ilvl w:val="0"/>
          <w:numId w:val="1"/>
        </w:numPr>
        <w:rPr>
          <w:rFonts w:ascii="Aptos" w:hAnsi="Aptos"/>
          <w:color w:val="000000"/>
        </w:rPr>
      </w:pPr>
      <w:r w:rsidRPr="00EE1FB2">
        <w:rPr>
          <w:rFonts w:ascii="Aptos" w:hAnsi="Aptos"/>
          <w:color w:val="000000"/>
        </w:rPr>
        <w:t xml:space="preserve"> The American </w:t>
      </w:r>
      <w:r>
        <w:rPr>
          <w:rFonts w:ascii="Aptos" w:hAnsi="Aptos"/>
          <w:color w:val="000000"/>
        </w:rPr>
        <w:t>Negro</w:t>
      </w:r>
      <w:r w:rsidRPr="00EE1FB2">
        <w:rPr>
          <w:rFonts w:ascii="Aptos" w:hAnsi="Aptos"/>
          <w:color w:val="000000"/>
        </w:rPr>
        <w:t xml:space="preserve"> spirituals are the folk songs created by the enslaved Africans after their arrival in </w:t>
      </w:r>
      <w:r>
        <w:rPr>
          <w:rFonts w:ascii="Aptos" w:hAnsi="Aptos"/>
          <w:color w:val="000000"/>
        </w:rPr>
        <w:t>N</w:t>
      </w:r>
      <w:r w:rsidRPr="00EE1FB2">
        <w:rPr>
          <w:rFonts w:ascii="Aptos" w:hAnsi="Aptos"/>
          <w:color w:val="000000"/>
        </w:rPr>
        <w:t xml:space="preserve">orth </w:t>
      </w:r>
      <w:r>
        <w:rPr>
          <w:rFonts w:ascii="Aptos" w:hAnsi="Aptos"/>
          <w:color w:val="000000"/>
        </w:rPr>
        <w:t>A</w:t>
      </w:r>
      <w:r w:rsidRPr="00EE1FB2">
        <w:rPr>
          <w:rFonts w:ascii="Aptos" w:hAnsi="Aptos"/>
          <w:color w:val="000000"/>
        </w:rPr>
        <w:t>merica between 16</w:t>
      </w:r>
      <w:r>
        <w:rPr>
          <w:rFonts w:ascii="Aptos" w:hAnsi="Aptos"/>
          <w:color w:val="000000"/>
        </w:rPr>
        <w:t>19 and 1860. (</w:t>
      </w:r>
      <w:r w:rsidRPr="005D70C3">
        <w:rPr>
          <w:rFonts w:ascii="Aptos" w:hAnsi="Aptos"/>
          <w:b/>
          <w:bCs/>
          <w:color w:val="000000"/>
        </w:rPr>
        <w:t>True</w:t>
      </w:r>
      <w:r>
        <w:rPr>
          <w:rFonts w:ascii="Aptos" w:hAnsi="Aptos"/>
          <w:color w:val="000000"/>
        </w:rPr>
        <w:t xml:space="preserve"> or False) </w:t>
      </w:r>
      <w:r w:rsidRPr="00EE1FB2">
        <w:rPr>
          <w:rFonts w:ascii="Aptos" w:hAnsi="Aptos"/>
          <w:color w:val="000000"/>
        </w:rPr>
        <w:t>These melodies and stories have been passed down orally from generation to generation in the plantations field</w:t>
      </w:r>
      <w:r>
        <w:rPr>
          <w:rFonts w:ascii="Aptos" w:hAnsi="Aptos"/>
          <w:color w:val="000000"/>
        </w:rPr>
        <w:t>s,</w:t>
      </w:r>
      <w:r w:rsidRPr="00EE1FB2">
        <w:rPr>
          <w:rFonts w:ascii="Aptos" w:hAnsi="Aptos"/>
          <w:color w:val="000000"/>
        </w:rPr>
        <w:t xml:space="preserve"> and churches and in camp meetings and have presently taken their place on concert hall stages and recital series around the world.</w:t>
      </w:r>
    </w:p>
    <w:p w14:paraId="2C416792" w14:textId="5497457B" w:rsidR="00087525" w:rsidRDefault="00087525" w:rsidP="00BE29D0">
      <w:pPr>
        <w:pStyle w:val="ListParagraph"/>
        <w:numPr>
          <w:ilvl w:val="0"/>
          <w:numId w:val="1"/>
        </w:numPr>
        <w:rPr>
          <w:rFonts w:ascii="Aptos" w:hAnsi="Aptos"/>
          <w:color w:val="000000"/>
        </w:rPr>
      </w:pPr>
      <w:r>
        <w:rPr>
          <w:rFonts w:ascii="Aptos" w:hAnsi="Aptos"/>
          <w:color w:val="000000"/>
        </w:rPr>
        <w:t>“</w:t>
      </w:r>
      <w:r w:rsidRPr="00087525">
        <w:rPr>
          <w:rFonts w:ascii="Aptos" w:hAnsi="Aptos"/>
          <w:color w:val="000000"/>
        </w:rPr>
        <w:t xml:space="preserve">The </w:t>
      </w:r>
      <w:r>
        <w:rPr>
          <w:rFonts w:ascii="Aptos" w:hAnsi="Aptos"/>
          <w:color w:val="000000"/>
        </w:rPr>
        <w:t>M</w:t>
      </w:r>
      <w:r w:rsidRPr="00087525">
        <w:rPr>
          <w:rFonts w:ascii="Aptos" w:hAnsi="Aptos"/>
          <w:color w:val="000000"/>
        </w:rPr>
        <w:t xml:space="preserve">iddle </w:t>
      </w:r>
      <w:r>
        <w:rPr>
          <w:rFonts w:ascii="Aptos" w:hAnsi="Aptos"/>
          <w:color w:val="000000"/>
        </w:rPr>
        <w:t>P</w:t>
      </w:r>
      <w:r w:rsidRPr="00087525">
        <w:rPr>
          <w:rFonts w:ascii="Aptos" w:hAnsi="Aptos"/>
          <w:color w:val="000000"/>
        </w:rPr>
        <w:t>assage</w:t>
      </w:r>
      <w:r>
        <w:rPr>
          <w:rFonts w:ascii="Aptos" w:hAnsi="Aptos"/>
          <w:color w:val="000000"/>
        </w:rPr>
        <w:t>”</w:t>
      </w:r>
      <w:r w:rsidRPr="00087525">
        <w:rPr>
          <w:rFonts w:ascii="Aptos" w:hAnsi="Aptos"/>
          <w:color w:val="000000"/>
        </w:rPr>
        <w:t xml:space="preserve"> was the stage of the Atlantic slave trade in which millions of Africans sold for enslavement were forcibly transported to the Americans as part of the triangular slave trade.</w:t>
      </w:r>
      <w:r>
        <w:rPr>
          <w:rFonts w:ascii="Aptos" w:hAnsi="Aptos"/>
          <w:color w:val="000000"/>
        </w:rPr>
        <w:t xml:space="preserve"> </w:t>
      </w:r>
      <w:r w:rsidR="00922396" w:rsidRPr="00922396">
        <w:rPr>
          <w:rFonts w:ascii="Aptos" w:hAnsi="Aptos"/>
          <w:color w:val="000000"/>
        </w:rPr>
        <w:t>(</w:t>
      </w:r>
      <w:r w:rsidR="00922396" w:rsidRPr="00922396">
        <w:rPr>
          <w:rFonts w:ascii="Aptos" w:hAnsi="Aptos"/>
          <w:b/>
          <w:color w:val="000000"/>
        </w:rPr>
        <w:t>True</w:t>
      </w:r>
      <w:r w:rsidR="00922396" w:rsidRPr="00922396">
        <w:rPr>
          <w:rFonts w:ascii="Aptos" w:hAnsi="Aptos"/>
          <w:color w:val="000000"/>
        </w:rPr>
        <w:t xml:space="preserve"> or False) This forced migration involved nearly 13 million people crossing the Atlantic and contributed to the development of the United States.</w:t>
      </w:r>
      <w:r w:rsidR="00BE29D0">
        <w:rPr>
          <w:rFonts w:ascii="Aptos" w:hAnsi="Aptos"/>
          <w:color w:val="000000"/>
        </w:rPr>
        <w:t xml:space="preserve"> </w:t>
      </w:r>
      <w:r w:rsidR="00BE29D0" w:rsidRPr="00175820">
        <w:rPr>
          <w:rFonts w:ascii="Aptos" w:hAnsi="Aptos"/>
          <w:b/>
          <w:bCs/>
          <w:color w:val="000000"/>
          <w:u w:val="single"/>
        </w:rPr>
        <w:t>The triangular slave trade</w:t>
      </w:r>
      <w:r w:rsidR="00BE29D0" w:rsidRPr="00BE29D0">
        <w:rPr>
          <w:rFonts w:ascii="Aptos" w:hAnsi="Aptos"/>
          <w:color w:val="000000"/>
        </w:rPr>
        <w:t xml:space="preserve"> involved ships leaving European ports for Africa to acquire slaves, transporting them to the Americas for goods, and then returning to Europe to sell those goods.</w:t>
      </w:r>
    </w:p>
    <w:p w14:paraId="67691DEB" w14:textId="2FBDC329" w:rsidR="00990CF9" w:rsidRPr="005B01E6" w:rsidRDefault="00990CF9" w:rsidP="00990CF9">
      <w:pPr>
        <w:pStyle w:val="ListParagraph"/>
        <w:numPr>
          <w:ilvl w:val="0"/>
          <w:numId w:val="1"/>
        </w:numPr>
      </w:pPr>
      <w:r w:rsidRPr="00990CF9">
        <w:rPr>
          <w:rFonts w:ascii="Aptos" w:hAnsi="Aptos"/>
          <w:color w:val="000000"/>
        </w:rPr>
        <w:t xml:space="preserve">The COVID-19 pandemic rapidly widened the life expectancy gap between Black </w:t>
      </w:r>
      <w:r w:rsidR="00325D0F">
        <w:rPr>
          <w:rFonts w:ascii="Aptos" w:hAnsi="Aptos"/>
          <w:color w:val="000000"/>
        </w:rPr>
        <w:t xml:space="preserve">men </w:t>
      </w:r>
      <w:r w:rsidRPr="00990CF9">
        <w:rPr>
          <w:rFonts w:ascii="Aptos" w:hAnsi="Aptos"/>
          <w:color w:val="000000"/>
        </w:rPr>
        <w:t>and white</w:t>
      </w:r>
      <w:r>
        <w:rPr>
          <w:rFonts w:ascii="Aptos" w:hAnsi="Aptos"/>
          <w:color w:val="000000"/>
        </w:rPr>
        <w:t xml:space="preserve"> men in</w:t>
      </w:r>
      <w:r w:rsidRPr="00990CF9">
        <w:rPr>
          <w:rFonts w:ascii="Aptos" w:hAnsi="Aptos"/>
          <w:color w:val="000000"/>
        </w:rPr>
        <w:t xml:space="preserve"> Americans.</w:t>
      </w:r>
      <w:r>
        <w:rPr>
          <w:rFonts w:ascii="Aptos" w:hAnsi="Aptos"/>
          <w:color w:val="000000"/>
        </w:rPr>
        <w:t xml:space="preserve"> </w:t>
      </w:r>
      <w:r w:rsidRPr="00990CF9">
        <w:rPr>
          <w:rFonts w:ascii="Aptos" w:hAnsi="Aptos"/>
          <w:color w:val="000000"/>
        </w:rPr>
        <w:t>(</w:t>
      </w:r>
      <w:r w:rsidRPr="00990CF9">
        <w:rPr>
          <w:rFonts w:ascii="Aptos" w:hAnsi="Aptos"/>
          <w:b/>
          <w:bCs/>
          <w:color w:val="000000"/>
        </w:rPr>
        <w:t>True</w:t>
      </w:r>
      <w:r w:rsidRPr="00990CF9">
        <w:rPr>
          <w:rFonts w:ascii="Aptos" w:hAnsi="Aptos"/>
          <w:color w:val="000000"/>
        </w:rPr>
        <w:t xml:space="preserve"> or False) In 2019, Black men in the U.S. had an average life expectancy of 71.4 years, which was five years shorter than that of white men. By the following year, life expectancy for Black men decreased to 67.7 years, while for white men it declined by approximately one and a half years.</w:t>
      </w:r>
    </w:p>
    <w:p w14:paraId="21491321" w14:textId="19F3F745" w:rsidR="005B01E6" w:rsidRPr="00EE017E" w:rsidRDefault="005B01E6" w:rsidP="009010B2">
      <w:pPr>
        <w:pStyle w:val="ListParagraph"/>
        <w:numPr>
          <w:ilvl w:val="0"/>
          <w:numId w:val="1"/>
        </w:numPr>
      </w:pPr>
      <w:r>
        <w:rPr>
          <w:rFonts w:ascii="Aptos" w:hAnsi="Aptos"/>
          <w:color w:val="000000"/>
        </w:rPr>
        <w:t xml:space="preserve">The suppression of Black votes suggests that Black political power is both potent and perceived as a threat by some. </w:t>
      </w:r>
      <w:r w:rsidR="009010B2" w:rsidRPr="009010B2">
        <w:rPr>
          <w:rFonts w:ascii="Aptos" w:hAnsi="Aptos"/>
          <w:color w:val="000000"/>
        </w:rPr>
        <w:t>(</w:t>
      </w:r>
      <w:r w:rsidR="009010B2" w:rsidRPr="00EE017E">
        <w:rPr>
          <w:rFonts w:ascii="Aptos" w:hAnsi="Aptos"/>
          <w:b/>
          <w:bCs/>
          <w:color w:val="000000"/>
        </w:rPr>
        <w:t>True</w:t>
      </w:r>
      <w:r w:rsidR="009010B2" w:rsidRPr="009010B2">
        <w:rPr>
          <w:rFonts w:ascii="Aptos" w:hAnsi="Aptos"/>
          <w:color w:val="000000"/>
        </w:rPr>
        <w:t xml:space="preserve"> or False) The Black vote was identified as a significant factor in President Biden’s election.</w:t>
      </w:r>
    </w:p>
    <w:p w14:paraId="5BAF6507" w14:textId="3D58515D" w:rsidR="00EE017E" w:rsidRDefault="00EE017E" w:rsidP="009010B2">
      <w:pPr>
        <w:pStyle w:val="ListParagraph"/>
        <w:numPr>
          <w:ilvl w:val="0"/>
          <w:numId w:val="1"/>
        </w:numPr>
      </w:pPr>
      <w:r>
        <w:t xml:space="preserve">The state of Alabama lynched more Blacks, </w:t>
      </w:r>
      <w:r w:rsidR="00492FFD">
        <w:t xml:space="preserve">during 1882 -1968 </w:t>
      </w:r>
      <w:r>
        <w:t xml:space="preserve">than any other </w:t>
      </w:r>
      <w:r w:rsidR="00492FFD">
        <w:t xml:space="preserve">state in America, according to NAACP. (True or </w:t>
      </w:r>
      <w:r w:rsidR="00492FFD" w:rsidRPr="00492FFD">
        <w:rPr>
          <w:b/>
          <w:bCs/>
        </w:rPr>
        <w:t>False</w:t>
      </w:r>
      <w:r w:rsidR="00492FFD">
        <w:t>) The correct answer is Mississippi, whereas 4,743 Black people were lynched.</w:t>
      </w:r>
    </w:p>
    <w:p w14:paraId="200C1B4A" w14:textId="4C099971" w:rsidR="00AB707B" w:rsidRDefault="00AB707B" w:rsidP="00AB707B">
      <w:pPr>
        <w:pStyle w:val="ListParagraph"/>
        <w:numPr>
          <w:ilvl w:val="0"/>
          <w:numId w:val="1"/>
        </w:numPr>
      </w:pPr>
      <w:r w:rsidRPr="00AB707B">
        <w:rPr>
          <w:rFonts w:ascii="Aptos" w:hAnsi="Aptos"/>
          <w:color w:val="000000"/>
        </w:rPr>
        <w:t>James DeWolf of Bristol, Rhode Island (1764-1837) made his fortune trading enslaved people.</w:t>
      </w:r>
      <w:r>
        <w:t xml:space="preserve"> (</w:t>
      </w:r>
      <w:r w:rsidRPr="00AB707B">
        <w:rPr>
          <w:b/>
          <w:bCs/>
        </w:rPr>
        <w:t>True</w:t>
      </w:r>
      <w:r>
        <w:t xml:space="preserve"> or False) </w:t>
      </w:r>
      <w:r w:rsidRPr="00AB707B">
        <w:t xml:space="preserve">The </w:t>
      </w:r>
      <w:r>
        <w:t>DeW</w:t>
      </w:r>
      <w:r w:rsidRPr="00AB707B">
        <w:t>olf slave ship brought the enslaved from West Coast of Africa to auction blocks in Charleston</w:t>
      </w:r>
      <w:r>
        <w:t>,</w:t>
      </w:r>
      <w:r w:rsidRPr="00AB707B">
        <w:t xml:space="preserve"> S</w:t>
      </w:r>
      <w:r>
        <w:t xml:space="preserve">outh </w:t>
      </w:r>
      <w:r w:rsidRPr="00AB707B">
        <w:t>C</w:t>
      </w:r>
      <w:r>
        <w:t>arolina</w:t>
      </w:r>
      <w:r w:rsidRPr="00AB707B">
        <w:t xml:space="preserve"> and other southern U</w:t>
      </w:r>
      <w:r>
        <w:t>.</w:t>
      </w:r>
      <w:r w:rsidRPr="00AB707B">
        <w:t>S</w:t>
      </w:r>
      <w:r>
        <w:t>.</w:t>
      </w:r>
      <w:r w:rsidRPr="00AB707B">
        <w:t xml:space="preserve"> ports.</w:t>
      </w:r>
      <w:r>
        <w:t xml:space="preserve"> </w:t>
      </w:r>
      <w:r w:rsidRPr="00AB707B">
        <w:t>By the end of his life</w:t>
      </w:r>
      <w:r>
        <w:t>,</w:t>
      </w:r>
      <w:r w:rsidRPr="00AB707B">
        <w:t xml:space="preserve"> he was said to be the second</w:t>
      </w:r>
      <w:r>
        <w:t>-</w:t>
      </w:r>
      <w:r w:rsidRPr="00AB707B">
        <w:t>richest person in the entire United States.</w:t>
      </w:r>
      <w:r>
        <w:t xml:space="preserve"> He passed on generational wealth to his families.</w:t>
      </w:r>
    </w:p>
    <w:p w14:paraId="236224C9" w14:textId="5A395A34" w:rsidR="00D028CC" w:rsidRPr="00B15481" w:rsidRDefault="00D028CC" w:rsidP="00D028CC">
      <w:pPr>
        <w:pStyle w:val="ListParagraph"/>
        <w:numPr>
          <w:ilvl w:val="0"/>
          <w:numId w:val="1"/>
        </w:numPr>
      </w:pPr>
      <w:r w:rsidRPr="00D028CC">
        <w:t xml:space="preserve">The </w:t>
      </w:r>
      <w:r>
        <w:t>B</w:t>
      </w:r>
      <w:r w:rsidRPr="00D028CC">
        <w:t xml:space="preserve">lack </w:t>
      </w:r>
      <w:r w:rsidR="00FB0BEA">
        <w:t>C</w:t>
      </w:r>
      <w:r w:rsidRPr="00D028CC">
        <w:t xml:space="preserve">ivil </w:t>
      </w:r>
      <w:r w:rsidR="00FB0BEA">
        <w:t>R</w:t>
      </w:r>
      <w:r w:rsidRPr="00D028CC">
        <w:t>ights movement laid the groundwork for many other rights movements</w:t>
      </w:r>
      <w:r w:rsidR="00CD51C0">
        <w:t>, such as people with disabilities</w:t>
      </w:r>
      <w:r>
        <w:t xml:space="preserve">. </w:t>
      </w:r>
      <w:r w:rsidRPr="00D028CC">
        <w:rPr>
          <w:rFonts w:ascii="Aptos" w:hAnsi="Aptos"/>
          <w:color w:val="000000"/>
        </w:rPr>
        <w:t>(</w:t>
      </w:r>
      <w:r w:rsidRPr="00D028CC">
        <w:rPr>
          <w:rFonts w:ascii="Aptos" w:hAnsi="Aptos"/>
          <w:b/>
          <w:bCs/>
          <w:color w:val="000000"/>
        </w:rPr>
        <w:t>True</w:t>
      </w:r>
      <w:r w:rsidRPr="00D028CC">
        <w:rPr>
          <w:rFonts w:ascii="Aptos" w:hAnsi="Aptos"/>
          <w:color w:val="000000"/>
        </w:rPr>
        <w:t xml:space="preserve"> or False) This movement offers strategies and inspiration for women, LGBT</w:t>
      </w:r>
      <w:r>
        <w:rPr>
          <w:rFonts w:ascii="Aptos" w:hAnsi="Aptos"/>
          <w:color w:val="000000"/>
        </w:rPr>
        <w:t>Q</w:t>
      </w:r>
      <w:r w:rsidRPr="00D028CC">
        <w:rPr>
          <w:rFonts w:ascii="Aptos" w:hAnsi="Aptos"/>
          <w:color w:val="000000"/>
        </w:rPr>
        <w:t>+ individuals, immigrants, and people with disabilities to advocate for equality and protection.</w:t>
      </w:r>
    </w:p>
    <w:p w14:paraId="7DF9A478" w14:textId="079CA8F8" w:rsidR="00EA7A43" w:rsidRDefault="00EA7A43" w:rsidP="00EA7A43">
      <w:pPr>
        <w:pStyle w:val="ListParagraph"/>
      </w:pPr>
    </w:p>
    <w:p w14:paraId="1E493EF3" w14:textId="77777777" w:rsidR="00EA7A43" w:rsidRDefault="00EA7A43" w:rsidP="00EA7A43">
      <w:pPr>
        <w:ind w:left="360"/>
      </w:pPr>
    </w:p>
    <w:p w14:paraId="77D00287" w14:textId="62DC8BA5" w:rsidR="00EA7A43" w:rsidRDefault="00EA7A43" w:rsidP="00EA7A43">
      <w:pPr>
        <w:pStyle w:val="ListParagraph"/>
        <w:numPr>
          <w:ilvl w:val="0"/>
          <w:numId w:val="1"/>
        </w:numPr>
      </w:pPr>
      <w:r w:rsidRPr="00EA7A43">
        <w:t xml:space="preserve">Public education effectively did not exist in the South before </w:t>
      </w:r>
      <w:r w:rsidR="00CD6BE6">
        <w:t>R</w:t>
      </w:r>
      <w:r w:rsidRPr="00EA7A43">
        <w:t>econstruction.</w:t>
      </w:r>
      <w:r>
        <w:t xml:space="preserve"> (</w:t>
      </w:r>
      <w:r w:rsidRPr="00CD6BE6">
        <w:rPr>
          <w:b/>
          <w:bCs/>
        </w:rPr>
        <w:t>True</w:t>
      </w:r>
      <w:r>
        <w:t xml:space="preserve"> or False) </w:t>
      </w:r>
      <w:r w:rsidRPr="00EA7A43">
        <w:t>Wh</w:t>
      </w:r>
      <w:r w:rsidR="00CD6BE6">
        <w:t>ite</w:t>
      </w:r>
      <w:r w:rsidRPr="00EA7A43">
        <w:t xml:space="preserve"> </w:t>
      </w:r>
      <w:r w:rsidR="00CD6BE6">
        <w:t xml:space="preserve">elite </w:t>
      </w:r>
      <w:r w:rsidRPr="00EA7A43">
        <w:t>sent their children to private schools</w:t>
      </w:r>
      <w:r w:rsidR="00CD6BE6">
        <w:t>,</w:t>
      </w:r>
      <w:r w:rsidRPr="00EA7A43">
        <w:t xml:space="preserve"> wh</w:t>
      </w:r>
      <w:r w:rsidR="00CD6BE6">
        <w:t>ile</w:t>
      </w:r>
      <w:r w:rsidRPr="00EA7A43">
        <w:t xml:space="preserve"> poor white children went without an education</w:t>
      </w:r>
      <w:r>
        <w:t xml:space="preserve">. </w:t>
      </w:r>
      <w:r w:rsidRPr="00EA7A43">
        <w:t xml:space="preserve">So </w:t>
      </w:r>
      <w:r w:rsidR="00B852B7">
        <w:t>B</w:t>
      </w:r>
      <w:r w:rsidRPr="00EA7A43">
        <w:t>lack legislators successfully push for a universal</w:t>
      </w:r>
      <w:r>
        <w:t>,</w:t>
      </w:r>
      <w:r w:rsidRPr="00EA7A43">
        <w:t xml:space="preserve"> state</w:t>
      </w:r>
      <w:r w:rsidR="00B852B7">
        <w:t>-</w:t>
      </w:r>
      <w:r w:rsidRPr="00EA7A43">
        <w:t>funded system of schools</w:t>
      </w:r>
      <w:r w:rsidR="00B852B7">
        <w:t>,</w:t>
      </w:r>
      <w:r w:rsidRPr="00EA7A43">
        <w:t xml:space="preserve"> not just for their children but for white children</w:t>
      </w:r>
      <w:r>
        <w:t>, too.</w:t>
      </w:r>
    </w:p>
    <w:p w14:paraId="74830B35" w14:textId="68CF960E" w:rsidR="00B15481" w:rsidRPr="00220AAC" w:rsidRDefault="009C2F59" w:rsidP="009C2F59">
      <w:pPr>
        <w:pStyle w:val="ListParagraph"/>
        <w:numPr>
          <w:ilvl w:val="0"/>
          <w:numId w:val="1"/>
        </w:numPr>
      </w:pPr>
      <w:r w:rsidRPr="009C2F59">
        <w:t xml:space="preserve">Many white Americans saw </w:t>
      </w:r>
      <w:r>
        <w:t>B</w:t>
      </w:r>
      <w:r w:rsidRPr="009C2F59">
        <w:t xml:space="preserve">lack men in uniforms of America's Armed Services not as patriotic but as exhibiting a dangerous pride. </w:t>
      </w:r>
      <w:r>
        <w:t>(</w:t>
      </w:r>
      <w:r w:rsidRPr="009C2F59">
        <w:rPr>
          <w:b/>
          <w:bCs/>
        </w:rPr>
        <w:t>True</w:t>
      </w:r>
      <w:r>
        <w:t xml:space="preserve"> or False) </w:t>
      </w:r>
      <w:r w:rsidRPr="009C2F59">
        <w:t xml:space="preserve">Hundreds of </w:t>
      </w:r>
      <w:r>
        <w:t>B</w:t>
      </w:r>
      <w:r w:rsidRPr="009C2F59">
        <w:t>lack veterans were beaten</w:t>
      </w:r>
      <w:r>
        <w:t>,</w:t>
      </w:r>
      <w:r w:rsidRPr="009C2F59">
        <w:t xml:space="preserve"> ma</w:t>
      </w:r>
      <w:r>
        <w:t>imed,</w:t>
      </w:r>
      <w:r w:rsidRPr="009C2F59">
        <w:t xml:space="preserve"> shot</w:t>
      </w:r>
      <w:r>
        <w:t>,</w:t>
      </w:r>
      <w:r w:rsidRPr="009C2F59">
        <w:t xml:space="preserve"> and lynch</w:t>
      </w:r>
      <w:r>
        <w:t>ed.</w:t>
      </w:r>
      <w:r w:rsidRPr="009C2F59">
        <w:t xml:space="preserve"> </w:t>
      </w:r>
      <w:r w:rsidRPr="009C2F59">
        <w:rPr>
          <w:rFonts w:ascii="Aptos" w:hAnsi="Aptos"/>
          <w:color w:val="000000"/>
        </w:rPr>
        <w:t>While the World War II generation is often called the greatest, many fought for democracy abroad while denying it to millions at home.</w:t>
      </w:r>
    </w:p>
    <w:p w14:paraId="0D92A1D4" w14:textId="77F745EE" w:rsidR="00220AAC" w:rsidRPr="00BF07AC" w:rsidRDefault="00220AAC" w:rsidP="00220AAC">
      <w:pPr>
        <w:pStyle w:val="ListParagraph"/>
        <w:numPr>
          <w:ilvl w:val="0"/>
          <w:numId w:val="1"/>
        </w:numPr>
        <w:rPr>
          <w:rFonts w:ascii="Aptos" w:hAnsi="Aptos"/>
          <w:color w:val="000000"/>
        </w:rPr>
      </w:pPr>
      <w:r w:rsidRPr="00220AAC">
        <w:rPr>
          <w:rFonts w:ascii="Aptos" w:hAnsi="Aptos"/>
          <w:color w:val="000000"/>
        </w:rPr>
        <w:t xml:space="preserve">State and federally funded family-planning programs engaged in massive campaigns to sterilize Black women, between 1933 – 1976. </w:t>
      </w:r>
      <w:r w:rsidRPr="00220AAC">
        <w:t>(</w:t>
      </w:r>
      <w:r w:rsidRPr="00220AAC">
        <w:rPr>
          <w:b/>
          <w:bCs/>
        </w:rPr>
        <w:t>True</w:t>
      </w:r>
      <w:r w:rsidRPr="00220AAC">
        <w:t xml:space="preserve"> or False) Reproductive abuse was a form of racist ideology intended to control marginalized groups. It often involved procedures performed without a woman's informed consent and, in some cases, without her knowledge.</w:t>
      </w:r>
    </w:p>
    <w:p w14:paraId="137FE528" w14:textId="654FE5F8" w:rsidR="00BF07AC" w:rsidRPr="002616E5" w:rsidRDefault="00BF07AC" w:rsidP="00220AAC">
      <w:pPr>
        <w:pStyle w:val="ListParagraph"/>
        <w:numPr>
          <w:ilvl w:val="0"/>
          <w:numId w:val="1"/>
        </w:numPr>
        <w:rPr>
          <w:rFonts w:ascii="Aptos" w:hAnsi="Aptos"/>
          <w:color w:val="000000"/>
        </w:rPr>
      </w:pPr>
      <w:r>
        <w:t>In multiple Southern states, more than eight</w:t>
      </w:r>
      <w:r w:rsidR="00EB02A9">
        <w:t>-</w:t>
      </w:r>
      <w:r>
        <w:t>in</w:t>
      </w:r>
      <w:r w:rsidR="00EB02A9">
        <w:t>-</w:t>
      </w:r>
      <w:r>
        <w:t>ten mortgages secured loans used enslaved people as full or partial collateral. (</w:t>
      </w:r>
      <w:r w:rsidRPr="00EB02A9">
        <w:rPr>
          <w:b/>
          <w:bCs/>
        </w:rPr>
        <w:t>True</w:t>
      </w:r>
      <w:r>
        <w:t xml:space="preserve"> or False) Slave owners worked their slaves financially as well physically, by mortgaging people to buy more people. Southerners took on </w:t>
      </w:r>
      <w:r w:rsidR="00EB02A9">
        <w:t>immersed</w:t>
      </w:r>
      <w:r>
        <w:t xml:space="preserve"> amounts of debt to finance their operations.</w:t>
      </w:r>
    </w:p>
    <w:p w14:paraId="4B7FC9E9" w14:textId="35D2ABDF" w:rsidR="002616E5" w:rsidRDefault="002616E5" w:rsidP="002616E5">
      <w:pPr>
        <w:pStyle w:val="ListParagraph"/>
        <w:numPr>
          <w:ilvl w:val="0"/>
          <w:numId w:val="1"/>
        </w:numPr>
        <w:rPr>
          <w:rFonts w:ascii="Aptos" w:hAnsi="Aptos"/>
          <w:color w:val="000000"/>
        </w:rPr>
      </w:pPr>
      <w:r w:rsidRPr="002616E5">
        <w:rPr>
          <w:rFonts w:ascii="Aptos" w:hAnsi="Aptos"/>
          <w:color w:val="000000"/>
        </w:rPr>
        <w:t>On September 20, 1830, Black leaders met at Bishop Richard Allen’s Mother Bethel A.M.E. Church in Philadelphia for the inaugural Colored Conventions gathering</w:t>
      </w:r>
      <w:r>
        <w:rPr>
          <w:rFonts w:ascii="Aptos" w:hAnsi="Aptos"/>
          <w:color w:val="000000"/>
        </w:rPr>
        <w:t xml:space="preserve"> for advancing racial justice</w:t>
      </w:r>
      <w:r w:rsidRPr="002616E5">
        <w:rPr>
          <w:rFonts w:ascii="Aptos" w:hAnsi="Aptos"/>
          <w:color w:val="000000"/>
        </w:rPr>
        <w:t>.</w:t>
      </w:r>
      <w:r>
        <w:t xml:space="preserve"> (</w:t>
      </w:r>
      <w:r w:rsidRPr="002616E5">
        <w:rPr>
          <w:b/>
          <w:bCs/>
        </w:rPr>
        <w:t>True</w:t>
      </w:r>
      <w:r>
        <w:t xml:space="preserve"> or False) </w:t>
      </w:r>
      <w:r w:rsidRPr="002616E5">
        <w:rPr>
          <w:rFonts w:ascii="Aptos" w:hAnsi="Aptos"/>
          <w:color w:val="000000"/>
        </w:rPr>
        <w:t>The first convention was held after violent attacks against Black people in Ohio, where laws had been enacted to d</w:t>
      </w:r>
      <w:r w:rsidR="00320480">
        <w:rPr>
          <w:rFonts w:ascii="Aptos" w:hAnsi="Aptos"/>
          <w:color w:val="000000"/>
        </w:rPr>
        <w:t xml:space="preserve">iscourage </w:t>
      </w:r>
      <w:r w:rsidRPr="002616E5">
        <w:rPr>
          <w:rFonts w:ascii="Aptos" w:hAnsi="Aptos"/>
          <w:color w:val="000000"/>
        </w:rPr>
        <w:t>Black settlement.</w:t>
      </w:r>
    </w:p>
    <w:p w14:paraId="41A4A400" w14:textId="1AA201D5" w:rsidR="007F5888" w:rsidRDefault="007F5888" w:rsidP="002616E5">
      <w:pPr>
        <w:pStyle w:val="ListParagraph"/>
        <w:numPr>
          <w:ilvl w:val="0"/>
          <w:numId w:val="1"/>
        </w:numPr>
        <w:rPr>
          <w:rFonts w:ascii="Aptos" w:hAnsi="Aptos"/>
          <w:color w:val="000000"/>
        </w:rPr>
      </w:pPr>
      <w:r>
        <w:rPr>
          <w:rFonts w:ascii="Aptos" w:hAnsi="Aptos"/>
          <w:color w:val="000000"/>
        </w:rPr>
        <w:t>The average lifespan of an enslaved person working on a Louisiana sugar plantation was extremely short, with estimates suggesting a life expectancy of only seven to ten years. (</w:t>
      </w:r>
      <w:r w:rsidRPr="007F5888">
        <w:rPr>
          <w:rFonts w:ascii="Aptos" w:hAnsi="Aptos"/>
          <w:b/>
          <w:bCs/>
          <w:color w:val="000000"/>
        </w:rPr>
        <w:t>True</w:t>
      </w:r>
      <w:r>
        <w:rPr>
          <w:rFonts w:ascii="Aptos" w:hAnsi="Aptos"/>
          <w:color w:val="000000"/>
        </w:rPr>
        <w:t xml:space="preserve"> or False) </w:t>
      </w:r>
      <w:r w:rsidRPr="007F5888">
        <w:rPr>
          <w:rFonts w:ascii="Aptos" w:hAnsi="Aptos"/>
          <w:color w:val="000000"/>
        </w:rPr>
        <w:t>Due to brutal working conditions</w:t>
      </w:r>
      <w:r>
        <w:rPr>
          <w:rFonts w:ascii="Aptos" w:hAnsi="Aptos"/>
          <w:color w:val="000000"/>
        </w:rPr>
        <w:t>,</w:t>
      </w:r>
      <w:r w:rsidRPr="007F5888">
        <w:rPr>
          <w:rFonts w:ascii="Aptos" w:hAnsi="Aptos"/>
          <w:color w:val="000000"/>
        </w:rPr>
        <w:t xml:space="preserve"> frequent accidents</w:t>
      </w:r>
      <w:r>
        <w:rPr>
          <w:rFonts w:ascii="Aptos" w:hAnsi="Aptos"/>
          <w:color w:val="000000"/>
        </w:rPr>
        <w:t>,</w:t>
      </w:r>
      <w:r w:rsidRPr="007F5888">
        <w:rPr>
          <w:rFonts w:ascii="Aptos" w:hAnsi="Aptos"/>
          <w:color w:val="000000"/>
        </w:rPr>
        <w:t xml:space="preserve"> malnutrition</w:t>
      </w:r>
      <w:r>
        <w:rPr>
          <w:rFonts w:ascii="Aptos" w:hAnsi="Aptos"/>
          <w:color w:val="000000"/>
        </w:rPr>
        <w:t>,</w:t>
      </w:r>
      <w:r w:rsidRPr="007F5888">
        <w:rPr>
          <w:rFonts w:ascii="Aptos" w:hAnsi="Aptos"/>
          <w:color w:val="000000"/>
        </w:rPr>
        <w:t xml:space="preserve"> disease</w:t>
      </w:r>
      <w:r>
        <w:rPr>
          <w:rFonts w:ascii="Aptos" w:hAnsi="Aptos"/>
          <w:color w:val="000000"/>
        </w:rPr>
        <w:t>,</w:t>
      </w:r>
      <w:r w:rsidRPr="007F5888">
        <w:rPr>
          <w:rFonts w:ascii="Aptos" w:hAnsi="Aptos"/>
          <w:color w:val="000000"/>
        </w:rPr>
        <w:t xml:space="preserve"> and </w:t>
      </w:r>
      <w:r w:rsidR="007E5608">
        <w:rPr>
          <w:rFonts w:ascii="Aptos" w:hAnsi="Aptos"/>
          <w:color w:val="000000"/>
        </w:rPr>
        <w:t>brutal</w:t>
      </w:r>
      <w:r w:rsidRPr="007F5888">
        <w:rPr>
          <w:rFonts w:ascii="Aptos" w:hAnsi="Aptos"/>
          <w:color w:val="000000"/>
        </w:rPr>
        <w:t xml:space="preserve"> punishment that </w:t>
      </w:r>
      <w:r w:rsidR="00B10ECF" w:rsidRPr="007F5888">
        <w:rPr>
          <w:rFonts w:ascii="Aptos" w:hAnsi="Aptos"/>
          <w:color w:val="000000"/>
        </w:rPr>
        <w:t>characterize</w:t>
      </w:r>
      <w:r w:rsidRPr="007F5888">
        <w:rPr>
          <w:rFonts w:ascii="Aptos" w:hAnsi="Aptos"/>
          <w:color w:val="000000"/>
        </w:rPr>
        <w:t xml:space="preserve"> sugar cultivation.</w:t>
      </w:r>
    </w:p>
    <w:p w14:paraId="4A48FD66" w14:textId="77777777" w:rsidR="00BC0FCC" w:rsidRDefault="00BC0FCC" w:rsidP="00B10ECF">
      <w:pPr>
        <w:pStyle w:val="ListParagraph"/>
        <w:rPr>
          <w:rFonts w:ascii="Arial Narrow" w:hAnsi="Arial Narrow"/>
          <w:color w:val="000000"/>
          <w:sz w:val="28"/>
          <w:szCs w:val="28"/>
        </w:rPr>
      </w:pPr>
    </w:p>
    <w:p w14:paraId="39ECE19D" w14:textId="1D87BF77" w:rsidR="00B10ECF" w:rsidRPr="00BC0FCC" w:rsidRDefault="00B10ECF" w:rsidP="00B10ECF">
      <w:pPr>
        <w:pStyle w:val="ListParagraph"/>
        <w:rPr>
          <w:rFonts w:ascii="Arial Narrow" w:hAnsi="Arial Narrow"/>
          <w:color w:val="000000"/>
          <w:sz w:val="28"/>
          <w:szCs w:val="28"/>
        </w:rPr>
      </w:pPr>
      <w:r w:rsidRPr="00BC0FCC">
        <w:rPr>
          <w:rFonts w:ascii="Arial Narrow" w:hAnsi="Arial Narrow"/>
          <w:color w:val="000000"/>
          <w:sz w:val="28"/>
          <w:szCs w:val="28"/>
        </w:rPr>
        <w:t xml:space="preserve">Enslave </w:t>
      </w:r>
      <w:r w:rsidR="00BC0FCC">
        <w:rPr>
          <w:rFonts w:ascii="Arial Narrow" w:hAnsi="Arial Narrow"/>
          <w:color w:val="000000"/>
          <w:sz w:val="28"/>
          <w:szCs w:val="28"/>
        </w:rPr>
        <w:t>B</w:t>
      </w:r>
      <w:r w:rsidRPr="00BC0FCC">
        <w:rPr>
          <w:rFonts w:ascii="Arial Narrow" w:hAnsi="Arial Narrow"/>
          <w:color w:val="000000"/>
          <w:sz w:val="28"/>
          <w:szCs w:val="28"/>
        </w:rPr>
        <w:t>lack people were treated as subhuman property by the enslavers, who subjected them to constant physical, psychological, and sexual violence to enforce and maintain their bondage. Enslavers employed a brutal system of control, using tools like beatings, whippings, brandings and mutilation to punish disobedience and instill fear. They denied enslaved individual basic human rights and protections, preventing them from learning to read, together in groups without white supervision, or testifying in court against a white person. Families were deliberately torn apart through forced sales to break morale and sever familial bond</w:t>
      </w:r>
      <w:r w:rsidR="00E40524" w:rsidRPr="00BC0FCC">
        <w:rPr>
          <w:rFonts w:ascii="Arial Narrow" w:hAnsi="Arial Narrow"/>
          <w:color w:val="000000"/>
          <w:sz w:val="28"/>
          <w:szCs w:val="28"/>
        </w:rPr>
        <w:t>s.</w:t>
      </w:r>
      <w:r w:rsidRPr="00BC0FCC">
        <w:rPr>
          <w:rFonts w:ascii="Arial Narrow" w:hAnsi="Arial Narrow"/>
          <w:color w:val="000000"/>
          <w:sz w:val="28"/>
          <w:szCs w:val="28"/>
        </w:rPr>
        <w:t xml:space="preserve"> </w:t>
      </w:r>
      <w:r w:rsidR="00E40524" w:rsidRPr="00BC0FCC">
        <w:rPr>
          <w:rFonts w:ascii="Arial Narrow" w:hAnsi="Arial Narrow"/>
          <w:color w:val="000000"/>
          <w:sz w:val="28"/>
          <w:szCs w:val="28"/>
        </w:rPr>
        <w:t>E</w:t>
      </w:r>
      <w:r w:rsidRPr="00BC0FCC">
        <w:rPr>
          <w:rFonts w:ascii="Arial Narrow" w:hAnsi="Arial Narrow"/>
          <w:color w:val="000000"/>
          <w:sz w:val="28"/>
          <w:szCs w:val="28"/>
        </w:rPr>
        <w:t>nslaved women and girls were particularly vulnerable to rape and systematically sexual abuse</w:t>
      </w:r>
      <w:r w:rsidR="00E40524" w:rsidRPr="00BC0FCC">
        <w:rPr>
          <w:rFonts w:ascii="Arial Narrow" w:hAnsi="Arial Narrow"/>
          <w:color w:val="000000"/>
          <w:sz w:val="28"/>
          <w:szCs w:val="28"/>
        </w:rPr>
        <w:t>,</w:t>
      </w:r>
      <w:r w:rsidRPr="00BC0FCC">
        <w:rPr>
          <w:rFonts w:ascii="Arial Narrow" w:hAnsi="Arial Narrow"/>
          <w:color w:val="000000"/>
          <w:sz w:val="28"/>
          <w:szCs w:val="28"/>
        </w:rPr>
        <w:t xml:space="preserve"> with their enslavers often profiting from forced pregnancies. This dehumanization and terror created a brutal reality where enslaved individuals were controlled t</w:t>
      </w:r>
      <w:r w:rsidR="00E40524" w:rsidRPr="00BC0FCC">
        <w:rPr>
          <w:rFonts w:ascii="Arial Narrow" w:hAnsi="Arial Narrow"/>
          <w:color w:val="000000"/>
          <w:sz w:val="28"/>
          <w:szCs w:val="28"/>
        </w:rPr>
        <w:t>hrough</w:t>
      </w:r>
      <w:r w:rsidRPr="00BC0FCC">
        <w:rPr>
          <w:rFonts w:ascii="Arial Narrow" w:hAnsi="Arial Narrow"/>
          <w:color w:val="000000"/>
          <w:sz w:val="28"/>
          <w:szCs w:val="28"/>
        </w:rPr>
        <w:t xml:space="preserve"> violence and degradation.</w:t>
      </w:r>
    </w:p>
    <w:sectPr w:rsidR="00B10ECF" w:rsidRPr="00BC0FCC" w:rsidSect="00C4730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678B" w14:textId="77777777" w:rsidR="00C47308" w:rsidRDefault="00C47308" w:rsidP="00C47308">
      <w:pPr>
        <w:spacing w:after="0" w:line="240" w:lineRule="auto"/>
      </w:pPr>
      <w:r>
        <w:separator/>
      </w:r>
    </w:p>
  </w:endnote>
  <w:endnote w:type="continuationSeparator" w:id="0">
    <w:p w14:paraId="25BC5883" w14:textId="77777777" w:rsidR="00C47308" w:rsidRDefault="00C47308" w:rsidP="00C4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5FB2" w14:textId="77777777" w:rsidR="00C47308" w:rsidRDefault="00C47308" w:rsidP="00C47308">
      <w:pPr>
        <w:spacing w:after="0" w:line="240" w:lineRule="auto"/>
      </w:pPr>
      <w:r>
        <w:separator/>
      </w:r>
    </w:p>
  </w:footnote>
  <w:footnote w:type="continuationSeparator" w:id="0">
    <w:p w14:paraId="059B4657" w14:textId="77777777" w:rsidR="00C47308" w:rsidRDefault="00C47308" w:rsidP="00C47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CDEE" w14:textId="7D0CD1AF" w:rsidR="00C47308" w:rsidRPr="00C47308" w:rsidRDefault="00C47308">
    <w:pPr>
      <w:pStyle w:val="Header"/>
      <w:rPr>
        <w:b/>
        <w:bCs/>
      </w:rPr>
    </w:pPr>
    <w:r>
      <w:rPr>
        <w:b/>
        <w:bCs/>
      </w:rPr>
      <w:t xml:space="preserve">The Queens </w:t>
    </w:r>
    <w:r w:rsidRPr="00C47308">
      <w:rPr>
        <w:b/>
        <w:bCs/>
      </w:rPr>
      <w:t>Ministry</w:t>
    </w:r>
    <w:r w:rsidRPr="00C47308">
      <w:rPr>
        <w:b/>
        <w:bCs/>
      </w:rPr>
      <w:ptab w:relativeTo="margin" w:alignment="center" w:leader="none"/>
    </w:r>
    <w:r>
      <w:rPr>
        <w:b/>
        <w:bCs/>
      </w:rPr>
      <w:t>Black History</w:t>
    </w:r>
    <w:r w:rsidRPr="00C47308">
      <w:rPr>
        <w:b/>
        <w:bCs/>
      </w:rPr>
      <w:ptab w:relativeTo="margin" w:alignment="right" w:leader="none"/>
    </w:r>
    <w:r>
      <w:rPr>
        <w:b/>
        <w:bCs/>
      </w:rPr>
      <w:t>Sept. 28,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D0F88"/>
    <w:multiLevelType w:val="hybridMultilevel"/>
    <w:tmpl w:val="ABB00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2072A"/>
    <w:multiLevelType w:val="multilevel"/>
    <w:tmpl w:val="F998DB8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15:restartNumberingAfterBreak="0">
    <w:nsid w:val="53C02609"/>
    <w:multiLevelType w:val="multilevel"/>
    <w:tmpl w:val="D586EC2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50375475">
    <w:abstractNumId w:val="0"/>
  </w:num>
  <w:num w:numId="2" w16cid:durableId="915896182">
    <w:abstractNumId w:val="1"/>
  </w:num>
  <w:num w:numId="3" w16cid:durableId="112350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08"/>
    <w:rsid w:val="00001A10"/>
    <w:rsid w:val="00010D4A"/>
    <w:rsid w:val="0006460D"/>
    <w:rsid w:val="00064BF4"/>
    <w:rsid w:val="00087525"/>
    <w:rsid w:val="000C0269"/>
    <w:rsid w:val="0015747F"/>
    <w:rsid w:val="00175820"/>
    <w:rsid w:val="001C5644"/>
    <w:rsid w:val="001C722B"/>
    <w:rsid w:val="00220AAC"/>
    <w:rsid w:val="002616E5"/>
    <w:rsid w:val="002E7AD4"/>
    <w:rsid w:val="0030170B"/>
    <w:rsid w:val="00320480"/>
    <w:rsid w:val="00325D0F"/>
    <w:rsid w:val="00356609"/>
    <w:rsid w:val="003B4543"/>
    <w:rsid w:val="003C6402"/>
    <w:rsid w:val="003D02B4"/>
    <w:rsid w:val="0040284C"/>
    <w:rsid w:val="004105F2"/>
    <w:rsid w:val="00447262"/>
    <w:rsid w:val="00492FFD"/>
    <w:rsid w:val="004C7C81"/>
    <w:rsid w:val="00516077"/>
    <w:rsid w:val="00546DE0"/>
    <w:rsid w:val="005B01E6"/>
    <w:rsid w:val="005D70C3"/>
    <w:rsid w:val="0068762D"/>
    <w:rsid w:val="006E136F"/>
    <w:rsid w:val="007478EF"/>
    <w:rsid w:val="0079712C"/>
    <w:rsid w:val="007E5608"/>
    <w:rsid w:val="007F5888"/>
    <w:rsid w:val="008737AC"/>
    <w:rsid w:val="008F32D1"/>
    <w:rsid w:val="009010B2"/>
    <w:rsid w:val="00922396"/>
    <w:rsid w:val="00923CCE"/>
    <w:rsid w:val="00961112"/>
    <w:rsid w:val="00990CF9"/>
    <w:rsid w:val="009C2F59"/>
    <w:rsid w:val="009D49DE"/>
    <w:rsid w:val="00A7494E"/>
    <w:rsid w:val="00AB707B"/>
    <w:rsid w:val="00AC2037"/>
    <w:rsid w:val="00B0566B"/>
    <w:rsid w:val="00B10ECF"/>
    <w:rsid w:val="00B15481"/>
    <w:rsid w:val="00B852B7"/>
    <w:rsid w:val="00BA170B"/>
    <w:rsid w:val="00BC0FCC"/>
    <w:rsid w:val="00BE29D0"/>
    <w:rsid w:val="00BF07AC"/>
    <w:rsid w:val="00C07A13"/>
    <w:rsid w:val="00C47308"/>
    <w:rsid w:val="00CB02A3"/>
    <w:rsid w:val="00CD51C0"/>
    <w:rsid w:val="00CD6BE6"/>
    <w:rsid w:val="00D028CC"/>
    <w:rsid w:val="00D25D67"/>
    <w:rsid w:val="00E40524"/>
    <w:rsid w:val="00EA7A43"/>
    <w:rsid w:val="00EB02A9"/>
    <w:rsid w:val="00EE017E"/>
    <w:rsid w:val="00EE1FB2"/>
    <w:rsid w:val="00F07A94"/>
    <w:rsid w:val="00FB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5E07"/>
  <w15:chartTrackingRefBased/>
  <w15:docId w15:val="{9B1ACCC2-2352-47FA-B0C4-61481B7A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3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3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3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308"/>
    <w:rPr>
      <w:rFonts w:eastAsiaTheme="majorEastAsia" w:cstheme="majorBidi"/>
      <w:color w:val="272727" w:themeColor="text1" w:themeTint="D8"/>
    </w:rPr>
  </w:style>
  <w:style w:type="paragraph" w:styleId="Title">
    <w:name w:val="Title"/>
    <w:basedOn w:val="Normal"/>
    <w:next w:val="Normal"/>
    <w:link w:val="TitleChar"/>
    <w:uiPriority w:val="10"/>
    <w:qFormat/>
    <w:rsid w:val="00C47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308"/>
    <w:pPr>
      <w:spacing w:before="160"/>
      <w:jc w:val="center"/>
    </w:pPr>
    <w:rPr>
      <w:i/>
      <w:iCs/>
      <w:color w:val="404040" w:themeColor="text1" w:themeTint="BF"/>
    </w:rPr>
  </w:style>
  <w:style w:type="character" w:customStyle="1" w:styleId="QuoteChar">
    <w:name w:val="Quote Char"/>
    <w:basedOn w:val="DefaultParagraphFont"/>
    <w:link w:val="Quote"/>
    <w:uiPriority w:val="29"/>
    <w:rsid w:val="00C47308"/>
    <w:rPr>
      <w:i/>
      <w:iCs/>
      <w:color w:val="404040" w:themeColor="text1" w:themeTint="BF"/>
    </w:rPr>
  </w:style>
  <w:style w:type="paragraph" w:styleId="ListParagraph">
    <w:name w:val="List Paragraph"/>
    <w:basedOn w:val="Normal"/>
    <w:uiPriority w:val="34"/>
    <w:qFormat/>
    <w:rsid w:val="00C47308"/>
    <w:pPr>
      <w:ind w:left="720"/>
      <w:contextualSpacing/>
    </w:pPr>
  </w:style>
  <w:style w:type="character" w:styleId="IntenseEmphasis">
    <w:name w:val="Intense Emphasis"/>
    <w:basedOn w:val="DefaultParagraphFont"/>
    <w:uiPriority w:val="21"/>
    <w:qFormat/>
    <w:rsid w:val="00C47308"/>
    <w:rPr>
      <w:i/>
      <w:iCs/>
      <w:color w:val="0F4761" w:themeColor="accent1" w:themeShade="BF"/>
    </w:rPr>
  </w:style>
  <w:style w:type="paragraph" w:styleId="IntenseQuote">
    <w:name w:val="Intense Quote"/>
    <w:basedOn w:val="Normal"/>
    <w:next w:val="Normal"/>
    <w:link w:val="IntenseQuoteChar"/>
    <w:uiPriority w:val="30"/>
    <w:qFormat/>
    <w:rsid w:val="00C47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308"/>
    <w:rPr>
      <w:i/>
      <w:iCs/>
      <w:color w:val="0F4761" w:themeColor="accent1" w:themeShade="BF"/>
    </w:rPr>
  </w:style>
  <w:style w:type="character" w:styleId="IntenseReference">
    <w:name w:val="Intense Reference"/>
    <w:basedOn w:val="DefaultParagraphFont"/>
    <w:uiPriority w:val="32"/>
    <w:qFormat/>
    <w:rsid w:val="00C47308"/>
    <w:rPr>
      <w:b/>
      <w:bCs/>
      <w:smallCaps/>
      <w:color w:val="0F4761" w:themeColor="accent1" w:themeShade="BF"/>
      <w:spacing w:val="5"/>
    </w:rPr>
  </w:style>
  <w:style w:type="paragraph" w:styleId="Header">
    <w:name w:val="header"/>
    <w:basedOn w:val="Normal"/>
    <w:link w:val="HeaderChar"/>
    <w:uiPriority w:val="99"/>
    <w:unhideWhenUsed/>
    <w:rsid w:val="00C47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08"/>
  </w:style>
  <w:style w:type="paragraph" w:styleId="Footer">
    <w:name w:val="footer"/>
    <w:basedOn w:val="Normal"/>
    <w:link w:val="FooterChar"/>
    <w:uiPriority w:val="99"/>
    <w:unhideWhenUsed/>
    <w:rsid w:val="00C47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Pages>
  <Words>941</Words>
  <Characters>5157</Characters>
  <Application>Microsoft Office Word</Application>
  <DocSecurity>0</DocSecurity>
  <Lines>76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Boyd</dc:creator>
  <cp:keywords/>
  <dc:description/>
  <cp:lastModifiedBy>Jim Boyd</cp:lastModifiedBy>
  <cp:revision>50</cp:revision>
  <cp:lastPrinted>2025-09-28T15:20:00Z</cp:lastPrinted>
  <dcterms:created xsi:type="dcterms:W3CDTF">2025-08-19T22:02:00Z</dcterms:created>
  <dcterms:modified xsi:type="dcterms:W3CDTF">2025-09-28T15:28:00Z</dcterms:modified>
</cp:coreProperties>
</file>