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3D" w:rsidRDefault="006E4091" w:rsidP="00447D3D">
      <w:pPr>
        <w:jc w:val="center"/>
      </w:pPr>
      <w:r>
        <w:rPr>
          <w:noProof/>
        </w:rPr>
        <w:pict>
          <v:roundrect id="_x0000_s1026" style="position:absolute;left:0;text-align:left;margin-left:402.65pt;margin-top:1.65pt;width:111pt;height:44pt;z-index:251660288" arcsize="10923f" strokeweight="1pt"/>
        </w:pict>
      </w:r>
      <w:r w:rsidR="00447D3D" w:rsidRPr="004E78E2">
        <w:rPr>
          <w:noProof/>
        </w:rPr>
        <w:drawing>
          <wp:inline distT="0" distB="0" distL="0" distR="0">
            <wp:extent cx="1879600" cy="901700"/>
            <wp:effectExtent l="19050" t="0" r="6350" b="0"/>
            <wp:docPr id="1" name="圖片 1" descr="中美LOGO1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 descr="中美LOGO11.bmp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6" cy="90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D3D" w:rsidRDefault="00447D3D" w:rsidP="00447D3D">
      <w:pPr>
        <w:jc w:val="center"/>
      </w:pPr>
      <w:r>
        <w:rPr>
          <w:rFonts w:hint="eastAsia"/>
        </w:rPr>
        <w:t>附駕駛行程預約單</w:t>
      </w:r>
    </w:p>
    <w:p w:rsidR="00447D3D" w:rsidRPr="00D83110" w:rsidRDefault="00447D3D" w:rsidP="00447D3D">
      <w:pPr>
        <w:rPr>
          <w:rFonts w:ascii="書法家秀仿宋" w:eastAsia="書法家秀仿宋"/>
          <w:b/>
        </w:rPr>
      </w:pPr>
    </w:p>
    <w:p w:rsidR="00447D3D" w:rsidRPr="00D83110" w:rsidRDefault="00447D3D" w:rsidP="00447D3D">
      <w:pPr>
        <w:rPr>
          <w:rFonts w:ascii="書法家秀仿宋" w:eastAsia="書法家秀仿宋"/>
          <w:b/>
        </w:rPr>
      </w:pPr>
      <w:r w:rsidRPr="00D83110">
        <w:rPr>
          <w:rFonts w:ascii="書法家秀仿宋" w:eastAsia="書法家秀仿宋" w:hint="eastAsia"/>
          <w:b/>
        </w:rPr>
        <w:t>一、訂購人 / 聯絡人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083"/>
        <w:gridCol w:w="671"/>
        <w:gridCol w:w="1738"/>
        <w:gridCol w:w="1142"/>
        <w:gridCol w:w="2349"/>
        <w:gridCol w:w="1240"/>
        <w:gridCol w:w="2253"/>
      </w:tblGrid>
      <w:tr w:rsidR="00D83110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訂購人</w:t>
            </w:r>
          </w:p>
        </w:tc>
        <w:tc>
          <w:tcPr>
            <w:tcW w:w="2568" w:type="dxa"/>
            <w:gridSpan w:val="2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202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聯絡電話</w:t>
            </w:r>
          </w:p>
        </w:tc>
        <w:tc>
          <w:tcPr>
            <w:tcW w:w="2505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306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市話/傳真</w:t>
            </w:r>
          </w:p>
        </w:tc>
        <w:tc>
          <w:tcPr>
            <w:tcW w:w="2402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D83110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聯絡人</w:t>
            </w:r>
          </w:p>
        </w:tc>
        <w:tc>
          <w:tcPr>
            <w:tcW w:w="2568" w:type="dxa"/>
            <w:gridSpan w:val="2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202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聯絡電話</w:t>
            </w:r>
          </w:p>
        </w:tc>
        <w:tc>
          <w:tcPr>
            <w:tcW w:w="2505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306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訂購日期</w:t>
            </w:r>
          </w:p>
        </w:tc>
        <w:tc>
          <w:tcPr>
            <w:tcW w:w="2402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83365D">
        <w:tc>
          <w:tcPr>
            <w:tcW w:w="1854" w:type="dxa"/>
            <w:gridSpan w:val="2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其他聯絡方式</w:t>
            </w:r>
          </w:p>
        </w:tc>
        <w:tc>
          <w:tcPr>
            <w:tcW w:w="9268" w:type="dxa"/>
            <w:gridSpan w:val="5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</w:tbl>
    <w:p w:rsidR="00447D3D" w:rsidRPr="00D83110" w:rsidRDefault="00447D3D" w:rsidP="00447D3D">
      <w:pPr>
        <w:rPr>
          <w:rFonts w:ascii="書法家秀仿宋" w:eastAsia="書法家秀仿宋"/>
          <w:b/>
        </w:rPr>
      </w:pPr>
      <w:r w:rsidRPr="00D83110">
        <w:rPr>
          <w:rFonts w:ascii="書法家秀仿宋" w:eastAsia="書法家秀仿宋" w:hint="eastAsia"/>
          <w:b/>
        </w:rPr>
        <w:t>二、車型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2982"/>
        <w:gridCol w:w="1985"/>
        <w:gridCol w:w="2409"/>
        <w:gridCol w:w="3100"/>
      </w:tblGrid>
      <w:tr w:rsidR="00447D3D" w:rsidRPr="00D83110" w:rsidTr="00447D3D">
        <w:tc>
          <w:tcPr>
            <w:tcW w:w="2982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AnsiTheme="minorEastAsia" w:hint="eastAsia"/>
                <w:b/>
              </w:rPr>
              <w:t>□國產 2000 CC高級轎車</w:t>
            </w:r>
          </w:p>
        </w:tc>
        <w:tc>
          <w:tcPr>
            <w:tcW w:w="1985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AnsiTheme="minorEastAsia" w:hint="eastAsia"/>
                <w:b/>
              </w:rPr>
              <w:t>□進口轎車系列</w:t>
            </w:r>
          </w:p>
        </w:tc>
        <w:tc>
          <w:tcPr>
            <w:tcW w:w="240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AnsiTheme="minorEastAsia" w:hint="eastAsia"/>
                <w:b/>
              </w:rPr>
              <w:t>□九人座休旅車系列</w:t>
            </w:r>
          </w:p>
        </w:tc>
        <w:tc>
          <w:tcPr>
            <w:tcW w:w="3100" w:type="dxa"/>
            <w:vAlign w:val="center"/>
          </w:tcPr>
          <w:p w:rsidR="00447D3D" w:rsidRPr="00D83110" w:rsidRDefault="00447D3D" w:rsidP="0083365D">
            <w:pPr>
              <w:jc w:val="both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AnsiTheme="minorEastAsia" w:hint="eastAsia"/>
                <w:b/>
              </w:rPr>
              <w:t xml:space="preserve"> □指定車款</w:t>
            </w:r>
          </w:p>
        </w:tc>
      </w:tr>
    </w:tbl>
    <w:p w:rsidR="00447D3D" w:rsidRPr="00D83110" w:rsidRDefault="00447D3D" w:rsidP="00447D3D">
      <w:pPr>
        <w:rPr>
          <w:rFonts w:ascii="書法家秀仿宋" w:eastAsia="書法家秀仿宋"/>
          <w:b/>
        </w:rPr>
      </w:pPr>
      <w:r w:rsidRPr="00D83110">
        <w:rPr>
          <w:rFonts w:ascii="書法家秀仿宋" w:eastAsia="書法家秀仿宋" w:hint="eastAsia"/>
          <w:b/>
        </w:rPr>
        <w:t>三、旅行人數及行李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083"/>
        <w:gridCol w:w="1197"/>
        <w:gridCol w:w="1212"/>
        <w:gridCol w:w="1197"/>
        <w:gridCol w:w="1128"/>
        <w:gridCol w:w="4659"/>
      </w:tblGrid>
      <w:tr w:rsidR="00447D3D" w:rsidRPr="00D83110" w:rsidTr="00447D3D">
        <w:tc>
          <w:tcPr>
            <w:tcW w:w="108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總人數</w:t>
            </w:r>
          </w:p>
        </w:tc>
        <w:tc>
          <w:tcPr>
            <w:tcW w:w="119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212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行李件數</w:t>
            </w:r>
          </w:p>
        </w:tc>
        <w:tc>
          <w:tcPr>
            <w:tcW w:w="119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128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其他備註</w:t>
            </w:r>
          </w:p>
        </w:tc>
        <w:tc>
          <w:tcPr>
            <w:tcW w:w="465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</w:tbl>
    <w:p w:rsidR="00447D3D" w:rsidRPr="00D83110" w:rsidRDefault="00447D3D" w:rsidP="00447D3D">
      <w:pPr>
        <w:rPr>
          <w:rFonts w:ascii="書法家秀仿宋" w:eastAsia="書法家秀仿宋"/>
          <w:b/>
        </w:rPr>
      </w:pPr>
      <w:r w:rsidRPr="00D83110">
        <w:rPr>
          <w:rFonts w:ascii="書法家秀仿宋" w:eastAsia="書法家秀仿宋" w:hint="eastAsia"/>
          <w:b/>
        </w:rPr>
        <w:t>四、日期及出發時間與地點</w: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86"/>
        <w:gridCol w:w="1867"/>
        <w:gridCol w:w="1067"/>
        <w:gridCol w:w="1797"/>
        <w:gridCol w:w="1134"/>
        <w:gridCol w:w="3525"/>
      </w:tblGrid>
      <w:tr w:rsidR="00447D3D" w:rsidRPr="00D83110" w:rsidTr="00447D3D">
        <w:trPr>
          <w:jc w:val="center"/>
        </w:trPr>
        <w:tc>
          <w:tcPr>
            <w:tcW w:w="1086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包車日期</w:t>
            </w:r>
          </w:p>
        </w:tc>
        <w:tc>
          <w:tcPr>
            <w:tcW w:w="186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06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到</w:t>
            </w:r>
          </w:p>
        </w:tc>
        <w:tc>
          <w:tcPr>
            <w:tcW w:w="179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134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行程天數</w:t>
            </w:r>
          </w:p>
        </w:tc>
        <w:tc>
          <w:tcPr>
            <w:tcW w:w="3525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8F7B61">
        <w:trPr>
          <w:jc w:val="center"/>
        </w:trPr>
        <w:tc>
          <w:tcPr>
            <w:tcW w:w="1086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出發時間</w:t>
            </w:r>
          </w:p>
        </w:tc>
        <w:tc>
          <w:tcPr>
            <w:tcW w:w="186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06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地點</w:t>
            </w:r>
          </w:p>
        </w:tc>
        <w:tc>
          <w:tcPr>
            <w:tcW w:w="6456" w:type="dxa"/>
            <w:gridSpan w:val="3"/>
            <w:vAlign w:val="center"/>
          </w:tcPr>
          <w:p w:rsidR="00447D3D" w:rsidRPr="00D83110" w:rsidRDefault="00447D3D" w:rsidP="00D83110">
            <w:pPr>
              <w:rPr>
                <w:rFonts w:ascii="華康竹風體W4" w:eastAsia="華康竹風體W4"/>
                <w:b/>
              </w:rPr>
            </w:pPr>
          </w:p>
        </w:tc>
      </w:tr>
    </w:tbl>
    <w:p w:rsidR="00447D3D" w:rsidRPr="00D83110" w:rsidRDefault="00447D3D" w:rsidP="00447D3D">
      <w:pPr>
        <w:rPr>
          <w:rFonts w:ascii="書法家秀仿宋" w:eastAsia="書法家秀仿宋"/>
          <w:b/>
        </w:rPr>
      </w:pPr>
      <w:r w:rsidRPr="00D83110">
        <w:rPr>
          <w:rFonts w:ascii="書法家秀仿宋" w:eastAsia="書法家秀仿宋" w:hint="eastAsia"/>
          <w:b/>
        </w:rPr>
        <w:t>五、行程內容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083"/>
        <w:gridCol w:w="4004"/>
        <w:gridCol w:w="5389"/>
      </w:tblGrid>
      <w:tr w:rsidR="00447D3D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日期</w:t>
            </w:r>
          </w:p>
        </w:tc>
        <w:tc>
          <w:tcPr>
            <w:tcW w:w="425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機場/景點/住宿飯店</w:t>
            </w:r>
          </w:p>
        </w:tc>
        <w:tc>
          <w:tcPr>
            <w:tcW w:w="5730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地址/備註</w:t>
            </w:r>
          </w:p>
        </w:tc>
      </w:tr>
      <w:tr w:rsidR="00447D3D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425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5730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425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5730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425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5730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425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5730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425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5730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425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5730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83365D">
        <w:tc>
          <w:tcPr>
            <w:tcW w:w="1139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425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5730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</w:tbl>
    <w:p w:rsidR="00447D3D" w:rsidRPr="00D83110" w:rsidRDefault="00447D3D" w:rsidP="00447D3D">
      <w:pPr>
        <w:rPr>
          <w:rFonts w:ascii="書法家秀仿宋" w:eastAsia="書法家秀仿宋"/>
          <w:b/>
        </w:rPr>
      </w:pPr>
      <w:r w:rsidRPr="00D83110">
        <w:rPr>
          <w:rFonts w:ascii="書法家秀仿宋" w:eastAsia="書法家秀仿宋" w:hint="eastAsia"/>
          <w:b/>
        </w:rPr>
        <w:t>六、行程費用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1423"/>
        <w:gridCol w:w="2067"/>
        <w:gridCol w:w="1477"/>
        <w:gridCol w:w="2015"/>
        <w:gridCol w:w="1528"/>
        <w:gridCol w:w="1966"/>
      </w:tblGrid>
      <w:tr w:rsidR="00447D3D" w:rsidRPr="00D83110" w:rsidTr="00447D3D">
        <w:trPr>
          <w:trHeight w:val="417"/>
        </w:trPr>
        <w:tc>
          <w:tcPr>
            <w:tcW w:w="142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總費用</w:t>
            </w:r>
          </w:p>
        </w:tc>
        <w:tc>
          <w:tcPr>
            <w:tcW w:w="206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47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訂金</w:t>
            </w:r>
          </w:p>
        </w:tc>
        <w:tc>
          <w:tcPr>
            <w:tcW w:w="2015" w:type="dxa"/>
            <w:vAlign w:val="center"/>
          </w:tcPr>
          <w:p w:rsidR="00447D3D" w:rsidRPr="009D5D9A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528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尾款</w:t>
            </w:r>
          </w:p>
        </w:tc>
        <w:tc>
          <w:tcPr>
            <w:tcW w:w="1966" w:type="dxa"/>
            <w:vAlign w:val="center"/>
          </w:tcPr>
          <w:p w:rsidR="00447D3D" w:rsidRPr="009D5D9A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447D3D">
        <w:trPr>
          <w:trHeight w:val="417"/>
        </w:trPr>
        <w:tc>
          <w:tcPr>
            <w:tcW w:w="142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付訂方式</w:t>
            </w:r>
          </w:p>
        </w:tc>
        <w:tc>
          <w:tcPr>
            <w:tcW w:w="206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47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付訂日期</w:t>
            </w:r>
          </w:p>
        </w:tc>
        <w:tc>
          <w:tcPr>
            <w:tcW w:w="2015" w:type="dxa"/>
            <w:vAlign w:val="center"/>
          </w:tcPr>
          <w:p w:rsidR="00447D3D" w:rsidRPr="009D5D9A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528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尾款收費方式</w:t>
            </w:r>
          </w:p>
        </w:tc>
        <w:tc>
          <w:tcPr>
            <w:tcW w:w="1966" w:type="dxa"/>
            <w:vAlign w:val="center"/>
          </w:tcPr>
          <w:p w:rsidR="00447D3D" w:rsidRPr="009D5D9A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  <w:tr w:rsidR="00447D3D" w:rsidRPr="00D83110" w:rsidTr="00447D3D">
        <w:trPr>
          <w:trHeight w:val="417"/>
        </w:trPr>
        <w:tc>
          <w:tcPr>
            <w:tcW w:w="1423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逾時費用</w:t>
            </w:r>
          </w:p>
        </w:tc>
        <w:tc>
          <w:tcPr>
            <w:tcW w:w="206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477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實收金額</w:t>
            </w:r>
          </w:p>
        </w:tc>
        <w:tc>
          <w:tcPr>
            <w:tcW w:w="2015" w:type="dxa"/>
            <w:vAlign w:val="center"/>
          </w:tcPr>
          <w:p w:rsidR="00447D3D" w:rsidRPr="009D5D9A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1528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顧客簽名</w:t>
            </w:r>
          </w:p>
        </w:tc>
        <w:tc>
          <w:tcPr>
            <w:tcW w:w="1966" w:type="dxa"/>
            <w:vAlign w:val="center"/>
          </w:tcPr>
          <w:p w:rsidR="00447D3D" w:rsidRPr="009D5D9A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</w:tbl>
    <w:p w:rsidR="00447D3D" w:rsidRPr="00D83110" w:rsidRDefault="00447D3D" w:rsidP="00447D3D">
      <w:pPr>
        <w:rPr>
          <w:rFonts w:ascii="書法家秀仿宋" w:eastAsia="書法家秀仿宋"/>
          <w:b/>
        </w:rPr>
      </w:pPr>
      <w:r w:rsidRPr="00D83110">
        <w:rPr>
          <w:rFonts w:ascii="書法家秀仿宋" w:eastAsia="書法家秀仿宋" w:hint="eastAsia"/>
          <w:b/>
        </w:rPr>
        <w:t>七、司機資訊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3490"/>
        <w:gridCol w:w="3493"/>
        <w:gridCol w:w="3493"/>
      </w:tblGrid>
      <w:tr w:rsidR="00447D3D" w:rsidRPr="00D83110" w:rsidTr="0083365D">
        <w:tc>
          <w:tcPr>
            <w:tcW w:w="3706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司機姓名</w:t>
            </w:r>
          </w:p>
        </w:tc>
        <w:tc>
          <w:tcPr>
            <w:tcW w:w="3708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連絡電話</w:t>
            </w:r>
          </w:p>
        </w:tc>
        <w:tc>
          <w:tcPr>
            <w:tcW w:w="3708" w:type="dxa"/>
            <w:vAlign w:val="center"/>
          </w:tcPr>
          <w:p w:rsidR="00447D3D" w:rsidRPr="00D83110" w:rsidRDefault="00447D3D" w:rsidP="0083365D">
            <w:pPr>
              <w:jc w:val="center"/>
              <w:rPr>
                <w:rFonts w:ascii="書法家秀仿宋" w:eastAsia="書法家秀仿宋"/>
                <w:b/>
              </w:rPr>
            </w:pPr>
            <w:r w:rsidRPr="00D83110">
              <w:rPr>
                <w:rFonts w:ascii="書法家秀仿宋" w:eastAsia="書法家秀仿宋" w:hint="eastAsia"/>
                <w:b/>
              </w:rPr>
              <w:t>車牌號碼</w:t>
            </w:r>
          </w:p>
        </w:tc>
      </w:tr>
      <w:tr w:rsidR="00447D3D" w:rsidRPr="00D83110" w:rsidTr="0083365D">
        <w:trPr>
          <w:trHeight w:val="567"/>
        </w:trPr>
        <w:tc>
          <w:tcPr>
            <w:tcW w:w="3706" w:type="dxa"/>
            <w:vAlign w:val="center"/>
          </w:tcPr>
          <w:p w:rsidR="00447D3D" w:rsidRPr="009D5D9A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3708" w:type="dxa"/>
            <w:vAlign w:val="center"/>
          </w:tcPr>
          <w:p w:rsidR="00447D3D" w:rsidRPr="009D5D9A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  <w:tc>
          <w:tcPr>
            <w:tcW w:w="3708" w:type="dxa"/>
            <w:vAlign w:val="center"/>
          </w:tcPr>
          <w:p w:rsidR="00447D3D" w:rsidRPr="009D5D9A" w:rsidRDefault="00447D3D" w:rsidP="0083365D">
            <w:pPr>
              <w:jc w:val="center"/>
              <w:rPr>
                <w:rFonts w:ascii="華康竹風體W4" w:eastAsia="華康竹風體W4"/>
                <w:b/>
              </w:rPr>
            </w:pPr>
          </w:p>
        </w:tc>
      </w:tr>
    </w:tbl>
    <w:p w:rsidR="00447D3D" w:rsidRPr="00D83110" w:rsidRDefault="00447D3D" w:rsidP="00447D3D">
      <w:pPr>
        <w:rPr>
          <w:rFonts w:ascii="書法家秀仿宋" w:eastAsia="書法家秀仿宋"/>
          <w:b/>
        </w:rPr>
      </w:pPr>
      <w:r w:rsidRPr="00D83110">
        <w:rPr>
          <w:rFonts w:ascii="書法家秀仿宋" w:eastAsia="書法家秀仿宋" w:hint="eastAsia"/>
          <w:b/>
        </w:rPr>
        <w:t>八、備註</w:t>
      </w:r>
    </w:p>
    <w:p w:rsidR="00C53FB5" w:rsidRDefault="0063397A" w:rsidP="00447D3D">
      <w:pPr>
        <w:rPr>
          <w:rFonts w:ascii="書法家秀仿宋" w:eastAsia="書法家秀仿宋"/>
          <w:b/>
        </w:rPr>
      </w:pPr>
      <w:r>
        <w:rPr>
          <w:rFonts w:ascii="書法家秀仿宋" w:eastAsia="書法家秀仿宋" w:hint="eastAsia"/>
          <w:b/>
        </w:rPr>
        <w:t>※行程費用包含過路費、停車費、油資、司機費用、</w:t>
      </w:r>
      <w:r w:rsidR="00447D3D" w:rsidRPr="00D83110">
        <w:rPr>
          <w:rFonts w:ascii="書法家秀仿宋" w:eastAsia="書法家秀仿宋" w:hint="eastAsia"/>
          <w:b/>
        </w:rPr>
        <w:t>高額</w:t>
      </w:r>
      <w:r>
        <w:rPr>
          <w:rFonts w:ascii="書法家秀仿宋" w:eastAsia="書法家秀仿宋" w:hint="eastAsia"/>
          <w:b/>
        </w:rPr>
        <w:t>平安險及</w:t>
      </w:r>
      <w:r w:rsidR="00447D3D" w:rsidRPr="00D83110">
        <w:rPr>
          <w:rFonts w:ascii="書法家秀仿宋" w:eastAsia="書法家秀仿宋" w:hint="eastAsia"/>
          <w:b/>
        </w:rPr>
        <w:t>乘客險，僅乘客之必要入園費及</w:t>
      </w:r>
    </w:p>
    <w:p w:rsidR="00447D3D" w:rsidRPr="00D83110" w:rsidRDefault="00C53FB5" w:rsidP="00447D3D">
      <w:pPr>
        <w:rPr>
          <w:rFonts w:ascii="書法家秀仿宋" w:eastAsia="書法家秀仿宋"/>
          <w:b/>
        </w:rPr>
      </w:pPr>
      <w:r>
        <w:rPr>
          <w:rFonts w:ascii="細明體" w:eastAsia="細明體" w:hAnsi="細明體" w:cs="細明體" w:hint="eastAsia"/>
          <w:b/>
        </w:rPr>
        <w:t xml:space="preserve">  </w:t>
      </w:r>
      <w:r w:rsidR="00447D3D" w:rsidRPr="00D83110">
        <w:rPr>
          <w:rFonts w:ascii="書法家秀仿宋" w:eastAsia="書法家秀仿宋" w:hint="eastAsia"/>
          <w:b/>
        </w:rPr>
        <w:t>餐費自理。</w:t>
      </w:r>
    </w:p>
    <w:p w:rsidR="00447D3D" w:rsidRPr="00D83110" w:rsidRDefault="00447D3D" w:rsidP="00447D3D">
      <w:pPr>
        <w:rPr>
          <w:rFonts w:ascii="書法家秀仿宋" w:eastAsia="書法家秀仿宋"/>
          <w:b/>
        </w:rPr>
      </w:pPr>
      <w:r w:rsidRPr="00D83110">
        <w:rPr>
          <w:rFonts w:ascii="書法家秀仿宋" w:eastAsia="書法家秀仿宋" w:hint="eastAsia"/>
          <w:b/>
        </w:rPr>
        <w:t>※每日行程時數9小時，超過9小時未滿10小時不計費，超過第10小時則每小時加</w:t>
      </w:r>
      <w:r w:rsidRPr="00315ADE">
        <w:rPr>
          <w:rFonts w:ascii="書法家秀仿宋" w:eastAsia="書法家秀仿宋" w:hint="eastAsia"/>
          <w:b/>
        </w:rPr>
        <w:t>收</w:t>
      </w:r>
      <w:r w:rsidR="00315ADE" w:rsidRPr="00315ADE">
        <w:rPr>
          <w:rFonts w:ascii="書法家秀仿宋" w:eastAsia="書法家秀仿宋" w:hAnsi="細明體" w:cs="細明體" w:hint="eastAsia"/>
          <w:b/>
        </w:rPr>
        <w:t>6</w:t>
      </w:r>
      <w:r w:rsidRPr="00315ADE">
        <w:rPr>
          <w:rFonts w:ascii="書法家秀仿宋" w:eastAsia="書法家秀仿宋" w:hint="eastAsia"/>
          <w:b/>
        </w:rPr>
        <w:t>00</w:t>
      </w:r>
      <w:r w:rsidRPr="00D83110">
        <w:rPr>
          <w:rFonts w:ascii="書法家秀仿宋" w:eastAsia="書法家秀仿宋" w:hint="eastAsia"/>
          <w:b/>
        </w:rPr>
        <w:t>元。</w:t>
      </w:r>
    </w:p>
    <w:p w:rsidR="00447D3D" w:rsidRPr="00D83110" w:rsidRDefault="00447D3D" w:rsidP="00447D3D">
      <w:pPr>
        <w:rPr>
          <w:rFonts w:ascii="書法家秀仿宋" w:eastAsia="書法家秀仿宋"/>
          <w:b/>
        </w:rPr>
      </w:pPr>
    </w:p>
    <w:p w:rsidR="00447D3D" w:rsidRDefault="00447D3D" w:rsidP="00447D3D"/>
    <w:p w:rsidR="00447D3D" w:rsidRDefault="00447D3D" w:rsidP="00447D3D"/>
    <w:p w:rsidR="00447D3D" w:rsidRDefault="00447D3D" w:rsidP="00447D3D"/>
    <w:p w:rsidR="00A564EA" w:rsidRPr="00447D3D" w:rsidRDefault="00447D3D">
      <w:pPr>
        <w:rPr>
          <w:rFonts w:ascii="華康歐陽詢體W5(P)" w:eastAsia="華康歐陽詢體W5(P)" w:hAnsi="華康歐陽詢體W5(P)"/>
          <w:sz w:val="22"/>
        </w:rPr>
      </w:pPr>
      <w:r>
        <w:rPr>
          <w:rFonts w:ascii="華康歐陽詢體W5(P)" w:eastAsia="華康歐陽詢體W5(P)" w:hAnsi="華康歐陽詢體W5(P)" w:hint="eastAsia"/>
          <w:sz w:val="22"/>
        </w:rPr>
        <w:lastRenderedPageBreak/>
        <w:t xml:space="preserve">  </w:t>
      </w:r>
      <w:r w:rsidRPr="00447D3D">
        <w:rPr>
          <w:rFonts w:ascii="華康歐陽詢體W5(P)" w:eastAsia="華康歐陽詢體W5(P)" w:hAnsi="華康歐陽詢體W5(P)" w:hint="eastAsia"/>
          <w:sz w:val="22"/>
        </w:rPr>
        <w:t xml:space="preserve">接洽人員   </w:t>
      </w:r>
      <w:r>
        <w:rPr>
          <w:rFonts w:ascii="華康歐陽詢體W5(P)" w:eastAsia="華康歐陽詢體W5(P)" w:hAnsi="華康歐陽詢體W5(P)" w:hint="eastAsia"/>
          <w:sz w:val="22"/>
        </w:rPr>
        <w:t xml:space="preserve">  </w:t>
      </w:r>
      <w:r w:rsidRPr="00447D3D">
        <w:rPr>
          <w:rFonts w:ascii="華康歐陽詢體W5(P)" w:eastAsia="華康歐陽詢體W5(P)" w:hAnsi="華康歐陽詢體W5(P)" w:hint="eastAsia"/>
          <w:sz w:val="22"/>
        </w:rPr>
        <w:t xml:space="preserve">  製表人員  </w:t>
      </w:r>
      <w:r>
        <w:rPr>
          <w:rFonts w:ascii="華康歐陽詢體W5(P)" w:eastAsia="華康歐陽詢體W5(P)" w:hAnsi="華康歐陽詢體W5(P)" w:hint="eastAsia"/>
          <w:sz w:val="22"/>
        </w:rPr>
        <w:t xml:space="preserve"> </w:t>
      </w:r>
      <w:r w:rsidRPr="00447D3D">
        <w:rPr>
          <w:rFonts w:ascii="華康歐陽詢體W5(P)" w:eastAsia="華康歐陽詢體W5(P)" w:hAnsi="華康歐陽詢體W5(P)" w:hint="eastAsia"/>
          <w:sz w:val="22"/>
        </w:rPr>
        <w:t xml:space="preserve">    收訂人員  </w:t>
      </w:r>
      <w:r>
        <w:rPr>
          <w:rFonts w:ascii="華康歐陽詢體W5(P)" w:eastAsia="華康歐陽詢體W5(P)" w:hAnsi="華康歐陽詢體W5(P)" w:hint="eastAsia"/>
          <w:sz w:val="22"/>
        </w:rPr>
        <w:t xml:space="preserve"> </w:t>
      </w:r>
      <w:r w:rsidRPr="00447D3D">
        <w:rPr>
          <w:rFonts w:ascii="華康歐陽詢體W5(P)" w:eastAsia="華康歐陽詢體W5(P)" w:hAnsi="華康歐陽詢體W5(P)" w:hint="eastAsia"/>
          <w:sz w:val="22"/>
        </w:rPr>
        <w:t xml:space="preserve">    排趟人員     </w:t>
      </w:r>
      <w:r>
        <w:rPr>
          <w:rFonts w:ascii="華康歐陽詢體W5(P)" w:eastAsia="華康歐陽詢體W5(P)" w:hAnsi="華康歐陽詢體W5(P)" w:hint="eastAsia"/>
          <w:sz w:val="22"/>
        </w:rPr>
        <w:t xml:space="preserve"> </w:t>
      </w:r>
      <w:r w:rsidRPr="00447D3D">
        <w:rPr>
          <w:rFonts w:ascii="華康歐陽詢體W5(P)" w:eastAsia="華康歐陽詢體W5(P)" w:hAnsi="華康歐陽詢體W5(P)" w:hint="eastAsia"/>
          <w:sz w:val="22"/>
        </w:rPr>
        <w:t xml:space="preserve">  簡訊發送       結帳人員</w:t>
      </w:r>
    </w:p>
    <w:sectPr w:rsidR="00A564EA" w:rsidRPr="00447D3D" w:rsidSect="00447D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21" w:rsidRDefault="004F0B21" w:rsidP="00315ADE">
      <w:r>
        <w:separator/>
      </w:r>
    </w:p>
  </w:endnote>
  <w:endnote w:type="continuationSeparator" w:id="0">
    <w:p w:rsidR="004F0B21" w:rsidRDefault="004F0B21" w:rsidP="0031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家秀仿宋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歐陽詢體W5(P)">
    <w:panose1 w:val="03000500000000000000"/>
    <w:charset w:val="88"/>
    <w:family w:val="script"/>
    <w:pitch w:val="variable"/>
    <w:sig w:usb0="800002E3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21" w:rsidRDefault="004F0B21" w:rsidP="00315ADE">
      <w:r>
        <w:separator/>
      </w:r>
    </w:p>
  </w:footnote>
  <w:footnote w:type="continuationSeparator" w:id="0">
    <w:p w:rsidR="004F0B21" w:rsidRDefault="004F0B21" w:rsidP="00315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D3D"/>
    <w:rsid w:val="00224862"/>
    <w:rsid w:val="00315ADE"/>
    <w:rsid w:val="00447D3D"/>
    <w:rsid w:val="004F0B21"/>
    <w:rsid w:val="0063397A"/>
    <w:rsid w:val="006E4091"/>
    <w:rsid w:val="007718D8"/>
    <w:rsid w:val="008E5DD1"/>
    <w:rsid w:val="009D5D9A"/>
    <w:rsid w:val="00A564EA"/>
    <w:rsid w:val="00C53FB5"/>
    <w:rsid w:val="00CC58CC"/>
    <w:rsid w:val="00D83110"/>
    <w:rsid w:val="00DC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7D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1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15AD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1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15A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g31</dc:creator>
  <cp:lastModifiedBy>g31</cp:lastModifiedBy>
  <cp:revision>10</cp:revision>
  <dcterms:created xsi:type="dcterms:W3CDTF">2016-08-07T04:51:00Z</dcterms:created>
  <dcterms:modified xsi:type="dcterms:W3CDTF">2016-12-18T08:56:00Z</dcterms:modified>
</cp:coreProperties>
</file>