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73" w:rsidRPr="001E2F73" w:rsidRDefault="00645851" w:rsidP="001E2F73">
      <w:pPr>
        <w:shd w:val="clear" w:color="auto" w:fill="FFFFFF"/>
        <w:spacing w:line="348" w:lineRule="atLeast"/>
        <w:textAlignment w:val="baseline"/>
        <w:rPr>
          <w:rFonts w:ascii="Arial" w:hAnsi="Arial" w:cs="Arial"/>
          <w:color w:val="000000"/>
          <w:lang w:val="tr-TR" w:eastAsia="tr-TR"/>
        </w:rPr>
      </w:pPr>
      <w:r w:rsidRPr="001E2F73">
        <w:rPr>
          <w:rFonts w:ascii="Arial" w:hAnsi="Arial" w:cs="Arial"/>
          <w:color w:val="000000"/>
          <w:lang w:val="tr-TR" w:eastAsia="tr-TR"/>
        </w:rPr>
        <w:fldChar w:fldCharType="begin"/>
      </w:r>
      <w:r w:rsidR="001E2F73" w:rsidRPr="001E2F73">
        <w:rPr>
          <w:rFonts w:ascii="Arial" w:hAnsi="Arial" w:cs="Arial"/>
          <w:color w:val="000000"/>
          <w:lang w:val="tr-TR" w:eastAsia="tr-TR"/>
        </w:rPr>
        <w:instrText xml:space="preserve"> HYPERLINK "http://www.ncbi.nlm.nih.gov/pubmed/22521004" \o "Acta médica portuguesa." </w:instrText>
      </w:r>
      <w:r w:rsidRPr="001E2F73">
        <w:rPr>
          <w:rFonts w:ascii="Arial" w:hAnsi="Arial" w:cs="Arial"/>
          <w:color w:val="000000"/>
          <w:lang w:val="tr-TR" w:eastAsia="tr-TR"/>
        </w:rPr>
        <w:fldChar w:fldCharType="separate"/>
      </w:r>
      <w:r w:rsidR="001E2F73" w:rsidRPr="001E2F73">
        <w:rPr>
          <w:rFonts w:ascii="Arial" w:hAnsi="Arial" w:cs="Arial"/>
          <w:color w:val="660066"/>
          <w:sz w:val="17"/>
          <w:u w:val="single"/>
          <w:lang w:val="tr-TR" w:eastAsia="tr-TR"/>
        </w:rPr>
        <w:t>Acta Med Port.</w:t>
      </w:r>
      <w:r w:rsidRPr="001E2F73">
        <w:rPr>
          <w:rFonts w:ascii="Arial" w:hAnsi="Arial" w:cs="Arial"/>
          <w:color w:val="000000"/>
          <w:lang w:val="tr-TR" w:eastAsia="tr-TR"/>
        </w:rPr>
        <w:fldChar w:fldCharType="end"/>
      </w:r>
      <w:r w:rsidR="001E2F73" w:rsidRPr="001E2F73">
        <w:rPr>
          <w:rFonts w:ascii="Arial" w:hAnsi="Arial" w:cs="Arial"/>
          <w:color w:val="000000"/>
          <w:lang w:val="tr-TR" w:eastAsia="tr-TR"/>
        </w:rPr>
        <w:t> 2011 Jul-Aug;24(4):489-98. Epub 2011 Dec 12.</w:t>
      </w:r>
    </w:p>
    <w:p w:rsidR="001E2F73" w:rsidRPr="001E2F73" w:rsidRDefault="001E2F73" w:rsidP="001E2F73">
      <w:pPr>
        <w:shd w:val="clear" w:color="auto" w:fill="FFFFFF"/>
        <w:spacing w:line="270" w:lineRule="atLeast"/>
        <w:textAlignment w:val="baseline"/>
        <w:outlineLvl w:val="0"/>
        <w:rPr>
          <w:rFonts w:ascii="Arial" w:hAnsi="Arial" w:cs="Arial"/>
          <w:b/>
          <w:bCs/>
          <w:color w:val="000000"/>
          <w:kern w:val="36"/>
          <w:sz w:val="33"/>
          <w:szCs w:val="33"/>
          <w:lang w:val="tr-TR" w:eastAsia="tr-TR"/>
        </w:rPr>
      </w:pPr>
      <w:r w:rsidRPr="001E2F73">
        <w:rPr>
          <w:rFonts w:ascii="Arial" w:hAnsi="Arial" w:cs="Arial"/>
          <w:b/>
          <w:bCs/>
          <w:color w:val="000000"/>
          <w:kern w:val="36"/>
          <w:sz w:val="33"/>
          <w:szCs w:val="33"/>
          <w:lang w:val="tr-TR" w:eastAsia="tr-TR"/>
        </w:rPr>
        <w:t>[</w:t>
      </w:r>
      <w:r w:rsidRPr="001E2F73">
        <w:rPr>
          <w:rFonts w:ascii="Arial" w:hAnsi="Arial" w:cs="Arial"/>
          <w:b/>
          <w:bCs/>
          <w:color w:val="000000"/>
          <w:kern w:val="36"/>
          <w:sz w:val="27"/>
          <w:lang w:val="tr-TR" w:eastAsia="tr-TR"/>
        </w:rPr>
        <w:t>Intra</w:t>
      </w:r>
      <w:r w:rsidRPr="001E2F73">
        <w:rPr>
          <w:rFonts w:ascii="Arial" w:hAnsi="Arial" w:cs="Arial"/>
          <w:b/>
          <w:bCs/>
          <w:color w:val="000000"/>
          <w:kern w:val="36"/>
          <w:sz w:val="33"/>
          <w:szCs w:val="33"/>
          <w:lang w:val="tr-TR" w:eastAsia="tr-TR"/>
        </w:rPr>
        <w:t>-</w:t>
      </w:r>
      <w:r w:rsidRPr="001E2F73">
        <w:rPr>
          <w:rFonts w:ascii="Arial" w:hAnsi="Arial" w:cs="Arial"/>
          <w:b/>
          <w:bCs/>
          <w:color w:val="000000"/>
          <w:kern w:val="36"/>
          <w:sz w:val="27"/>
          <w:lang w:val="tr-TR" w:eastAsia="tr-TR"/>
        </w:rPr>
        <w:t>gastric</w:t>
      </w:r>
      <w:r w:rsidRPr="001E2F73">
        <w:rPr>
          <w:rFonts w:ascii="Arial" w:hAnsi="Arial" w:cs="Arial"/>
          <w:b/>
          <w:bCs/>
          <w:color w:val="000000"/>
          <w:kern w:val="36"/>
          <w:sz w:val="33"/>
          <w:lang w:val="tr-TR" w:eastAsia="tr-TR"/>
        </w:rPr>
        <w:t> </w:t>
      </w:r>
      <w:r w:rsidRPr="001E2F73">
        <w:rPr>
          <w:rFonts w:ascii="Arial" w:hAnsi="Arial" w:cs="Arial"/>
          <w:b/>
          <w:bCs/>
          <w:color w:val="000000"/>
          <w:kern w:val="36"/>
          <w:sz w:val="33"/>
          <w:szCs w:val="33"/>
          <w:lang w:val="tr-TR" w:eastAsia="tr-TR"/>
        </w:rPr>
        <w:t>ballon in the treatment of morbid obesity].</w:t>
      </w:r>
    </w:p>
    <w:p w:rsidR="001E2F73" w:rsidRPr="001E2F73" w:rsidRDefault="001E2F73" w:rsidP="001E2F73">
      <w:pPr>
        <w:shd w:val="clear" w:color="auto" w:fill="FFFFFF"/>
        <w:spacing w:line="255" w:lineRule="atLeast"/>
        <w:textAlignment w:val="baseline"/>
        <w:rPr>
          <w:rFonts w:ascii="Arial" w:hAnsi="Arial" w:cs="Arial"/>
          <w:color w:val="000000"/>
          <w:lang w:val="tr-TR" w:eastAsia="tr-TR"/>
        </w:rPr>
      </w:pPr>
      <w:r w:rsidRPr="001E2F73">
        <w:rPr>
          <w:rFonts w:ascii="Arial" w:hAnsi="Arial" w:cs="Arial"/>
          <w:color w:val="000000"/>
          <w:lang w:val="tr-TR" w:eastAsia="tr-TR"/>
        </w:rPr>
        <w:t>[Article in Portuguese]</w:t>
      </w:r>
    </w:p>
    <w:p w:rsidR="001E2F73" w:rsidRPr="001E2F73" w:rsidRDefault="00645851" w:rsidP="001E2F73">
      <w:pPr>
        <w:shd w:val="clear" w:color="auto" w:fill="FFFFFF"/>
        <w:textAlignment w:val="baseline"/>
        <w:rPr>
          <w:rFonts w:ascii="Arial" w:hAnsi="Arial" w:cs="Arial"/>
          <w:color w:val="000000"/>
          <w:sz w:val="22"/>
          <w:szCs w:val="22"/>
          <w:lang w:val="tr-TR" w:eastAsia="tr-TR"/>
        </w:rPr>
      </w:pPr>
      <w:hyperlink r:id="rId5" w:history="1">
        <w:r w:rsidR="001E2F73" w:rsidRPr="001E2F73">
          <w:rPr>
            <w:rFonts w:ascii="Arial" w:hAnsi="Arial" w:cs="Arial"/>
            <w:color w:val="660066"/>
            <w:sz w:val="18"/>
            <w:u w:val="single"/>
            <w:lang w:val="tr-TR" w:eastAsia="tr-TR"/>
          </w:rPr>
          <w:t>Carvalho MR</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6" w:history="1">
        <w:r w:rsidR="001E2F73" w:rsidRPr="001E2F73">
          <w:rPr>
            <w:rFonts w:ascii="Arial" w:hAnsi="Arial" w:cs="Arial"/>
            <w:color w:val="660066"/>
            <w:sz w:val="18"/>
            <w:u w:val="single"/>
            <w:lang w:val="tr-TR" w:eastAsia="tr-TR"/>
          </w:rPr>
          <w:t>Jorge Z</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7" w:history="1">
        <w:r w:rsidR="001E2F73" w:rsidRPr="001E2F73">
          <w:rPr>
            <w:rFonts w:ascii="Arial" w:hAnsi="Arial" w:cs="Arial"/>
            <w:color w:val="660066"/>
            <w:sz w:val="18"/>
            <w:u w:val="single"/>
            <w:lang w:val="tr-TR" w:eastAsia="tr-TR"/>
          </w:rPr>
          <w:t>Nobre E</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8" w:history="1">
        <w:r w:rsidR="001E2F73" w:rsidRPr="001E2F73">
          <w:rPr>
            <w:rFonts w:ascii="Arial" w:hAnsi="Arial" w:cs="Arial"/>
            <w:color w:val="660066"/>
            <w:sz w:val="18"/>
            <w:u w:val="single"/>
            <w:lang w:val="tr-TR" w:eastAsia="tr-TR"/>
          </w:rPr>
          <w:t>Dias T</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9" w:history="1">
        <w:r w:rsidR="001E2F73" w:rsidRPr="001E2F73">
          <w:rPr>
            <w:rFonts w:ascii="Arial" w:hAnsi="Arial" w:cs="Arial"/>
            <w:color w:val="660066"/>
            <w:sz w:val="18"/>
            <w:u w:val="single"/>
            <w:lang w:val="tr-TR" w:eastAsia="tr-TR"/>
          </w:rPr>
          <w:t>Cortez-Pinto H</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0" w:history="1">
        <w:r w:rsidR="001E2F73" w:rsidRPr="001E2F73">
          <w:rPr>
            <w:rFonts w:ascii="Arial" w:hAnsi="Arial" w:cs="Arial"/>
            <w:color w:val="660066"/>
            <w:sz w:val="18"/>
            <w:u w:val="single"/>
            <w:lang w:val="tr-TR" w:eastAsia="tr-TR"/>
          </w:rPr>
          <w:t>Machado MV</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1" w:history="1">
        <w:r w:rsidR="001E2F73" w:rsidRPr="001E2F73">
          <w:rPr>
            <w:rFonts w:ascii="Arial" w:hAnsi="Arial" w:cs="Arial"/>
            <w:color w:val="660066"/>
            <w:sz w:val="18"/>
            <w:u w:val="single"/>
            <w:lang w:val="tr-TR" w:eastAsia="tr-TR"/>
          </w:rPr>
          <w:t>Camolas J</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2" w:history="1">
        <w:r w:rsidR="001E2F73" w:rsidRPr="001E2F73">
          <w:rPr>
            <w:rFonts w:ascii="Arial" w:hAnsi="Arial" w:cs="Arial"/>
            <w:color w:val="660066"/>
            <w:sz w:val="18"/>
            <w:u w:val="single"/>
            <w:lang w:val="tr-TR" w:eastAsia="tr-TR"/>
          </w:rPr>
          <w:t>Neves S</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3" w:history="1">
        <w:r w:rsidR="001E2F73" w:rsidRPr="001E2F73">
          <w:rPr>
            <w:rFonts w:ascii="Arial" w:hAnsi="Arial" w:cs="Arial"/>
            <w:color w:val="660066"/>
            <w:sz w:val="18"/>
            <w:u w:val="single"/>
            <w:lang w:val="tr-TR" w:eastAsia="tr-TR"/>
          </w:rPr>
          <w:t>Guerra A</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4" w:history="1">
        <w:r w:rsidR="001E2F73" w:rsidRPr="001E2F73">
          <w:rPr>
            <w:rFonts w:ascii="Arial" w:hAnsi="Arial" w:cs="Arial"/>
            <w:color w:val="660066"/>
            <w:sz w:val="18"/>
            <w:u w:val="single"/>
            <w:lang w:val="tr-TR" w:eastAsia="tr-TR"/>
          </w:rPr>
          <w:t>Vieira J</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5" w:history="1">
        <w:r w:rsidR="001E2F73" w:rsidRPr="001E2F73">
          <w:rPr>
            <w:rFonts w:ascii="Arial" w:hAnsi="Arial" w:cs="Arial"/>
            <w:color w:val="660066"/>
            <w:sz w:val="18"/>
            <w:u w:val="single"/>
            <w:lang w:val="tr-TR" w:eastAsia="tr-TR"/>
          </w:rPr>
          <w:t>Fagundes MJ</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6" w:history="1">
        <w:r w:rsidR="001E2F73" w:rsidRPr="001E2F73">
          <w:rPr>
            <w:rFonts w:ascii="Arial" w:hAnsi="Arial" w:cs="Arial"/>
            <w:color w:val="660066"/>
            <w:sz w:val="18"/>
            <w:u w:val="single"/>
            <w:lang w:val="tr-TR" w:eastAsia="tr-TR"/>
          </w:rPr>
          <w:t>Brito MJ</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7" w:history="1">
        <w:r w:rsidR="001E2F73" w:rsidRPr="001E2F73">
          <w:rPr>
            <w:rFonts w:ascii="Arial" w:hAnsi="Arial" w:cs="Arial"/>
            <w:color w:val="660066"/>
            <w:sz w:val="18"/>
            <w:u w:val="single"/>
            <w:lang w:val="tr-TR" w:eastAsia="tr-TR"/>
          </w:rPr>
          <w:t>Almeida Nunes P</w:t>
        </w:r>
      </w:hyperlink>
      <w:r w:rsidR="001E2F73" w:rsidRPr="001E2F73">
        <w:rPr>
          <w:rFonts w:ascii="Arial" w:hAnsi="Arial" w:cs="Arial"/>
          <w:color w:val="000000"/>
          <w:sz w:val="22"/>
          <w:szCs w:val="22"/>
          <w:lang w:val="tr-TR" w:eastAsia="tr-TR"/>
        </w:rPr>
        <w:t>,</w:t>
      </w:r>
      <w:r w:rsidR="001E2F73" w:rsidRPr="001E2F73">
        <w:rPr>
          <w:rFonts w:ascii="Arial" w:hAnsi="Arial" w:cs="Arial"/>
          <w:color w:val="000000"/>
          <w:sz w:val="22"/>
          <w:lang w:val="tr-TR" w:eastAsia="tr-TR"/>
        </w:rPr>
        <w:t> </w:t>
      </w:r>
      <w:hyperlink r:id="rId18" w:history="1">
        <w:r w:rsidR="001E2F73" w:rsidRPr="001E2F73">
          <w:rPr>
            <w:rFonts w:ascii="Arial" w:hAnsi="Arial" w:cs="Arial"/>
            <w:color w:val="660066"/>
            <w:sz w:val="18"/>
            <w:u w:val="single"/>
            <w:lang w:val="tr-TR" w:eastAsia="tr-TR"/>
          </w:rPr>
          <w:t>do Carmo I</w:t>
        </w:r>
      </w:hyperlink>
      <w:r w:rsidR="001E2F73" w:rsidRPr="001E2F73">
        <w:rPr>
          <w:rFonts w:ascii="Arial" w:hAnsi="Arial" w:cs="Arial"/>
          <w:color w:val="000000"/>
          <w:sz w:val="22"/>
          <w:szCs w:val="22"/>
          <w:lang w:val="tr-TR" w:eastAsia="tr-TR"/>
        </w:rPr>
        <w:t>.</w:t>
      </w:r>
    </w:p>
    <w:p w:rsidR="001E2F73" w:rsidRPr="001E2F73" w:rsidRDefault="001E2F73" w:rsidP="001E2F73">
      <w:pPr>
        <w:shd w:val="clear" w:color="auto" w:fill="FFFFFF"/>
        <w:spacing w:before="308" w:after="154"/>
        <w:textAlignment w:val="baseline"/>
        <w:outlineLvl w:val="2"/>
        <w:rPr>
          <w:rFonts w:ascii="Arial" w:hAnsi="Arial" w:cs="Arial"/>
          <w:b/>
          <w:bCs/>
          <w:color w:val="724128"/>
          <w:sz w:val="22"/>
          <w:szCs w:val="22"/>
          <w:lang w:val="tr-TR" w:eastAsia="tr-TR"/>
        </w:rPr>
      </w:pPr>
      <w:r w:rsidRPr="001E2F73">
        <w:rPr>
          <w:rFonts w:ascii="Arial" w:hAnsi="Arial" w:cs="Arial"/>
          <w:b/>
          <w:bCs/>
          <w:color w:val="724128"/>
          <w:sz w:val="22"/>
          <w:szCs w:val="22"/>
          <w:lang w:val="tr-TR" w:eastAsia="tr-TR"/>
        </w:rPr>
        <w:t>Source</w:t>
      </w:r>
    </w:p>
    <w:p w:rsidR="001E2F73" w:rsidRPr="001E2F73" w:rsidRDefault="001E2F73" w:rsidP="001E2F73">
      <w:pPr>
        <w:shd w:val="clear" w:color="auto" w:fill="FFFFFF"/>
        <w:spacing w:before="120" w:after="120" w:line="262" w:lineRule="atLeast"/>
        <w:textAlignment w:val="baseline"/>
        <w:rPr>
          <w:rFonts w:ascii="Arial" w:hAnsi="Arial" w:cs="Arial"/>
          <w:color w:val="000000"/>
          <w:sz w:val="17"/>
          <w:szCs w:val="17"/>
          <w:lang w:val="tr-TR" w:eastAsia="tr-TR"/>
        </w:rPr>
      </w:pPr>
      <w:r w:rsidRPr="001E2F73">
        <w:rPr>
          <w:rFonts w:ascii="Arial" w:hAnsi="Arial" w:cs="Arial"/>
          <w:color w:val="000000"/>
          <w:sz w:val="17"/>
          <w:szCs w:val="17"/>
          <w:lang w:val="tr-TR" w:eastAsia="tr-TR"/>
        </w:rPr>
        <w:t>Serviço de Endocrinologia, Diabetes e Metabolismo, Hospital de Santa Maria, Lisboa, Portugal.</w:t>
      </w:r>
    </w:p>
    <w:p w:rsidR="001E2F73" w:rsidRPr="001E2F73" w:rsidRDefault="001E2F73" w:rsidP="001E2F73">
      <w:pPr>
        <w:shd w:val="clear" w:color="auto" w:fill="FFFFFF"/>
        <w:textAlignment w:val="baseline"/>
        <w:outlineLvl w:val="2"/>
        <w:rPr>
          <w:rFonts w:ascii="Arial" w:hAnsi="Arial" w:cs="Arial"/>
          <w:b/>
          <w:bCs/>
          <w:color w:val="985735"/>
          <w:sz w:val="22"/>
          <w:szCs w:val="22"/>
          <w:lang w:val="tr-TR" w:eastAsia="tr-TR"/>
        </w:rPr>
      </w:pPr>
      <w:r w:rsidRPr="001E2F73">
        <w:rPr>
          <w:rFonts w:ascii="Arial" w:hAnsi="Arial" w:cs="Arial"/>
          <w:b/>
          <w:bCs/>
          <w:color w:val="985735"/>
          <w:sz w:val="22"/>
          <w:szCs w:val="22"/>
          <w:lang w:val="tr-TR" w:eastAsia="tr-TR"/>
        </w:rPr>
        <w:t>Abstract</w:t>
      </w:r>
    </w:p>
    <w:p w:rsidR="001E2F73" w:rsidRPr="001E2F73" w:rsidRDefault="001E2F73" w:rsidP="001E2F73">
      <w:pPr>
        <w:shd w:val="clear" w:color="auto" w:fill="FFFFFF"/>
        <w:spacing w:line="255" w:lineRule="atLeast"/>
        <w:ind w:right="60"/>
        <w:textAlignment w:val="baseline"/>
        <w:outlineLvl w:val="3"/>
        <w:rPr>
          <w:rFonts w:ascii="Arial" w:hAnsi="Arial" w:cs="Arial"/>
          <w:b/>
          <w:bCs/>
          <w:caps/>
          <w:color w:val="000000"/>
          <w:lang w:val="tr-TR" w:eastAsia="tr-TR"/>
        </w:rPr>
      </w:pPr>
      <w:r w:rsidRPr="001E2F73">
        <w:rPr>
          <w:rFonts w:ascii="Arial" w:hAnsi="Arial" w:cs="Arial"/>
          <w:b/>
          <w:bCs/>
          <w:caps/>
          <w:color w:val="000000"/>
          <w:lang w:val="tr-TR" w:eastAsia="tr-TR"/>
        </w:rPr>
        <w:t>BACKGROUND:</w:t>
      </w:r>
    </w:p>
    <w:p w:rsidR="001E2F73" w:rsidRPr="001E2F73" w:rsidRDefault="001E2F73" w:rsidP="001E2F73">
      <w:pPr>
        <w:shd w:val="clear" w:color="auto" w:fill="FFFFFF"/>
        <w:spacing w:line="255" w:lineRule="atLeast"/>
        <w:textAlignment w:val="baseline"/>
        <w:rPr>
          <w:rFonts w:ascii="Arial" w:hAnsi="Arial" w:cs="Arial"/>
          <w:color w:val="000000"/>
          <w:lang w:val="tr-TR" w:eastAsia="tr-TR"/>
        </w:rPr>
      </w:pPr>
      <w:r w:rsidRPr="001E2F73">
        <w:rPr>
          <w:rFonts w:ascii="Arial" w:hAnsi="Arial" w:cs="Arial"/>
          <w:color w:val="000000"/>
          <w:lang w:val="tr-TR" w:eastAsia="tr-TR"/>
        </w:rPr>
        <w:t>Intragastric balloon is a temporary treatment for weight loss with proven safety and efficacy when associated with lifestyle intervention. It is indicated in the super--obese who are candidates for bariatric surgery to lose weight and to reduce their high surgical risk. Our aim was to retrospectively evaluate the results of the patients in whom this device was inserted during a three-year period from the beginning of this practice in the Hospital de Santa Maria.</w:t>
      </w:r>
    </w:p>
    <w:p w:rsidR="001E2F73" w:rsidRPr="001E2F73" w:rsidRDefault="001E2F73" w:rsidP="001E2F73">
      <w:pPr>
        <w:shd w:val="clear" w:color="auto" w:fill="FFFFFF"/>
        <w:spacing w:line="255" w:lineRule="atLeast"/>
        <w:ind w:right="60"/>
        <w:textAlignment w:val="baseline"/>
        <w:outlineLvl w:val="3"/>
        <w:rPr>
          <w:rFonts w:ascii="Arial" w:hAnsi="Arial" w:cs="Arial"/>
          <w:b/>
          <w:bCs/>
          <w:caps/>
          <w:color w:val="000000"/>
          <w:lang w:val="tr-TR" w:eastAsia="tr-TR"/>
        </w:rPr>
      </w:pPr>
      <w:r w:rsidRPr="001E2F73">
        <w:rPr>
          <w:rFonts w:ascii="Arial" w:hAnsi="Arial" w:cs="Arial"/>
          <w:b/>
          <w:bCs/>
          <w:caps/>
          <w:color w:val="000000"/>
          <w:lang w:val="tr-TR" w:eastAsia="tr-TR"/>
        </w:rPr>
        <w:t>METHODS:</w:t>
      </w:r>
    </w:p>
    <w:p w:rsidR="001E2F73" w:rsidRPr="001E2F73" w:rsidRDefault="001E2F73" w:rsidP="001E2F73">
      <w:pPr>
        <w:shd w:val="clear" w:color="auto" w:fill="FFFFFF"/>
        <w:spacing w:line="255" w:lineRule="atLeast"/>
        <w:textAlignment w:val="baseline"/>
        <w:rPr>
          <w:rFonts w:ascii="Arial" w:hAnsi="Arial" w:cs="Arial"/>
          <w:color w:val="000000"/>
          <w:lang w:val="tr-TR" w:eastAsia="tr-TR"/>
        </w:rPr>
      </w:pPr>
      <w:r w:rsidRPr="001E2F73">
        <w:rPr>
          <w:rFonts w:ascii="Arial" w:hAnsi="Arial" w:cs="Arial"/>
          <w:color w:val="000000"/>
          <w:lang w:val="tr-TR" w:eastAsia="tr-TR"/>
        </w:rPr>
        <w:t>Data from the medical records in what concerns bioanthropometric characteristics in the beginning and following balloon removal were reviewed and submitted to descriptive analysis.</w:t>
      </w:r>
    </w:p>
    <w:p w:rsidR="001E2F73" w:rsidRPr="001E2F73" w:rsidRDefault="001E2F73" w:rsidP="001E2F73">
      <w:pPr>
        <w:shd w:val="clear" w:color="auto" w:fill="FFFFFF"/>
        <w:spacing w:line="255" w:lineRule="atLeast"/>
        <w:ind w:right="60"/>
        <w:textAlignment w:val="baseline"/>
        <w:outlineLvl w:val="3"/>
        <w:rPr>
          <w:rFonts w:ascii="Arial" w:hAnsi="Arial" w:cs="Arial"/>
          <w:b/>
          <w:bCs/>
          <w:caps/>
          <w:color w:val="000000"/>
          <w:lang w:val="tr-TR" w:eastAsia="tr-TR"/>
        </w:rPr>
      </w:pPr>
      <w:r w:rsidRPr="001E2F73">
        <w:rPr>
          <w:rFonts w:ascii="Arial" w:hAnsi="Arial" w:cs="Arial"/>
          <w:b/>
          <w:bCs/>
          <w:caps/>
          <w:color w:val="000000"/>
          <w:lang w:val="tr-TR" w:eastAsia="tr-TR"/>
        </w:rPr>
        <w:t>RESULTS:</w:t>
      </w:r>
    </w:p>
    <w:p w:rsidR="001E2F73" w:rsidRPr="001E2F73" w:rsidRDefault="001E2F73" w:rsidP="001E2F73">
      <w:pPr>
        <w:shd w:val="clear" w:color="auto" w:fill="FFFFFF"/>
        <w:spacing w:line="255" w:lineRule="atLeast"/>
        <w:textAlignment w:val="baseline"/>
        <w:rPr>
          <w:rFonts w:ascii="Arial" w:hAnsi="Arial" w:cs="Arial"/>
          <w:color w:val="000000"/>
          <w:lang w:val="tr-TR" w:eastAsia="tr-TR"/>
        </w:rPr>
      </w:pPr>
      <w:r w:rsidRPr="001E2F73">
        <w:rPr>
          <w:rFonts w:ascii="Arial" w:hAnsi="Arial" w:cs="Arial"/>
          <w:color w:val="000000"/>
          <w:lang w:val="tr-TR" w:eastAsia="tr-TR"/>
        </w:rPr>
        <w:t xml:space="preserve">Fifty-seven patients underwent intragastric balloon placement, of whom 46 female and 11 male, with median age 44,2 ± 11,77 years. Median body mass index (BMI) 51,6 ± 9,45 kg/m(2). Five patients were lost to follow-up. </w:t>
      </w:r>
      <w:proofErr w:type="gramStart"/>
      <w:r w:rsidRPr="001E2F73">
        <w:rPr>
          <w:rFonts w:ascii="Arial" w:hAnsi="Arial" w:cs="Arial"/>
          <w:color w:val="000000"/>
          <w:lang w:val="tr-TR" w:eastAsia="tr-TR"/>
        </w:rPr>
        <w:t xml:space="preserve">The balloon was inserted for a median time of 206 ± 62,62 days, during which there was a median weight loss of 17,2 ± 9,46 kg, a reduction of 6,7 ± 3,73 kg/m(2) in BMI and a mean excessive weight loss of 26,7 ± 16,99%. </w:t>
      </w:r>
      <w:proofErr w:type="gramEnd"/>
      <w:r w:rsidRPr="001E2F73">
        <w:rPr>
          <w:rFonts w:ascii="Arial" w:hAnsi="Arial" w:cs="Arial"/>
          <w:color w:val="000000"/>
          <w:lang w:val="tr-TR" w:eastAsia="tr-TR"/>
        </w:rPr>
        <w:t xml:space="preserve">There were 5 patients in whom serious complications occurred, one of which died. One half of the patients went on to bariatric surgery. </w:t>
      </w:r>
      <w:proofErr w:type="gramStart"/>
      <w:r w:rsidRPr="001E2F73">
        <w:rPr>
          <w:rFonts w:ascii="Arial" w:hAnsi="Arial" w:cs="Arial"/>
          <w:color w:val="000000"/>
          <w:lang w:val="tr-TR" w:eastAsia="tr-TR"/>
        </w:rPr>
        <w:t>The median time between balloon removal and surgery was 241,6 ± 243,66 days in which there was a median weight variation of + 3,5 ± 11,69 kg. The remaining patients: 15 dropped out further treatment, 5 patients are under medical therapy and have no invasive procedure scheduled, 4 patients are to be submitted to another balloon insertion and 2 patients were submitted to the insertion of a second balloon during the time this article refers to.</w:t>
      </w:r>
      <w:proofErr w:type="gramEnd"/>
    </w:p>
    <w:p w:rsidR="001E2F73" w:rsidRPr="001E2F73" w:rsidRDefault="001E2F73" w:rsidP="001E2F73">
      <w:pPr>
        <w:shd w:val="clear" w:color="auto" w:fill="FFFFFF"/>
        <w:spacing w:line="255" w:lineRule="atLeast"/>
        <w:ind w:right="60"/>
        <w:textAlignment w:val="baseline"/>
        <w:outlineLvl w:val="3"/>
        <w:rPr>
          <w:rFonts w:ascii="Arial" w:hAnsi="Arial" w:cs="Arial"/>
          <w:b/>
          <w:bCs/>
          <w:caps/>
          <w:color w:val="000000"/>
          <w:lang w:val="tr-TR" w:eastAsia="tr-TR"/>
        </w:rPr>
      </w:pPr>
      <w:r w:rsidRPr="001E2F73">
        <w:rPr>
          <w:rFonts w:ascii="Arial" w:hAnsi="Arial" w:cs="Arial"/>
          <w:b/>
          <w:bCs/>
          <w:caps/>
          <w:color w:val="000000"/>
          <w:lang w:val="tr-TR" w:eastAsia="tr-TR"/>
        </w:rPr>
        <w:t>CONCLUSIONS:</w:t>
      </w:r>
    </w:p>
    <w:p w:rsidR="001E2F73" w:rsidRPr="001E2F73" w:rsidRDefault="001E2F73" w:rsidP="001E2F73">
      <w:pPr>
        <w:shd w:val="clear" w:color="auto" w:fill="FFFFFF"/>
        <w:spacing w:line="255" w:lineRule="atLeast"/>
        <w:textAlignment w:val="baseline"/>
        <w:rPr>
          <w:rFonts w:ascii="Arial" w:hAnsi="Arial" w:cs="Arial"/>
          <w:color w:val="000000"/>
          <w:lang w:val="tr-TR" w:eastAsia="tr-TR"/>
        </w:rPr>
      </w:pPr>
      <w:r w:rsidRPr="001E2F73">
        <w:rPr>
          <w:rFonts w:ascii="Arial" w:hAnsi="Arial" w:cs="Arial"/>
          <w:color w:val="000000"/>
          <w:lang w:val="tr-TR" w:eastAsia="tr-TR"/>
        </w:rPr>
        <w:t>Our findings are similar to some previously described. Intragastric balloon is a temporary and efficacious option in the treatment of morbid obesity. However, it is very important to strictly select the patients and to have a good coordination with the Surgical department so that results can be optimized.</w:t>
      </w:r>
    </w:p>
    <w:p w:rsidR="001E2F73" w:rsidRPr="001E2F73" w:rsidRDefault="001E2F73" w:rsidP="001E2F73">
      <w:pPr>
        <w:shd w:val="clear" w:color="auto" w:fill="FFFFFF"/>
        <w:spacing w:line="336" w:lineRule="atLeast"/>
        <w:ind w:right="225"/>
        <w:textAlignment w:val="baseline"/>
        <w:rPr>
          <w:rFonts w:ascii="Arial" w:hAnsi="Arial" w:cs="Arial"/>
          <w:color w:val="575757"/>
          <w:sz w:val="17"/>
          <w:szCs w:val="17"/>
          <w:lang w:val="tr-TR" w:eastAsia="tr-TR"/>
        </w:rPr>
      </w:pPr>
      <w:r w:rsidRPr="001E2F73">
        <w:rPr>
          <w:rFonts w:ascii="Arial" w:hAnsi="Arial" w:cs="Arial"/>
          <w:color w:val="575757"/>
          <w:sz w:val="17"/>
          <w:szCs w:val="17"/>
          <w:lang w:val="tr-TR" w:eastAsia="tr-TR"/>
        </w:rPr>
        <w:t>PMID:</w:t>
      </w:r>
    </w:p>
    <w:p w:rsidR="001E2F73" w:rsidRPr="001E2F73" w:rsidRDefault="001E2F73" w:rsidP="001E2F73">
      <w:pPr>
        <w:shd w:val="clear" w:color="auto" w:fill="FFFFFF"/>
        <w:spacing w:line="336" w:lineRule="atLeast"/>
        <w:ind w:right="225"/>
        <w:textAlignment w:val="baseline"/>
        <w:rPr>
          <w:rFonts w:ascii="Arial" w:hAnsi="Arial" w:cs="Arial"/>
          <w:color w:val="575757"/>
          <w:sz w:val="17"/>
          <w:szCs w:val="17"/>
          <w:lang w:val="tr-TR" w:eastAsia="tr-TR"/>
        </w:rPr>
      </w:pPr>
      <w:r w:rsidRPr="001E2F73">
        <w:rPr>
          <w:rFonts w:ascii="Arial" w:hAnsi="Arial" w:cs="Arial"/>
          <w:color w:val="575757"/>
          <w:sz w:val="17"/>
          <w:lang w:val="tr-TR" w:eastAsia="tr-TR"/>
        </w:rPr>
        <w:t> </w:t>
      </w:r>
    </w:p>
    <w:p w:rsidR="001E2F73" w:rsidRPr="001E2F73" w:rsidRDefault="001E2F73" w:rsidP="001E2F73">
      <w:pPr>
        <w:shd w:val="clear" w:color="auto" w:fill="FFFFFF"/>
        <w:spacing w:line="336" w:lineRule="atLeast"/>
        <w:ind w:left="720" w:right="225"/>
        <w:textAlignment w:val="baseline"/>
        <w:rPr>
          <w:rFonts w:ascii="Arial" w:hAnsi="Arial" w:cs="Arial"/>
          <w:color w:val="575757"/>
          <w:sz w:val="17"/>
          <w:szCs w:val="17"/>
          <w:lang w:val="tr-TR" w:eastAsia="tr-TR"/>
        </w:rPr>
      </w:pPr>
      <w:proofErr w:type="gramStart"/>
      <w:r w:rsidRPr="001E2F73">
        <w:rPr>
          <w:rFonts w:ascii="Arial" w:hAnsi="Arial" w:cs="Arial"/>
          <w:color w:val="575757"/>
          <w:sz w:val="17"/>
          <w:szCs w:val="17"/>
          <w:lang w:val="tr-TR" w:eastAsia="tr-TR"/>
        </w:rPr>
        <w:t>22521004</w:t>
      </w:r>
      <w:proofErr w:type="gramEnd"/>
    </w:p>
    <w:p w:rsidR="001E2F73" w:rsidRPr="001E2F73" w:rsidRDefault="001E2F73" w:rsidP="001E2F73">
      <w:pPr>
        <w:shd w:val="clear" w:color="auto" w:fill="FFFFFF"/>
        <w:spacing w:line="336" w:lineRule="atLeast"/>
        <w:ind w:right="225"/>
        <w:textAlignment w:val="baseline"/>
        <w:rPr>
          <w:rFonts w:ascii="Arial" w:hAnsi="Arial" w:cs="Arial"/>
          <w:color w:val="575757"/>
          <w:sz w:val="17"/>
          <w:szCs w:val="17"/>
          <w:lang w:val="tr-TR" w:eastAsia="tr-TR"/>
        </w:rPr>
      </w:pPr>
      <w:r w:rsidRPr="001E2F73">
        <w:rPr>
          <w:rFonts w:ascii="Arial" w:hAnsi="Arial" w:cs="Arial"/>
          <w:color w:val="575757"/>
          <w:sz w:val="17"/>
          <w:lang w:val="tr-TR" w:eastAsia="tr-TR"/>
        </w:rPr>
        <w:t> </w:t>
      </w:r>
    </w:p>
    <w:p w:rsidR="001E2F73" w:rsidRPr="001E2F73" w:rsidRDefault="001E2F73" w:rsidP="001E2F73">
      <w:pPr>
        <w:shd w:val="clear" w:color="auto" w:fill="FFFFFF"/>
        <w:spacing w:line="336" w:lineRule="atLeast"/>
        <w:ind w:left="720" w:right="225"/>
        <w:textAlignment w:val="baseline"/>
        <w:rPr>
          <w:rFonts w:ascii="Arial" w:hAnsi="Arial" w:cs="Arial"/>
          <w:color w:val="575757"/>
          <w:sz w:val="17"/>
          <w:szCs w:val="17"/>
          <w:lang w:val="tr-TR" w:eastAsia="tr-TR"/>
        </w:rPr>
      </w:pPr>
      <w:r w:rsidRPr="001E2F73">
        <w:rPr>
          <w:rFonts w:ascii="Arial" w:hAnsi="Arial" w:cs="Arial"/>
          <w:color w:val="575757"/>
          <w:sz w:val="17"/>
          <w:szCs w:val="17"/>
          <w:lang w:val="tr-TR" w:eastAsia="tr-TR"/>
        </w:rPr>
        <w:t>[PubMed - indexed for MEDLINE]</w:t>
      </w:r>
      <w:r w:rsidRPr="001E2F73">
        <w:rPr>
          <w:rFonts w:ascii="Arial" w:hAnsi="Arial" w:cs="Arial"/>
          <w:color w:val="575757"/>
          <w:sz w:val="17"/>
          <w:lang w:val="tr-TR" w:eastAsia="tr-TR"/>
        </w:rPr>
        <w:t> </w:t>
      </w:r>
    </w:p>
    <w:p w:rsidR="001E2F73" w:rsidRPr="001E2F73" w:rsidRDefault="001E2F73" w:rsidP="001E2F73">
      <w:pPr>
        <w:shd w:val="clear" w:color="auto" w:fill="FFFFFF"/>
        <w:spacing w:line="336" w:lineRule="atLeast"/>
        <w:textAlignment w:val="baseline"/>
        <w:rPr>
          <w:rFonts w:ascii="Arial" w:hAnsi="Arial" w:cs="Arial"/>
          <w:color w:val="575757"/>
          <w:lang w:val="tr-TR" w:eastAsia="tr-TR"/>
        </w:rPr>
      </w:pPr>
      <w:r w:rsidRPr="001E2F73">
        <w:rPr>
          <w:rFonts w:ascii="Arial" w:hAnsi="Arial" w:cs="Arial"/>
          <w:b/>
          <w:bCs/>
          <w:color w:val="985735"/>
          <w:lang w:val="tr-TR" w:eastAsia="tr-TR"/>
        </w:rPr>
        <w:t>Free full text</w:t>
      </w:r>
    </w:p>
    <w:p w:rsidR="00063C6F" w:rsidRDefault="00063C6F"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796CA0">
      <w:pPr>
        <w:shd w:val="clear" w:color="auto" w:fill="FFFFFF"/>
        <w:spacing w:line="348" w:lineRule="atLeast"/>
        <w:textAlignment w:val="baseline"/>
        <w:rPr>
          <w:rFonts w:ascii="Arial" w:hAnsi="Arial" w:cs="Arial"/>
          <w:color w:val="000000"/>
        </w:rPr>
      </w:pPr>
      <w:hyperlink r:id="rId19" w:tooltip="Internal medicine (Tokyo, Japan)." w:history="1">
        <w:r>
          <w:rPr>
            <w:rStyle w:val="Kpr"/>
            <w:rFonts w:ascii="Arial" w:hAnsi="Arial" w:cs="Arial"/>
            <w:color w:val="660066"/>
            <w:sz w:val="17"/>
            <w:szCs w:val="17"/>
            <w:bdr w:val="none" w:sz="0" w:space="0" w:color="auto" w:frame="1"/>
          </w:rPr>
          <w:t>Intern Med.</w:t>
        </w:r>
      </w:hyperlink>
      <w:r>
        <w:rPr>
          <w:rStyle w:val="apple-converted-space"/>
          <w:rFonts w:ascii="Arial" w:hAnsi="Arial" w:cs="Arial"/>
          <w:color w:val="000000"/>
        </w:rPr>
        <w:t> </w:t>
      </w:r>
      <w:r>
        <w:rPr>
          <w:rFonts w:ascii="Arial" w:hAnsi="Arial" w:cs="Arial"/>
          <w:color w:val="000000"/>
        </w:rPr>
        <w:t>2011</w:t>
      </w:r>
      <w:proofErr w:type="gramStart"/>
      <w:r>
        <w:rPr>
          <w:rFonts w:ascii="Arial" w:hAnsi="Arial" w:cs="Arial"/>
          <w:color w:val="000000"/>
        </w:rPr>
        <w:t>;50</w:t>
      </w:r>
      <w:proofErr w:type="gramEnd"/>
      <w:r>
        <w:rPr>
          <w:rFonts w:ascii="Arial" w:hAnsi="Arial" w:cs="Arial"/>
          <w:color w:val="000000"/>
        </w:rPr>
        <w:t>(21):2449-55. Epub 2011 Nov 1.</w:t>
      </w:r>
    </w:p>
    <w:p w:rsidR="00796CA0" w:rsidRDefault="00796CA0" w:rsidP="00796CA0">
      <w:pPr>
        <w:pStyle w:val="Balk1"/>
        <w:shd w:val="clear" w:color="auto" w:fill="FFFFFF"/>
        <w:spacing w:before="0" w:beforeAutospacing="0" w:after="0" w:afterAutospacing="0" w:line="270" w:lineRule="atLeast"/>
        <w:textAlignment w:val="baseline"/>
        <w:rPr>
          <w:rFonts w:ascii="Arial" w:hAnsi="Arial" w:cs="Arial"/>
          <w:color w:val="000000"/>
          <w:sz w:val="33"/>
          <w:szCs w:val="33"/>
        </w:rPr>
      </w:pPr>
      <w:r>
        <w:rPr>
          <w:rFonts w:ascii="Arial" w:hAnsi="Arial" w:cs="Arial"/>
          <w:color w:val="000000"/>
          <w:sz w:val="33"/>
          <w:szCs w:val="33"/>
        </w:rPr>
        <w:t>Time-course of changes of visceral fat area, liver volume and liver fat area during intragastric</w:t>
      </w:r>
      <w:r>
        <w:rPr>
          <w:rStyle w:val="highlight"/>
          <w:rFonts w:ascii="Arial" w:hAnsi="Arial" w:cs="Arial"/>
          <w:color w:val="000000"/>
          <w:sz w:val="27"/>
          <w:szCs w:val="27"/>
          <w:bdr w:val="none" w:sz="0" w:space="0" w:color="auto" w:frame="1"/>
        </w:rPr>
        <w:t>balloon</w:t>
      </w:r>
      <w:r>
        <w:rPr>
          <w:rStyle w:val="apple-converted-space"/>
          <w:rFonts w:ascii="Arial" w:hAnsi="Arial" w:cs="Arial"/>
          <w:color w:val="000000"/>
          <w:sz w:val="33"/>
          <w:szCs w:val="33"/>
        </w:rPr>
        <w:t> </w:t>
      </w:r>
      <w:r>
        <w:rPr>
          <w:rFonts w:ascii="Arial" w:hAnsi="Arial" w:cs="Arial"/>
          <w:color w:val="000000"/>
          <w:sz w:val="33"/>
          <w:szCs w:val="33"/>
        </w:rPr>
        <w:t>therapy in Japanese super-obese patients.</w:t>
      </w:r>
    </w:p>
    <w:p w:rsidR="00796CA0" w:rsidRDefault="00796CA0" w:rsidP="00796CA0">
      <w:pPr>
        <w:shd w:val="clear" w:color="auto" w:fill="FFFFFF"/>
        <w:textAlignment w:val="baseline"/>
        <w:rPr>
          <w:rFonts w:ascii="Arial" w:hAnsi="Arial" w:cs="Arial"/>
          <w:color w:val="000000"/>
          <w:sz w:val="22"/>
          <w:szCs w:val="22"/>
        </w:rPr>
      </w:pPr>
      <w:hyperlink r:id="rId20" w:history="1">
        <w:r>
          <w:rPr>
            <w:rStyle w:val="Kpr"/>
            <w:rFonts w:ascii="Arial" w:hAnsi="Arial" w:cs="Arial"/>
            <w:color w:val="660066"/>
            <w:sz w:val="18"/>
            <w:szCs w:val="18"/>
            <w:bdr w:val="none" w:sz="0" w:space="0" w:color="auto" w:frame="1"/>
          </w:rPr>
          <w:t>Sekino Y</w:t>
        </w:r>
      </w:hyperlink>
      <w:r>
        <w:rPr>
          <w:rFonts w:ascii="Arial" w:hAnsi="Arial" w:cs="Arial"/>
          <w:color w:val="000000"/>
          <w:sz w:val="22"/>
          <w:szCs w:val="22"/>
        </w:rPr>
        <w:t>,</w:t>
      </w:r>
      <w:r>
        <w:rPr>
          <w:rStyle w:val="apple-converted-space"/>
          <w:rFonts w:ascii="Arial" w:hAnsi="Arial" w:cs="Arial"/>
          <w:color w:val="000000"/>
          <w:sz w:val="22"/>
          <w:szCs w:val="22"/>
        </w:rPr>
        <w:t> </w:t>
      </w:r>
      <w:hyperlink r:id="rId21" w:history="1">
        <w:r>
          <w:rPr>
            <w:rStyle w:val="Kpr"/>
            <w:rFonts w:ascii="Arial" w:hAnsi="Arial" w:cs="Arial"/>
            <w:color w:val="660066"/>
            <w:sz w:val="18"/>
            <w:szCs w:val="18"/>
            <w:bdr w:val="none" w:sz="0" w:space="0" w:color="auto" w:frame="1"/>
          </w:rPr>
          <w:t>Imajo K</w:t>
        </w:r>
      </w:hyperlink>
      <w:r>
        <w:rPr>
          <w:rFonts w:ascii="Arial" w:hAnsi="Arial" w:cs="Arial"/>
          <w:color w:val="000000"/>
          <w:sz w:val="22"/>
          <w:szCs w:val="22"/>
        </w:rPr>
        <w:t>,</w:t>
      </w:r>
      <w:r>
        <w:rPr>
          <w:rStyle w:val="apple-converted-space"/>
          <w:rFonts w:ascii="Arial" w:hAnsi="Arial" w:cs="Arial"/>
          <w:color w:val="000000"/>
          <w:sz w:val="22"/>
          <w:szCs w:val="22"/>
        </w:rPr>
        <w:t> </w:t>
      </w:r>
      <w:hyperlink r:id="rId22" w:history="1">
        <w:r>
          <w:rPr>
            <w:rStyle w:val="Kpr"/>
            <w:rFonts w:ascii="Arial" w:hAnsi="Arial" w:cs="Arial"/>
            <w:color w:val="660066"/>
            <w:sz w:val="18"/>
            <w:szCs w:val="18"/>
            <w:bdr w:val="none" w:sz="0" w:space="0" w:color="auto" w:frame="1"/>
          </w:rPr>
          <w:t>Sakai E</w:t>
        </w:r>
      </w:hyperlink>
      <w:r>
        <w:rPr>
          <w:rFonts w:ascii="Arial" w:hAnsi="Arial" w:cs="Arial"/>
          <w:color w:val="000000"/>
          <w:sz w:val="22"/>
          <w:szCs w:val="22"/>
        </w:rPr>
        <w:t>,</w:t>
      </w:r>
      <w:r>
        <w:rPr>
          <w:rStyle w:val="apple-converted-space"/>
          <w:rFonts w:ascii="Arial" w:hAnsi="Arial" w:cs="Arial"/>
          <w:color w:val="000000"/>
          <w:sz w:val="22"/>
          <w:szCs w:val="22"/>
        </w:rPr>
        <w:t> </w:t>
      </w:r>
      <w:hyperlink r:id="rId23" w:history="1">
        <w:r>
          <w:rPr>
            <w:rStyle w:val="Kpr"/>
            <w:rFonts w:ascii="Arial" w:hAnsi="Arial" w:cs="Arial"/>
            <w:color w:val="660066"/>
            <w:sz w:val="18"/>
            <w:szCs w:val="18"/>
            <w:bdr w:val="none" w:sz="0" w:space="0" w:color="auto" w:frame="1"/>
          </w:rPr>
          <w:t>Uchiyama T</w:t>
        </w:r>
      </w:hyperlink>
      <w:r>
        <w:rPr>
          <w:rFonts w:ascii="Arial" w:hAnsi="Arial" w:cs="Arial"/>
          <w:color w:val="000000"/>
          <w:sz w:val="22"/>
          <w:szCs w:val="22"/>
        </w:rPr>
        <w:t>,</w:t>
      </w:r>
      <w:r>
        <w:rPr>
          <w:rStyle w:val="apple-converted-space"/>
          <w:rFonts w:ascii="Arial" w:hAnsi="Arial" w:cs="Arial"/>
          <w:color w:val="000000"/>
          <w:sz w:val="22"/>
          <w:szCs w:val="22"/>
        </w:rPr>
        <w:t> </w:t>
      </w:r>
      <w:hyperlink r:id="rId24" w:history="1">
        <w:r>
          <w:rPr>
            <w:rStyle w:val="Kpr"/>
            <w:rFonts w:ascii="Arial" w:hAnsi="Arial" w:cs="Arial"/>
            <w:color w:val="660066"/>
            <w:sz w:val="18"/>
            <w:szCs w:val="18"/>
            <w:bdr w:val="none" w:sz="0" w:space="0" w:color="auto" w:frame="1"/>
          </w:rPr>
          <w:t>Iida H</w:t>
        </w:r>
      </w:hyperlink>
      <w:r>
        <w:rPr>
          <w:rFonts w:ascii="Arial" w:hAnsi="Arial" w:cs="Arial"/>
          <w:color w:val="000000"/>
          <w:sz w:val="22"/>
          <w:szCs w:val="22"/>
        </w:rPr>
        <w:t>,</w:t>
      </w:r>
      <w:r>
        <w:rPr>
          <w:rStyle w:val="apple-converted-space"/>
          <w:rFonts w:ascii="Arial" w:hAnsi="Arial" w:cs="Arial"/>
          <w:color w:val="000000"/>
          <w:sz w:val="22"/>
          <w:szCs w:val="22"/>
        </w:rPr>
        <w:t> </w:t>
      </w:r>
      <w:hyperlink r:id="rId25" w:history="1">
        <w:r>
          <w:rPr>
            <w:rStyle w:val="Kpr"/>
            <w:rFonts w:ascii="Arial" w:hAnsi="Arial" w:cs="Arial"/>
            <w:color w:val="660066"/>
            <w:sz w:val="18"/>
            <w:szCs w:val="18"/>
            <w:bdr w:val="none" w:sz="0" w:space="0" w:color="auto" w:frame="1"/>
          </w:rPr>
          <w:t>Endo H</w:t>
        </w:r>
      </w:hyperlink>
      <w:r>
        <w:rPr>
          <w:rFonts w:ascii="Arial" w:hAnsi="Arial" w:cs="Arial"/>
          <w:color w:val="000000"/>
          <w:sz w:val="22"/>
          <w:szCs w:val="22"/>
        </w:rPr>
        <w:t>,</w:t>
      </w:r>
      <w:r>
        <w:rPr>
          <w:rStyle w:val="apple-converted-space"/>
          <w:rFonts w:ascii="Arial" w:hAnsi="Arial" w:cs="Arial"/>
          <w:color w:val="000000"/>
          <w:sz w:val="22"/>
          <w:szCs w:val="22"/>
        </w:rPr>
        <w:t> </w:t>
      </w:r>
      <w:hyperlink r:id="rId26" w:history="1">
        <w:r>
          <w:rPr>
            <w:rStyle w:val="Kpr"/>
            <w:rFonts w:ascii="Arial" w:hAnsi="Arial" w:cs="Arial"/>
            <w:color w:val="660066"/>
            <w:sz w:val="18"/>
            <w:szCs w:val="18"/>
            <w:bdr w:val="none" w:sz="0" w:space="0" w:color="auto" w:frame="1"/>
          </w:rPr>
          <w:t>Hosono K</w:t>
        </w:r>
      </w:hyperlink>
      <w:r>
        <w:rPr>
          <w:rFonts w:ascii="Arial" w:hAnsi="Arial" w:cs="Arial"/>
          <w:color w:val="000000"/>
          <w:sz w:val="22"/>
          <w:szCs w:val="22"/>
        </w:rPr>
        <w:t>,</w:t>
      </w:r>
      <w:r>
        <w:rPr>
          <w:rStyle w:val="apple-converted-space"/>
          <w:rFonts w:ascii="Arial" w:hAnsi="Arial" w:cs="Arial"/>
          <w:color w:val="000000"/>
          <w:sz w:val="22"/>
          <w:szCs w:val="22"/>
        </w:rPr>
        <w:t> </w:t>
      </w:r>
      <w:hyperlink r:id="rId27" w:history="1">
        <w:r>
          <w:rPr>
            <w:rStyle w:val="Kpr"/>
            <w:rFonts w:ascii="Arial" w:hAnsi="Arial" w:cs="Arial"/>
            <w:color w:val="660066"/>
            <w:sz w:val="18"/>
            <w:szCs w:val="18"/>
            <w:bdr w:val="none" w:sz="0" w:space="0" w:color="auto" w:frame="1"/>
          </w:rPr>
          <w:t>Sakamoto Y</w:t>
        </w:r>
      </w:hyperlink>
      <w:r>
        <w:rPr>
          <w:rFonts w:ascii="Arial" w:hAnsi="Arial" w:cs="Arial"/>
          <w:color w:val="000000"/>
          <w:sz w:val="22"/>
          <w:szCs w:val="22"/>
        </w:rPr>
        <w:t>,</w:t>
      </w:r>
      <w:r>
        <w:rPr>
          <w:rStyle w:val="apple-converted-space"/>
          <w:rFonts w:ascii="Arial" w:hAnsi="Arial" w:cs="Arial"/>
          <w:color w:val="000000"/>
          <w:sz w:val="22"/>
          <w:szCs w:val="22"/>
        </w:rPr>
        <w:t> </w:t>
      </w:r>
      <w:hyperlink r:id="rId28" w:history="1">
        <w:r>
          <w:rPr>
            <w:rStyle w:val="Kpr"/>
            <w:rFonts w:ascii="Arial" w:hAnsi="Arial" w:cs="Arial"/>
            <w:color w:val="660066"/>
            <w:sz w:val="18"/>
            <w:szCs w:val="18"/>
            <w:bdr w:val="none" w:sz="0" w:space="0" w:color="auto" w:frame="1"/>
          </w:rPr>
          <w:t>Fujita K</w:t>
        </w:r>
      </w:hyperlink>
      <w:r>
        <w:rPr>
          <w:rFonts w:ascii="Arial" w:hAnsi="Arial" w:cs="Arial"/>
          <w:color w:val="000000"/>
          <w:sz w:val="22"/>
          <w:szCs w:val="22"/>
        </w:rPr>
        <w:t>,</w:t>
      </w:r>
      <w:r>
        <w:rPr>
          <w:rStyle w:val="apple-converted-space"/>
          <w:rFonts w:ascii="Arial" w:hAnsi="Arial" w:cs="Arial"/>
          <w:color w:val="000000"/>
          <w:sz w:val="22"/>
          <w:szCs w:val="22"/>
        </w:rPr>
        <w:t> </w:t>
      </w:r>
      <w:hyperlink r:id="rId29" w:history="1">
        <w:r>
          <w:rPr>
            <w:rStyle w:val="Kpr"/>
            <w:rFonts w:ascii="Arial" w:hAnsi="Arial" w:cs="Arial"/>
            <w:color w:val="660066"/>
            <w:sz w:val="18"/>
            <w:szCs w:val="18"/>
            <w:bdr w:val="none" w:sz="0" w:space="0" w:color="auto" w:frame="1"/>
          </w:rPr>
          <w:t>Yoneda M</w:t>
        </w:r>
      </w:hyperlink>
      <w:r>
        <w:rPr>
          <w:rFonts w:ascii="Arial" w:hAnsi="Arial" w:cs="Arial"/>
          <w:color w:val="000000"/>
          <w:sz w:val="22"/>
          <w:szCs w:val="22"/>
        </w:rPr>
        <w:t>,</w:t>
      </w:r>
      <w:r>
        <w:rPr>
          <w:rStyle w:val="apple-converted-space"/>
          <w:rFonts w:ascii="Arial" w:hAnsi="Arial" w:cs="Arial"/>
          <w:color w:val="000000"/>
          <w:sz w:val="22"/>
          <w:szCs w:val="22"/>
        </w:rPr>
        <w:t> </w:t>
      </w:r>
      <w:hyperlink r:id="rId30" w:history="1">
        <w:r>
          <w:rPr>
            <w:rStyle w:val="Kpr"/>
            <w:rFonts w:ascii="Arial" w:hAnsi="Arial" w:cs="Arial"/>
            <w:color w:val="660066"/>
            <w:sz w:val="18"/>
            <w:szCs w:val="18"/>
            <w:bdr w:val="none" w:sz="0" w:space="0" w:color="auto" w:frame="1"/>
          </w:rPr>
          <w:t>Takahashi H</w:t>
        </w:r>
      </w:hyperlink>
      <w:r>
        <w:rPr>
          <w:rFonts w:ascii="Arial" w:hAnsi="Arial" w:cs="Arial"/>
          <w:color w:val="000000"/>
          <w:sz w:val="22"/>
          <w:szCs w:val="22"/>
        </w:rPr>
        <w:t>,</w:t>
      </w:r>
      <w:r>
        <w:rPr>
          <w:rStyle w:val="apple-converted-space"/>
          <w:rFonts w:ascii="Arial" w:hAnsi="Arial" w:cs="Arial"/>
          <w:color w:val="000000"/>
          <w:sz w:val="22"/>
          <w:szCs w:val="22"/>
        </w:rPr>
        <w:t> </w:t>
      </w:r>
      <w:hyperlink r:id="rId31" w:history="1">
        <w:r>
          <w:rPr>
            <w:rStyle w:val="Kpr"/>
            <w:rFonts w:ascii="Arial" w:hAnsi="Arial" w:cs="Arial"/>
            <w:color w:val="660066"/>
            <w:sz w:val="18"/>
            <w:szCs w:val="18"/>
            <w:bdr w:val="none" w:sz="0" w:space="0" w:color="auto" w:frame="1"/>
          </w:rPr>
          <w:t>Koide T</w:t>
        </w:r>
      </w:hyperlink>
      <w:r>
        <w:rPr>
          <w:rFonts w:ascii="Arial" w:hAnsi="Arial" w:cs="Arial"/>
          <w:color w:val="000000"/>
          <w:sz w:val="22"/>
          <w:szCs w:val="22"/>
        </w:rPr>
        <w:t>,</w:t>
      </w:r>
      <w:r>
        <w:rPr>
          <w:rStyle w:val="apple-converted-space"/>
          <w:rFonts w:ascii="Arial" w:hAnsi="Arial" w:cs="Arial"/>
          <w:color w:val="000000"/>
          <w:sz w:val="22"/>
          <w:szCs w:val="22"/>
        </w:rPr>
        <w:t> </w:t>
      </w:r>
      <w:hyperlink r:id="rId32" w:history="1">
        <w:r>
          <w:rPr>
            <w:rStyle w:val="Kpr"/>
            <w:rFonts w:ascii="Arial" w:hAnsi="Arial" w:cs="Arial"/>
            <w:color w:val="660066"/>
            <w:sz w:val="18"/>
            <w:szCs w:val="18"/>
            <w:bdr w:val="none" w:sz="0" w:space="0" w:color="auto" w:frame="1"/>
          </w:rPr>
          <w:t>Tokoro C</w:t>
        </w:r>
      </w:hyperlink>
      <w:r>
        <w:rPr>
          <w:rFonts w:ascii="Arial" w:hAnsi="Arial" w:cs="Arial"/>
          <w:color w:val="000000"/>
          <w:sz w:val="22"/>
          <w:szCs w:val="22"/>
        </w:rPr>
        <w:t>,</w:t>
      </w:r>
      <w:r>
        <w:rPr>
          <w:rStyle w:val="apple-converted-space"/>
          <w:rFonts w:ascii="Arial" w:hAnsi="Arial" w:cs="Arial"/>
          <w:color w:val="000000"/>
          <w:sz w:val="22"/>
          <w:szCs w:val="22"/>
        </w:rPr>
        <w:t> </w:t>
      </w:r>
      <w:hyperlink r:id="rId33" w:history="1">
        <w:r>
          <w:rPr>
            <w:rStyle w:val="Kpr"/>
            <w:rFonts w:ascii="Arial" w:hAnsi="Arial" w:cs="Arial"/>
            <w:color w:val="660066"/>
            <w:sz w:val="18"/>
            <w:szCs w:val="18"/>
            <w:bdr w:val="none" w:sz="0" w:space="0" w:color="auto" w:frame="1"/>
          </w:rPr>
          <w:t>Abe Y</w:t>
        </w:r>
      </w:hyperlink>
      <w:r>
        <w:rPr>
          <w:rFonts w:ascii="Arial" w:hAnsi="Arial" w:cs="Arial"/>
          <w:color w:val="000000"/>
          <w:sz w:val="22"/>
          <w:szCs w:val="22"/>
        </w:rPr>
        <w:t>,</w:t>
      </w:r>
      <w:r>
        <w:rPr>
          <w:rStyle w:val="apple-converted-space"/>
          <w:rFonts w:ascii="Arial" w:hAnsi="Arial" w:cs="Arial"/>
          <w:color w:val="000000"/>
          <w:sz w:val="22"/>
          <w:szCs w:val="22"/>
        </w:rPr>
        <w:t> </w:t>
      </w:r>
      <w:hyperlink r:id="rId34" w:history="1">
        <w:r>
          <w:rPr>
            <w:rStyle w:val="Kpr"/>
            <w:rFonts w:ascii="Arial" w:hAnsi="Arial" w:cs="Arial"/>
            <w:color w:val="660066"/>
            <w:sz w:val="18"/>
            <w:szCs w:val="18"/>
            <w:bdr w:val="none" w:sz="0" w:space="0" w:color="auto" w:frame="1"/>
          </w:rPr>
          <w:t>Saito S</w:t>
        </w:r>
      </w:hyperlink>
      <w:r>
        <w:rPr>
          <w:rFonts w:ascii="Arial" w:hAnsi="Arial" w:cs="Arial"/>
          <w:color w:val="000000"/>
          <w:sz w:val="22"/>
          <w:szCs w:val="22"/>
        </w:rPr>
        <w:t>,</w:t>
      </w:r>
      <w:r>
        <w:rPr>
          <w:rStyle w:val="apple-converted-space"/>
          <w:rFonts w:ascii="Arial" w:hAnsi="Arial" w:cs="Arial"/>
          <w:color w:val="000000"/>
          <w:sz w:val="22"/>
          <w:szCs w:val="22"/>
        </w:rPr>
        <w:t> </w:t>
      </w:r>
      <w:hyperlink r:id="rId35" w:history="1">
        <w:r>
          <w:rPr>
            <w:rStyle w:val="Kpr"/>
            <w:rFonts w:ascii="Arial" w:hAnsi="Arial" w:cs="Arial"/>
            <w:color w:val="660066"/>
            <w:sz w:val="18"/>
            <w:szCs w:val="18"/>
            <w:bdr w:val="none" w:sz="0" w:space="0" w:color="auto" w:frame="1"/>
          </w:rPr>
          <w:t>Maeda S</w:t>
        </w:r>
      </w:hyperlink>
      <w:r>
        <w:rPr>
          <w:rFonts w:ascii="Arial" w:hAnsi="Arial" w:cs="Arial"/>
          <w:color w:val="000000"/>
          <w:sz w:val="22"/>
          <w:szCs w:val="22"/>
        </w:rPr>
        <w:t>,</w:t>
      </w:r>
      <w:hyperlink r:id="rId36" w:history="1">
        <w:r>
          <w:rPr>
            <w:rStyle w:val="Kpr"/>
            <w:rFonts w:ascii="Arial" w:hAnsi="Arial" w:cs="Arial"/>
            <w:color w:val="660066"/>
            <w:sz w:val="18"/>
            <w:szCs w:val="18"/>
            <w:bdr w:val="none" w:sz="0" w:space="0" w:color="auto" w:frame="1"/>
          </w:rPr>
          <w:t>Gotoh E</w:t>
        </w:r>
      </w:hyperlink>
      <w:r>
        <w:rPr>
          <w:rFonts w:ascii="Arial" w:hAnsi="Arial" w:cs="Arial"/>
          <w:color w:val="000000"/>
          <w:sz w:val="22"/>
          <w:szCs w:val="22"/>
        </w:rPr>
        <w:t>,</w:t>
      </w:r>
      <w:r>
        <w:rPr>
          <w:rStyle w:val="apple-converted-space"/>
          <w:rFonts w:ascii="Arial" w:hAnsi="Arial" w:cs="Arial"/>
          <w:color w:val="000000"/>
          <w:sz w:val="22"/>
          <w:szCs w:val="22"/>
        </w:rPr>
        <w:t> </w:t>
      </w:r>
      <w:hyperlink r:id="rId37" w:history="1">
        <w:r>
          <w:rPr>
            <w:rStyle w:val="Kpr"/>
            <w:rFonts w:ascii="Arial" w:hAnsi="Arial" w:cs="Arial"/>
            <w:color w:val="660066"/>
            <w:sz w:val="18"/>
            <w:szCs w:val="18"/>
            <w:bdr w:val="none" w:sz="0" w:space="0" w:color="auto" w:frame="1"/>
          </w:rPr>
          <w:t>Takihata M</w:t>
        </w:r>
      </w:hyperlink>
      <w:r>
        <w:rPr>
          <w:rFonts w:ascii="Arial" w:hAnsi="Arial" w:cs="Arial"/>
          <w:color w:val="000000"/>
          <w:sz w:val="22"/>
          <w:szCs w:val="22"/>
        </w:rPr>
        <w:t>,</w:t>
      </w:r>
      <w:r>
        <w:rPr>
          <w:rStyle w:val="apple-converted-space"/>
          <w:rFonts w:ascii="Arial" w:hAnsi="Arial" w:cs="Arial"/>
          <w:color w:val="000000"/>
          <w:sz w:val="22"/>
          <w:szCs w:val="22"/>
        </w:rPr>
        <w:t> </w:t>
      </w:r>
      <w:hyperlink r:id="rId38" w:history="1">
        <w:r>
          <w:rPr>
            <w:rStyle w:val="Kpr"/>
            <w:rFonts w:ascii="Arial" w:hAnsi="Arial" w:cs="Arial"/>
            <w:color w:val="660066"/>
            <w:sz w:val="18"/>
            <w:szCs w:val="18"/>
            <w:bdr w:val="none" w:sz="0" w:space="0" w:color="auto" w:frame="1"/>
          </w:rPr>
          <w:t>Terauchi Y</w:t>
        </w:r>
      </w:hyperlink>
      <w:r>
        <w:rPr>
          <w:rFonts w:ascii="Arial" w:hAnsi="Arial" w:cs="Arial"/>
          <w:color w:val="000000"/>
          <w:sz w:val="22"/>
          <w:szCs w:val="22"/>
        </w:rPr>
        <w:t>,</w:t>
      </w:r>
      <w:r>
        <w:rPr>
          <w:rStyle w:val="apple-converted-space"/>
          <w:rFonts w:ascii="Arial" w:hAnsi="Arial" w:cs="Arial"/>
          <w:color w:val="000000"/>
          <w:sz w:val="22"/>
          <w:szCs w:val="22"/>
        </w:rPr>
        <w:t> </w:t>
      </w:r>
      <w:hyperlink r:id="rId39" w:history="1">
        <w:r>
          <w:rPr>
            <w:rStyle w:val="Kpr"/>
            <w:rFonts w:ascii="Arial" w:hAnsi="Arial" w:cs="Arial"/>
            <w:color w:val="660066"/>
            <w:sz w:val="18"/>
            <w:szCs w:val="18"/>
            <w:bdr w:val="none" w:sz="0" w:space="0" w:color="auto" w:frame="1"/>
          </w:rPr>
          <w:t>Nakajima A</w:t>
        </w:r>
      </w:hyperlink>
      <w:r>
        <w:rPr>
          <w:rFonts w:ascii="Arial" w:hAnsi="Arial" w:cs="Arial"/>
          <w:color w:val="000000"/>
          <w:sz w:val="22"/>
          <w:szCs w:val="22"/>
        </w:rPr>
        <w:t>,</w:t>
      </w:r>
      <w:r>
        <w:rPr>
          <w:rStyle w:val="apple-converted-space"/>
          <w:rFonts w:ascii="Arial" w:hAnsi="Arial" w:cs="Arial"/>
          <w:color w:val="000000"/>
          <w:sz w:val="22"/>
          <w:szCs w:val="22"/>
        </w:rPr>
        <w:t> </w:t>
      </w:r>
      <w:hyperlink r:id="rId40" w:history="1">
        <w:r>
          <w:rPr>
            <w:rStyle w:val="Kpr"/>
            <w:rFonts w:ascii="Arial" w:hAnsi="Arial" w:cs="Arial"/>
            <w:color w:val="660066"/>
            <w:sz w:val="18"/>
            <w:szCs w:val="18"/>
            <w:bdr w:val="none" w:sz="0" w:space="0" w:color="auto" w:frame="1"/>
          </w:rPr>
          <w:t>Inamori M</w:t>
        </w:r>
      </w:hyperlink>
      <w:r>
        <w:rPr>
          <w:rFonts w:ascii="Arial" w:hAnsi="Arial" w:cs="Arial"/>
          <w:color w:val="000000"/>
          <w:sz w:val="22"/>
          <w:szCs w:val="22"/>
        </w:rPr>
        <w:t>.</w:t>
      </w:r>
    </w:p>
    <w:p w:rsidR="00796CA0" w:rsidRDefault="00796CA0" w:rsidP="00796CA0">
      <w:pPr>
        <w:pStyle w:val="Balk3"/>
        <w:shd w:val="clear" w:color="auto" w:fill="FFFFFF"/>
        <w:spacing w:before="308" w:beforeAutospacing="0" w:after="154" w:afterAutospacing="0"/>
        <w:textAlignment w:val="baseline"/>
        <w:rPr>
          <w:rFonts w:ascii="Arial" w:hAnsi="Arial" w:cs="Arial"/>
          <w:color w:val="724128"/>
          <w:sz w:val="22"/>
          <w:szCs w:val="22"/>
        </w:rPr>
      </w:pPr>
      <w:r>
        <w:rPr>
          <w:rFonts w:ascii="Arial" w:hAnsi="Arial" w:cs="Arial"/>
          <w:color w:val="724128"/>
          <w:sz w:val="22"/>
          <w:szCs w:val="22"/>
        </w:rPr>
        <w:t>Source</w:t>
      </w:r>
    </w:p>
    <w:p w:rsidR="00796CA0" w:rsidRDefault="00796CA0" w:rsidP="00796CA0">
      <w:pPr>
        <w:pStyle w:val="NormalWeb"/>
        <w:shd w:val="clear" w:color="auto" w:fill="FFFFFF"/>
        <w:spacing w:before="120" w:beforeAutospacing="0" w:after="120" w:afterAutospacing="0" w:line="262" w:lineRule="atLeast"/>
        <w:textAlignment w:val="baseline"/>
        <w:rPr>
          <w:rFonts w:ascii="Arial" w:hAnsi="Arial" w:cs="Arial"/>
          <w:color w:val="000000"/>
          <w:sz w:val="17"/>
          <w:szCs w:val="17"/>
        </w:rPr>
      </w:pPr>
      <w:r>
        <w:rPr>
          <w:rFonts w:ascii="Arial" w:hAnsi="Arial" w:cs="Arial"/>
          <w:color w:val="000000"/>
          <w:sz w:val="17"/>
          <w:szCs w:val="17"/>
        </w:rPr>
        <w:t>Gastroenterology Division, Yokohama City University School of Medicine, Japan.</w:t>
      </w:r>
    </w:p>
    <w:p w:rsidR="00796CA0" w:rsidRDefault="00796CA0" w:rsidP="00796CA0">
      <w:pPr>
        <w:pStyle w:val="Balk3"/>
        <w:shd w:val="clear" w:color="auto" w:fill="FFFFFF"/>
        <w:spacing w:before="0" w:beforeAutospacing="0" w:after="0" w:afterAutospacing="0"/>
        <w:textAlignment w:val="baseline"/>
        <w:rPr>
          <w:rFonts w:ascii="Arial" w:hAnsi="Arial" w:cs="Arial"/>
          <w:color w:val="985735"/>
          <w:sz w:val="22"/>
          <w:szCs w:val="22"/>
        </w:rPr>
      </w:pPr>
      <w:r>
        <w:rPr>
          <w:rFonts w:ascii="Arial" w:hAnsi="Arial" w:cs="Arial"/>
          <w:color w:val="985735"/>
          <w:sz w:val="22"/>
          <w:szCs w:val="22"/>
        </w:rPr>
        <w:t>Abstract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OBJECTIVE:</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The aim of this study was to assess the changes in the clinical parameters during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therapy for Japanese obese patients.</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METHODS: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Between March 2009 and September 2010, 8 patients underwent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therapy at our hospital. The visceral fat area, liver volume and the liver-spleen ratio were measured by computed tomography. Blood examination and computerized tomography were performed before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placement, and at 1, 3 and 6 months after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placement in all of the patients.</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RESULTS: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 xml:space="preserve">Eight patients (5 males and 3 females, median age, 39 years; median BMI, </w:t>
      </w:r>
      <w:proofErr w:type="gramStart"/>
      <w:r>
        <w:rPr>
          <w:rFonts w:ascii="Arial" w:hAnsi="Arial" w:cs="Arial"/>
          <w:color w:val="000000"/>
          <w:sz w:val="20"/>
          <w:szCs w:val="20"/>
        </w:rPr>
        <w:t>44.0</w:t>
      </w:r>
      <w:proofErr w:type="gramEnd"/>
      <w:r>
        <w:rPr>
          <w:rFonts w:ascii="Arial" w:hAnsi="Arial" w:cs="Arial"/>
          <w:color w:val="000000"/>
          <w:sz w:val="20"/>
          <w:szCs w:val="20"/>
        </w:rPr>
        <w:t xml:space="preserve"> kg/m(2)) underwent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 xml:space="preserve">therapy without severe complications. The median weight loss was </w:t>
      </w:r>
      <w:proofErr w:type="gramStart"/>
      <w:r>
        <w:rPr>
          <w:rFonts w:ascii="Arial" w:hAnsi="Arial" w:cs="Arial"/>
          <w:color w:val="000000"/>
          <w:sz w:val="20"/>
          <w:szCs w:val="20"/>
        </w:rPr>
        <w:t>8.6</w:t>
      </w:r>
      <w:proofErr w:type="gramEnd"/>
      <w:r>
        <w:rPr>
          <w:rFonts w:ascii="Arial" w:hAnsi="Arial" w:cs="Arial"/>
          <w:color w:val="000000"/>
          <w:sz w:val="20"/>
          <w:szCs w:val="20"/>
        </w:rPr>
        <w:t xml:space="preserve"> kg, mean BMI loss was 2.8 kg/m(2), and the percent excess weight loss was 14.8% at 6 months after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placement. The body weight and liver volume decreased significantly during the first month, and the results were maintained at the same levels until after the second month. The liver-spleen ratio also improved significantly during the first month, but worsened again during the last 3 months. The visceral fat area showed no significant differences during the treatment as well as no differences in liver enzymes, glucose and lipid metabolism.</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CONCLUSION:</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therapy achieved a moderate effect in weight and liver volume reduction during the early months of the treatment.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therapy may have a role as a minimally invasive method for pretreatment before laparoscopic surgery.</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Fonts w:ascii="Arial" w:hAnsi="Arial" w:cs="Arial"/>
          <w:color w:val="575757"/>
          <w:sz w:val="17"/>
          <w:szCs w:val="17"/>
        </w:rPr>
        <w:t>PMID: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22041341</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[PubMed - indexed for MEDLINE]</w:t>
      </w:r>
      <w:r>
        <w:rPr>
          <w:rStyle w:val="apple-converted-space"/>
          <w:rFonts w:ascii="Arial" w:hAnsi="Arial" w:cs="Arial"/>
          <w:color w:val="575757"/>
          <w:sz w:val="17"/>
          <w:szCs w:val="17"/>
        </w:rPr>
        <w:t> </w:t>
      </w:r>
    </w:p>
    <w:p w:rsidR="00796CA0" w:rsidRDefault="00796CA0" w:rsidP="00796CA0">
      <w:pPr>
        <w:shd w:val="clear" w:color="auto" w:fill="FFFFFF"/>
        <w:spacing w:line="336" w:lineRule="atLeast"/>
        <w:textAlignment w:val="baseline"/>
        <w:rPr>
          <w:rFonts w:ascii="Arial" w:hAnsi="Arial" w:cs="Arial"/>
          <w:color w:val="575757"/>
        </w:rPr>
      </w:pPr>
      <w:r>
        <w:rPr>
          <w:rStyle w:val="statusicon"/>
          <w:rFonts w:ascii="Arial" w:hAnsi="Arial" w:cs="Arial"/>
          <w:b/>
          <w:bCs/>
          <w:color w:val="985735"/>
          <w:bdr w:val="none" w:sz="0" w:space="0" w:color="auto" w:frame="1"/>
        </w:rPr>
        <w:t>Free full text</w:t>
      </w:r>
    </w:p>
    <w:p w:rsidR="00796CA0" w:rsidRDefault="00796CA0" w:rsidP="001E2F73"/>
    <w:p w:rsidR="00796CA0" w:rsidRDefault="00796CA0" w:rsidP="001E2F73"/>
    <w:p w:rsidR="00796CA0" w:rsidRDefault="00796CA0" w:rsidP="001E2F73"/>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hyperlink r:id="rId41" w:tooltip="The surgeon : journal of the Royal Colleges of Surgeons of Edinburgh and Ireland." w:history="1">
        <w:proofErr w:type="gramStart"/>
        <w:r>
          <w:rPr>
            <w:rStyle w:val="Kpr"/>
            <w:rFonts w:ascii="Arial" w:hAnsi="Arial" w:cs="Arial"/>
            <w:color w:val="660066"/>
            <w:sz w:val="17"/>
            <w:szCs w:val="17"/>
            <w:bdr w:val="none" w:sz="0" w:space="0" w:color="auto" w:frame="1"/>
          </w:rPr>
          <w:t>Surgeon.</w:t>
        </w:r>
        <w:proofErr w:type="gramEnd"/>
      </w:hyperlink>
      <w:r>
        <w:rPr>
          <w:rStyle w:val="apple-converted-space"/>
          <w:rFonts w:ascii="Arial" w:hAnsi="Arial" w:cs="Arial"/>
          <w:color w:val="000000"/>
        </w:rPr>
        <w:t> </w:t>
      </w:r>
      <w:r>
        <w:rPr>
          <w:rFonts w:ascii="Arial" w:hAnsi="Arial" w:cs="Arial"/>
          <w:color w:val="000000"/>
        </w:rPr>
        <w:t>2008 Aug</w:t>
      </w:r>
      <w:proofErr w:type="gramStart"/>
      <w:r>
        <w:rPr>
          <w:rFonts w:ascii="Arial" w:hAnsi="Arial" w:cs="Arial"/>
          <w:color w:val="000000"/>
        </w:rPr>
        <w:t>;6</w:t>
      </w:r>
      <w:proofErr w:type="gramEnd"/>
      <w:r>
        <w:rPr>
          <w:rFonts w:ascii="Arial" w:hAnsi="Arial" w:cs="Arial"/>
          <w:color w:val="000000"/>
        </w:rPr>
        <w:t>(4):210-2.</w:t>
      </w:r>
    </w:p>
    <w:p w:rsidR="00796CA0" w:rsidRDefault="00796CA0" w:rsidP="00796CA0">
      <w:pPr>
        <w:pStyle w:val="Balk1"/>
        <w:shd w:val="clear" w:color="auto" w:fill="FFFFFF"/>
        <w:spacing w:before="0" w:beforeAutospacing="0" w:after="0" w:afterAutospacing="0" w:line="270" w:lineRule="atLeast"/>
        <w:textAlignment w:val="baseline"/>
        <w:rPr>
          <w:rFonts w:ascii="Arial" w:hAnsi="Arial" w:cs="Arial"/>
          <w:color w:val="000000"/>
          <w:sz w:val="33"/>
          <w:szCs w:val="33"/>
        </w:rPr>
      </w:pPr>
      <w:r>
        <w:rPr>
          <w:rStyle w:val="highlight"/>
          <w:rFonts w:ascii="Arial" w:hAnsi="Arial" w:cs="Arial"/>
          <w:color w:val="000000"/>
          <w:sz w:val="27"/>
          <w:szCs w:val="27"/>
          <w:bdr w:val="none" w:sz="0" w:space="0" w:color="auto" w:frame="1"/>
        </w:rPr>
        <w:t>Intra</w:t>
      </w:r>
      <w:r>
        <w:rPr>
          <w:rFonts w:ascii="Arial" w:hAnsi="Arial" w:cs="Arial"/>
          <w:color w:val="000000"/>
          <w:sz w:val="33"/>
          <w:szCs w:val="33"/>
        </w:rPr>
        <w:t>-</w:t>
      </w:r>
      <w:r>
        <w:rPr>
          <w:rStyle w:val="highlight"/>
          <w:rFonts w:ascii="Arial" w:hAnsi="Arial" w:cs="Arial"/>
          <w:color w:val="000000"/>
          <w:sz w:val="27"/>
          <w:szCs w:val="27"/>
          <w:bdr w:val="none" w:sz="0" w:space="0" w:color="auto" w:frame="1"/>
        </w:rPr>
        <w:t>gastric balloon</w:t>
      </w:r>
      <w:r>
        <w:rPr>
          <w:rStyle w:val="apple-converted-space"/>
          <w:rFonts w:ascii="Arial" w:hAnsi="Arial" w:cs="Arial"/>
          <w:color w:val="000000"/>
          <w:sz w:val="33"/>
          <w:szCs w:val="33"/>
        </w:rPr>
        <w:t> </w:t>
      </w:r>
      <w:r>
        <w:rPr>
          <w:rFonts w:ascii="Arial" w:hAnsi="Arial" w:cs="Arial"/>
          <w:color w:val="000000"/>
          <w:sz w:val="33"/>
          <w:szCs w:val="33"/>
        </w:rPr>
        <w:t>therapy and weight reduction.</w:t>
      </w:r>
    </w:p>
    <w:p w:rsidR="00796CA0" w:rsidRDefault="00796CA0" w:rsidP="00796CA0">
      <w:pPr>
        <w:shd w:val="clear" w:color="auto" w:fill="FFFFFF"/>
        <w:textAlignment w:val="baseline"/>
        <w:rPr>
          <w:rFonts w:ascii="Arial" w:hAnsi="Arial" w:cs="Arial"/>
          <w:color w:val="000000"/>
          <w:sz w:val="22"/>
          <w:szCs w:val="22"/>
        </w:rPr>
      </w:pPr>
      <w:hyperlink r:id="rId42" w:history="1">
        <w:r>
          <w:rPr>
            <w:rStyle w:val="Kpr"/>
            <w:rFonts w:ascii="Arial" w:hAnsi="Arial" w:cs="Arial"/>
            <w:color w:val="660066"/>
            <w:sz w:val="18"/>
            <w:szCs w:val="18"/>
            <w:bdr w:val="none" w:sz="0" w:space="0" w:color="auto" w:frame="1"/>
          </w:rPr>
          <w:t>Mohamed ZK</w:t>
        </w:r>
      </w:hyperlink>
      <w:r>
        <w:rPr>
          <w:rFonts w:ascii="Arial" w:hAnsi="Arial" w:cs="Arial"/>
          <w:color w:val="000000"/>
          <w:sz w:val="22"/>
          <w:szCs w:val="22"/>
        </w:rPr>
        <w:t>,</w:t>
      </w:r>
      <w:r>
        <w:rPr>
          <w:rStyle w:val="apple-converted-space"/>
          <w:rFonts w:ascii="Arial" w:hAnsi="Arial" w:cs="Arial"/>
          <w:color w:val="000000"/>
          <w:sz w:val="22"/>
          <w:szCs w:val="22"/>
        </w:rPr>
        <w:t> </w:t>
      </w:r>
      <w:hyperlink r:id="rId43" w:history="1">
        <w:r>
          <w:rPr>
            <w:rStyle w:val="Kpr"/>
            <w:rFonts w:ascii="Arial" w:hAnsi="Arial" w:cs="Arial"/>
            <w:color w:val="660066"/>
            <w:sz w:val="18"/>
            <w:szCs w:val="18"/>
            <w:bdr w:val="none" w:sz="0" w:space="0" w:color="auto" w:frame="1"/>
          </w:rPr>
          <w:t>Kalbassi MR</w:t>
        </w:r>
      </w:hyperlink>
      <w:r>
        <w:rPr>
          <w:rFonts w:ascii="Arial" w:hAnsi="Arial" w:cs="Arial"/>
          <w:color w:val="000000"/>
          <w:sz w:val="22"/>
          <w:szCs w:val="22"/>
        </w:rPr>
        <w:t>,</w:t>
      </w:r>
      <w:r>
        <w:rPr>
          <w:rStyle w:val="apple-converted-space"/>
          <w:rFonts w:ascii="Arial" w:hAnsi="Arial" w:cs="Arial"/>
          <w:color w:val="000000"/>
          <w:sz w:val="22"/>
          <w:szCs w:val="22"/>
        </w:rPr>
        <w:t> </w:t>
      </w:r>
      <w:hyperlink r:id="rId44" w:history="1">
        <w:r>
          <w:rPr>
            <w:rStyle w:val="Kpr"/>
            <w:rFonts w:ascii="Arial" w:hAnsi="Arial" w:cs="Arial"/>
            <w:color w:val="660066"/>
            <w:sz w:val="18"/>
            <w:szCs w:val="18"/>
            <w:bdr w:val="none" w:sz="0" w:space="0" w:color="auto" w:frame="1"/>
          </w:rPr>
          <w:t>Boyle M</w:t>
        </w:r>
      </w:hyperlink>
      <w:r>
        <w:rPr>
          <w:rFonts w:ascii="Arial" w:hAnsi="Arial" w:cs="Arial"/>
          <w:color w:val="000000"/>
          <w:sz w:val="22"/>
          <w:szCs w:val="22"/>
        </w:rPr>
        <w:t>,</w:t>
      </w:r>
      <w:r>
        <w:rPr>
          <w:rStyle w:val="apple-converted-space"/>
          <w:rFonts w:ascii="Arial" w:hAnsi="Arial" w:cs="Arial"/>
          <w:color w:val="000000"/>
          <w:sz w:val="22"/>
          <w:szCs w:val="22"/>
        </w:rPr>
        <w:t> </w:t>
      </w:r>
      <w:hyperlink r:id="rId45" w:history="1">
        <w:r>
          <w:rPr>
            <w:rStyle w:val="Kpr"/>
            <w:rFonts w:ascii="Arial" w:hAnsi="Arial" w:cs="Arial"/>
            <w:color w:val="660066"/>
            <w:sz w:val="18"/>
            <w:szCs w:val="18"/>
            <w:bdr w:val="none" w:sz="0" w:space="0" w:color="auto" w:frame="1"/>
          </w:rPr>
          <w:t>Small PK</w:t>
        </w:r>
      </w:hyperlink>
      <w:r>
        <w:rPr>
          <w:rFonts w:ascii="Arial" w:hAnsi="Arial" w:cs="Arial"/>
          <w:color w:val="000000"/>
          <w:sz w:val="22"/>
          <w:szCs w:val="22"/>
        </w:rPr>
        <w:t>.</w:t>
      </w:r>
    </w:p>
    <w:p w:rsidR="00796CA0" w:rsidRDefault="00796CA0" w:rsidP="00796CA0">
      <w:pPr>
        <w:pStyle w:val="Balk3"/>
        <w:shd w:val="clear" w:color="auto" w:fill="FFFFFF"/>
        <w:spacing w:before="308" w:beforeAutospacing="0" w:after="154" w:afterAutospacing="0"/>
        <w:textAlignment w:val="baseline"/>
        <w:rPr>
          <w:rFonts w:ascii="Arial" w:hAnsi="Arial" w:cs="Arial"/>
          <w:color w:val="724128"/>
          <w:sz w:val="22"/>
          <w:szCs w:val="22"/>
        </w:rPr>
      </w:pPr>
      <w:r>
        <w:rPr>
          <w:rFonts w:ascii="Arial" w:hAnsi="Arial" w:cs="Arial"/>
          <w:color w:val="724128"/>
          <w:sz w:val="22"/>
          <w:szCs w:val="22"/>
        </w:rPr>
        <w:t>Source</w:t>
      </w:r>
    </w:p>
    <w:p w:rsidR="00796CA0" w:rsidRDefault="00796CA0" w:rsidP="00796CA0">
      <w:pPr>
        <w:pStyle w:val="NormalWeb"/>
        <w:shd w:val="clear" w:color="auto" w:fill="FFFFFF"/>
        <w:spacing w:before="120" w:beforeAutospacing="0" w:after="120" w:afterAutospacing="0" w:line="262" w:lineRule="atLeast"/>
        <w:textAlignment w:val="baseline"/>
        <w:rPr>
          <w:rFonts w:ascii="Arial" w:hAnsi="Arial" w:cs="Arial"/>
          <w:color w:val="000000"/>
          <w:sz w:val="17"/>
          <w:szCs w:val="17"/>
        </w:rPr>
      </w:pPr>
      <w:r>
        <w:rPr>
          <w:rFonts w:ascii="Arial" w:hAnsi="Arial" w:cs="Arial"/>
          <w:color w:val="000000"/>
          <w:sz w:val="17"/>
          <w:szCs w:val="17"/>
        </w:rPr>
        <w:t>Sunderland Royal Hospital, Kayll Road, Sunderland, UK.</w:t>
      </w:r>
    </w:p>
    <w:p w:rsidR="00796CA0" w:rsidRDefault="00796CA0" w:rsidP="00796CA0">
      <w:pPr>
        <w:pStyle w:val="Balk3"/>
        <w:shd w:val="clear" w:color="auto" w:fill="FFFFFF"/>
        <w:spacing w:before="0" w:beforeAutospacing="0" w:after="0" w:afterAutospacing="0"/>
        <w:textAlignment w:val="baseline"/>
        <w:rPr>
          <w:rFonts w:ascii="Arial" w:hAnsi="Arial" w:cs="Arial"/>
          <w:color w:val="985735"/>
          <w:sz w:val="22"/>
          <w:szCs w:val="22"/>
        </w:rPr>
      </w:pPr>
      <w:r>
        <w:rPr>
          <w:rFonts w:ascii="Arial" w:hAnsi="Arial" w:cs="Arial"/>
          <w:color w:val="985735"/>
          <w:sz w:val="22"/>
          <w:szCs w:val="22"/>
        </w:rPr>
        <w:t>Abstract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BACKGROUND:</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Style w:val="highlight"/>
          <w:rFonts w:ascii="Arial" w:hAnsi="Arial" w:cs="Arial"/>
          <w:color w:val="000000"/>
          <w:sz w:val="20"/>
          <w:szCs w:val="20"/>
          <w:bdr w:val="none" w:sz="0" w:space="0" w:color="auto" w:frame="1"/>
        </w:rPr>
        <w:t>Intra</w:t>
      </w:r>
      <w:r>
        <w:rPr>
          <w:rFonts w:ascii="Arial" w:hAnsi="Arial" w:cs="Arial"/>
          <w:color w:val="000000"/>
          <w:sz w:val="20"/>
          <w:szCs w:val="20"/>
        </w:rPr>
        <w:t>-</w:t>
      </w:r>
      <w:r>
        <w:rPr>
          <w:rStyle w:val="highlight"/>
          <w:rFonts w:ascii="Arial" w:hAnsi="Arial" w:cs="Arial"/>
          <w:color w:val="000000"/>
          <w:sz w:val="20"/>
          <w:szCs w:val="20"/>
          <w:bdr w:val="none" w:sz="0" w:space="0" w:color="auto" w:frame="1"/>
        </w:rPr>
        <w:t>gastric</w:t>
      </w:r>
      <w:r>
        <w:rPr>
          <w:rStyle w:val="apple-converted-space"/>
          <w:rFonts w:ascii="Arial" w:hAnsi="Arial" w:cs="Arial"/>
          <w:color w:val="000000"/>
          <w:sz w:val="20"/>
          <w:szCs w:val="20"/>
        </w:rPr>
        <w:t> </w:t>
      </w:r>
      <w:r>
        <w:rPr>
          <w:rFonts w:ascii="Arial" w:hAnsi="Arial" w:cs="Arial"/>
          <w:color w:val="000000"/>
          <w:sz w:val="20"/>
          <w:szCs w:val="20"/>
        </w:rPr>
        <w:t>(TBT) can achieve pre-operative weight loss in obese patients, and may make surgery safer and easier. We report our experience in weight reduction and outcome in morbidly obese patients.</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METHODS: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Data were prospectively collected in 50 consecutive morbidly obese patients undergoing</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intra</w:t>
      </w:r>
      <w:r>
        <w:rPr>
          <w:rFonts w:ascii="Arial" w:hAnsi="Arial" w:cs="Arial"/>
          <w:color w:val="000000"/>
          <w:sz w:val="20"/>
          <w:szCs w:val="20"/>
        </w:rPr>
        <w:t>-</w:t>
      </w:r>
      <w:r>
        <w:rPr>
          <w:rStyle w:val="highlight"/>
          <w:rFonts w:ascii="Arial" w:hAnsi="Arial" w:cs="Arial"/>
          <w:color w:val="000000"/>
          <w:sz w:val="20"/>
          <w:szCs w:val="20"/>
          <w:bdr w:val="none" w:sz="0" w:space="0" w:color="auto" w:frame="1"/>
        </w:rPr>
        <w:t>gastric balloon</w:t>
      </w:r>
      <w:r>
        <w:rPr>
          <w:rStyle w:val="apple-converted-space"/>
          <w:rFonts w:ascii="Arial" w:hAnsi="Arial" w:cs="Arial"/>
          <w:color w:val="000000"/>
          <w:sz w:val="20"/>
          <w:szCs w:val="20"/>
        </w:rPr>
        <w:t> </w:t>
      </w:r>
      <w:r>
        <w:rPr>
          <w:rFonts w:ascii="Arial" w:hAnsi="Arial" w:cs="Arial"/>
          <w:color w:val="000000"/>
          <w:sz w:val="20"/>
          <w:szCs w:val="20"/>
        </w:rPr>
        <w:t>therapy. All balloons were inserted and removed by one consultant operator and injected with 500-600 mls of methylene blue-stained saline. Patients were admitted after</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Fonts w:ascii="Arial" w:hAnsi="Arial" w:cs="Arial"/>
          <w:color w:val="000000"/>
          <w:sz w:val="20"/>
          <w:szCs w:val="20"/>
        </w:rPr>
        <w:t xml:space="preserve">insertion to control nausea and reflux symptoms. Analysis was performed on post-insertion </w:t>
      </w:r>
      <w:proofErr w:type="gramStart"/>
      <w:r>
        <w:rPr>
          <w:rFonts w:ascii="Arial" w:hAnsi="Arial" w:cs="Arial"/>
          <w:color w:val="000000"/>
          <w:sz w:val="20"/>
          <w:szCs w:val="20"/>
        </w:rPr>
        <w:t>data</w:t>
      </w:r>
      <w:proofErr w:type="gramEnd"/>
      <w:r>
        <w:rPr>
          <w:rFonts w:ascii="Arial" w:hAnsi="Arial" w:cs="Arial"/>
          <w:color w:val="000000"/>
          <w:sz w:val="20"/>
          <w:szCs w:val="20"/>
        </w:rPr>
        <w:t xml:space="preserve"> collated from the hospital obesity database and patient note review.</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RESULTS: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 xml:space="preserve">The majority of patients (70%) were female. Prior to IBT, mean patient weight was </w:t>
      </w:r>
      <w:proofErr w:type="gramStart"/>
      <w:r>
        <w:rPr>
          <w:rFonts w:ascii="Arial" w:hAnsi="Arial" w:cs="Arial"/>
          <w:color w:val="000000"/>
          <w:sz w:val="20"/>
          <w:szCs w:val="20"/>
        </w:rPr>
        <w:t>149.9</w:t>
      </w:r>
      <w:proofErr w:type="gramEnd"/>
      <w:r>
        <w:rPr>
          <w:rFonts w:ascii="Arial" w:hAnsi="Arial" w:cs="Arial"/>
          <w:color w:val="000000"/>
          <w:sz w:val="20"/>
          <w:szCs w:val="20"/>
        </w:rPr>
        <w:t xml:space="preserve"> +/- 36.8 kg (male 184.7 +/- 38.1 kg, female 135 +/- 26.5 kg). At six months follow-up, mean weight of patients reduced to </w:t>
      </w:r>
      <w:proofErr w:type="gramStart"/>
      <w:r>
        <w:rPr>
          <w:rFonts w:ascii="Arial" w:hAnsi="Arial" w:cs="Arial"/>
          <w:color w:val="000000"/>
          <w:sz w:val="20"/>
          <w:szCs w:val="20"/>
        </w:rPr>
        <w:t>133.5</w:t>
      </w:r>
      <w:proofErr w:type="gramEnd"/>
      <w:r>
        <w:rPr>
          <w:rFonts w:ascii="Arial" w:hAnsi="Arial" w:cs="Arial"/>
          <w:color w:val="000000"/>
          <w:sz w:val="20"/>
          <w:szCs w:val="20"/>
        </w:rPr>
        <w:t xml:space="preserve"> +/- 34.3kg (male 166.8 +/- 33.3 kg, female 119.3 +/- 25.9 kg). The overall percentage of excess weight loss was 22% (male 17%, female 25%, p=NS). Mean patient body mass index (BMI) at</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 xml:space="preserve">insertion was </w:t>
      </w:r>
      <w:proofErr w:type="gramStart"/>
      <w:r>
        <w:rPr>
          <w:rFonts w:ascii="Arial" w:hAnsi="Arial" w:cs="Arial"/>
          <w:color w:val="000000"/>
          <w:sz w:val="20"/>
          <w:szCs w:val="20"/>
        </w:rPr>
        <w:t>52.8</w:t>
      </w:r>
      <w:proofErr w:type="gramEnd"/>
      <w:r>
        <w:rPr>
          <w:rFonts w:ascii="Arial" w:hAnsi="Arial" w:cs="Arial"/>
          <w:color w:val="000000"/>
          <w:sz w:val="20"/>
          <w:szCs w:val="20"/>
        </w:rPr>
        <w:t xml:space="preserve"> (+/-8.2) kg/m2 (male 56.8, female 51.0), mean patient BMI reduced to 47 (+/-8.1) (males 51.4, females 45.1) at six months. Average BMI loss was </w:t>
      </w:r>
      <w:proofErr w:type="gramStart"/>
      <w:r>
        <w:rPr>
          <w:rFonts w:ascii="Arial" w:hAnsi="Arial" w:cs="Arial"/>
          <w:color w:val="000000"/>
          <w:sz w:val="20"/>
          <w:szCs w:val="20"/>
        </w:rPr>
        <w:t>5.8</w:t>
      </w:r>
      <w:proofErr w:type="gramEnd"/>
      <w:r>
        <w:rPr>
          <w:rFonts w:ascii="Arial" w:hAnsi="Arial" w:cs="Arial"/>
          <w:color w:val="000000"/>
          <w:sz w:val="20"/>
          <w:szCs w:val="20"/>
        </w:rPr>
        <w:t xml:space="preserve"> (male 5.4, female 6.0).</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CONCLUSION:</w:t>
      </w:r>
    </w:p>
    <w:p w:rsidR="00796CA0" w:rsidRDefault="00796CA0" w:rsidP="00796CA0">
      <w:pPr>
        <w:pStyle w:val="NormalWeb"/>
        <w:shd w:val="clear" w:color="auto" w:fill="FFFFFF"/>
        <w:spacing w:before="0" w:beforeAutospacing="0" w:after="120" w:afterAutospacing="0" w:line="255" w:lineRule="atLeast"/>
        <w:textAlignment w:val="baseline"/>
        <w:rPr>
          <w:rFonts w:ascii="Arial" w:hAnsi="Arial" w:cs="Arial"/>
          <w:color w:val="000000"/>
          <w:sz w:val="20"/>
          <w:szCs w:val="20"/>
        </w:rPr>
      </w:pPr>
      <w:r>
        <w:rPr>
          <w:rFonts w:ascii="Arial" w:hAnsi="Arial" w:cs="Arial"/>
          <w:color w:val="000000"/>
          <w:sz w:val="20"/>
          <w:szCs w:val="20"/>
        </w:rPr>
        <w:t>IBT is an effective method of weight reduction in morbid obesity with an average excess weight loss of 22% in this series. The benefit of pre-operative weight loss in this patient group is likely to be significant, but has yet to be measured.</w:t>
      </w:r>
    </w:p>
    <w:p w:rsidR="00796CA0" w:rsidRDefault="00796CA0" w:rsidP="00796CA0">
      <w:pPr>
        <w:pStyle w:val="Balk3"/>
        <w:shd w:val="clear" w:color="auto" w:fill="FFFFFF"/>
        <w:textAlignment w:val="baseline"/>
        <w:rPr>
          <w:rFonts w:ascii="Arial" w:hAnsi="Arial" w:cs="Arial"/>
          <w:color w:val="000000"/>
          <w:sz w:val="22"/>
          <w:szCs w:val="22"/>
        </w:rPr>
      </w:pPr>
      <w:r>
        <w:rPr>
          <w:rFonts w:ascii="Arial" w:hAnsi="Arial" w:cs="Arial"/>
          <w:color w:val="000000"/>
          <w:sz w:val="22"/>
          <w:szCs w:val="22"/>
        </w:rPr>
        <w:t>Comment in</w:t>
      </w:r>
    </w:p>
    <w:p w:rsidR="00796CA0" w:rsidRDefault="00796CA0" w:rsidP="00796CA0">
      <w:pPr>
        <w:numPr>
          <w:ilvl w:val="0"/>
          <w:numId w:val="1"/>
        </w:numPr>
        <w:shd w:val="clear" w:color="auto" w:fill="FFFFFF"/>
        <w:spacing w:line="255" w:lineRule="atLeast"/>
        <w:ind w:left="0"/>
        <w:textAlignment w:val="baseline"/>
        <w:rPr>
          <w:rFonts w:ascii="Arial" w:hAnsi="Arial" w:cs="Arial"/>
          <w:color w:val="000000"/>
        </w:rPr>
      </w:pPr>
      <w:hyperlink r:id="rId46" w:history="1">
        <w:r>
          <w:rPr>
            <w:rStyle w:val="Kpr"/>
            <w:rFonts w:ascii="Arial" w:hAnsi="Arial" w:cs="Arial"/>
            <w:color w:val="14376C"/>
            <w:bdr w:val="none" w:sz="0" w:space="0" w:color="auto" w:frame="1"/>
          </w:rPr>
          <w:t>Re: A complication of</w:t>
        </w:r>
        <w:r>
          <w:rPr>
            <w:rStyle w:val="apple-converted-space"/>
            <w:rFonts w:ascii="Arial" w:hAnsi="Arial" w:cs="Arial"/>
            <w:color w:val="14376C"/>
            <w:bdr w:val="none" w:sz="0" w:space="0" w:color="auto" w:frame="1"/>
          </w:rPr>
          <w:t> </w:t>
        </w:r>
        <w:r>
          <w:rPr>
            <w:rStyle w:val="highlight"/>
            <w:rFonts w:ascii="Arial" w:hAnsi="Arial" w:cs="Arial"/>
            <w:color w:val="14376C"/>
            <w:bdr w:val="none" w:sz="0" w:space="0" w:color="auto" w:frame="1"/>
          </w:rPr>
          <w:t>intra</w:t>
        </w:r>
        <w:r>
          <w:rPr>
            <w:rStyle w:val="Kpr"/>
            <w:rFonts w:ascii="Arial" w:hAnsi="Arial" w:cs="Arial"/>
            <w:color w:val="14376C"/>
            <w:bdr w:val="none" w:sz="0" w:space="0" w:color="auto" w:frame="1"/>
          </w:rPr>
          <w:t>-</w:t>
        </w:r>
        <w:r>
          <w:rPr>
            <w:rStyle w:val="highlight"/>
            <w:rFonts w:ascii="Arial" w:hAnsi="Arial" w:cs="Arial"/>
            <w:color w:val="14376C"/>
            <w:bdr w:val="none" w:sz="0" w:space="0" w:color="auto" w:frame="1"/>
          </w:rPr>
          <w:t>gastric balloon</w:t>
        </w:r>
        <w:r>
          <w:rPr>
            <w:rStyle w:val="apple-converted-space"/>
            <w:rFonts w:ascii="Arial" w:hAnsi="Arial" w:cs="Arial"/>
            <w:color w:val="14376C"/>
            <w:bdr w:val="none" w:sz="0" w:space="0" w:color="auto" w:frame="1"/>
          </w:rPr>
          <w:t> </w:t>
        </w:r>
        <w:r>
          <w:rPr>
            <w:rStyle w:val="Kpr"/>
            <w:rFonts w:ascii="Arial" w:hAnsi="Arial" w:cs="Arial"/>
            <w:color w:val="14376C"/>
            <w:bdr w:val="none" w:sz="0" w:space="0" w:color="auto" w:frame="1"/>
          </w:rPr>
          <w:t>therapy.</w:t>
        </w:r>
      </w:hyperlink>
      <w:r>
        <w:rPr>
          <w:rStyle w:val="apple-converted-space"/>
          <w:rFonts w:ascii="Arial" w:hAnsi="Arial" w:cs="Arial"/>
          <w:color w:val="777777"/>
          <w:bdr w:val="none" w:sz="0" w:space="0" w:color="auto" w:frame="1"/>
        </w:rPr>
        <w:t> </w:t>
      </w:r>
      <w:r>
        <w:rPr>
          <w:rStyle w:val="source"/>
          <w:rFonts w:ascii="Arial" w:hAnsi="Arial" w:cs="Arial"/>
          <w:color w:val="777777"/>
          <w:bdr w:val="none" w:sz="0" w:space="0" w:color="auto" w:frame="1"/>
        </w:rPr>
        <w:t>[Surgeon. 2009]</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Fonts w:ascii="Arial" w:hAnsi="Arial" w:cs="Arial"/>
          <w:color w:val="575757"/>
          <w:sz w:val="17"/>
          <w:szCs w:val="17"/>
        </w:rPr>
        <w:t>PMID: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18697363</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[PubMed - indexed for MEDLINE]</w:t>
      </w:r>
    </w:p>
    <w:p w:rsidR="00796CA0" w:rsidRDefault="00796CA0" w:rsidP="001E2F73"/>
    <w:p w:rsidR="00796CA0" w:rsidRDefault="00796CA0" w:rsidP="001E2F73"/>
    <w:p w:rsidR="00796CA0" w:rsidRDefault="00796CA0" w:rsidP="001E2F73"/>
    <w:p w:rsidR="00796CA0" w:rsidRDefault="00796CA0" w:rsidP="001E2F73"/>
    <w:p w:rsidR="00796CA0" w:rsidRDefault="00796CA0" w:rsidP="001E2F73"/>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hyperlink r:id="rId47" w:tooltip="Harefuah." w:history="1">
        <w:proofErr w:type="gramStart"/>
        <w:r>
          <w:rPr>
            <w:rStyle w:val="Kpr"/>
            <w:rFonts w:ascii="Arial" w:hAnsi="Arial" w:cs="Arial"/>
            <w:color w:val="660066"/>
            <w:sz w:val="17"/>
            <w:szCs w:val="17"/>
            <w:bdr w:val="none" w:sz="0" w:space="0" w:color="auto" w:frame="1"/>
          </w:rPr>
          <w:t>Harefuah.</w:t>
        </w:r>
        <w:proofErr w:type="gramEnd"/>
      </w:hyperlink>
      <w:r>
        <w:rPr>
          <w:rStyle w:val="apple-converted-space"/>
          <w:rFonts w:ascii="Arial" w:hAnsi="Arial" w:cs="Arial"/>
          <w:color w:val="000000"/>
        </w:rPr>
        <w:t> </w:t>
      </w:r>
      <w:r>
        <w:rPr>
          <w:rFonts w:ascii="Arial" w:hAnsi="Arial" w:cs="Arial"/>
          <w:color w:val="000000"/>
        </w:rPr>
        <w:t>2006 Nov</w:t>
      </w:r>
      <w:proofErr w:type="gramStart"/>
      <w:r>
        <w:rPr>
          <w:rFonts w:ascii="Arial" w:hAnsi="Arial" w:cs="Arial"/>
          <w:color w:val="000000"/>
        </w:rPr>
        <w:t>;145</w:t>
      </w:r>
      <w:proofErr w:type="gramEnd"/>
      <w:r>
        <w:rPr>
          <w:rFonts w:ascii="Arial" w:hAnsi="Arial" w:cs="Arial"/>
          <w:color w:val="000000"/>
        </w:rPr>
        <w:t>(11):826-30, 861.</w:t>
      </w:r>
    </w:p>
    <w:p w:rsidR="00796CA0" w:rsidRDefault="00796CA0" w:rsidP="00796CA0">
      <w:pPr>
        <w:pStyle w:val="Balk1"/>
        <w:shd w:val="clear" w:color="auto" w:fill="FFFFFF"/>
        <w:spacing w:before="0" w:beforeAutospacing="0" w:after="0" w:afterAutospacing="0" w:line="270" w:lineRule="atLeast"/>
        <w:textAlignment w:val="baseline"/>
        <w:rPr>
          <w:rFonts w:ascii="Arial" w:hAnsi="Arial" w:cs="Arial"/>
          <w:color w:val="000000"/>
          <w:sz w:val="33"/>
          <w:szCs w:val="33"/>
        </w:rPr>
      </w:pPr>
      <w:r>
        <w:rPr>
          <w:rFonts w:ascii="Arial" w:hAnsi="Arial" w:cs="Arial"/>
          <w:color w:val="000000"/>
          <w:sz w:val="33"/>
          <w:szCs w:val="33"/>
        </w:rPr>
        <w:t>[</w:t>
      </w:r>
      <w:r>
        <w:rPr>
          <w:rStyle w:val="highlight"/>
          <w:rFonts w:ascii="Arial" w:hAnsi="Arial" w:cs="Arial"/>
          <w:color w:val="000000"/>
          <w:sz w:val="27"/>
          <w:szCs w:val="27"/>
          <w:bdr w:val="none" w:sz="0" w:space="0" w:color="auto" w:frame="1"/>
        </w:rPr>
        <w:t>Intra</w:t>
      </w:r>
      <w:r>
        <w:rPr>
          <w:rStyle w:val="apple-converted-space"/>
          <w:rFonts w:ascii="Arial" w:hAnsi="Arial" w:cs="Arial"/>
          <w:color w:val="000000"/>
          <w:sz w:val="33"/>
          <w:szCs w:val="33"/>
        </w:rPr>
        <w:t> </w:t>
      </w:r>
      <w:r>
        <w:rPr>
          <w:rStyle w:val="highlight"/>
          <w:rFonts w:ascii="Arial" w:hAnsi="Arial" w:cs="Arial"/>
          <w:color w:val="000000"/>
          <w:sz w:val="27"/>
          <w:szCs w:val="27"/>
          <w:bdr w:val="none" w:sz="0" w:space="0" w:color="auto" w:frame="1"/>
        </w:rPr>
        <w:t>gastric balloon</w:t>
      </w:r>
      <w:r>
        <w:rPr>
          <w:rStyle w:val="apple-converted-space"/>
          <w:rFonts w:ascii="Arial" w:hAnsi="Arial" w:cs="Arial"/>
          <w:color w:val="000000"/>
          <w:sz w:val="33"/>
          <w:szCs w:val="33"/>
        </w:rPr>
        <w:t> </w:t>
      </w:r>
      <w:r>
        <w:rPr>
          <w:rFonts w:ascii="Arial" w:hAnsi="Arial" w:cs="Arial"/>
          <w:color w:val="000000"/>
          <w:sz w:val="33"/>
          <w:szCs w:val="33"/>
        </w:rPr>
        <w:t>for morbid obesity].</w:t>
      </w:r>
    </w:p>
    <w:p w:rsidR="00796CA0" w:rsidRDefault="00796CA0" w:rsidP="00796CA0">
      <w:pPr>
        <w:shd w:val="clear" w:color="auto" w:fill="FFFFFF"/>
        <w:spacing w:line="255" w:lineRule="atLeast"/>
        <w:textAlignment w:val="baseline"/>
        <w:rPr>
          <w:rFonts w:ascii="Arial" w:hAnsi="Arial" w:cs="Arial"/>
          <w:color w:val="000000"/>
        </w:rPr>
      </w:pPr>
      <w:r>
        <w:rPr>
          <w:rFonts w:ascii="Arial" w:hAnsi="Arial" w:cs="Arial"/>
          <w:color w:val="000000"/>
        </w:rPr>
        <w:t>[Article in Hebrew]</w:t>
      </w:r>
    </w:p>
    <w:p w:rsidR="00796CA0" w:rsidRDefault="00796CA0" w:rsidP="00796CA0">
      <w:pPr>
        <w:shd w:val="clear" w:color="auto" w:fill="FFFFFF"/>
        <w:textAlignment w:val="baseline"/>
        <w:rPr>
          <w:rFonts w:ascii="Arial" w:hAnsi="Arial" w:cs="Arial"/>
          <w:color w:val="000000"/>
          <w:sz w:val="22"/>
          <w:szCs w:val="22"/>
        </w:rPr>
      </w:pPr>
      <w:hyperlink r:id="rId48" w:history="1">
        <w:r>
          <w:rPr>
            <w:rStyle w:val="Kpr"/>
            <w:rFonts w:ascii="Arial" w:hAnsi="Arial" w:cs="Arial"/>
            <w:color w:val="660066"/>
            <w:sz w:val="18"/>
            <w:szCs w:val="18"/>
            <w:bdr w:val="none" w:sz="0" w:space="0" w:color="auto" w:frame="1"/>
          </w:rPr>
          <w:t>Timna N</w:t>
        </w:r>
      </w:hyperlink>
      <w:r>
        <w:rPr>
          <w:rFonts w:ascii="Arial" w:hAnsi="Arial" w:cs="Arial"/>
          <w:color w:val="000000"/>
          <w:sz w:val="22"/>
          <w:szCs w:val="22"/>
        </w:rPr>
        <w:t>,</w:t>
      </w:r>
      <w:r>
        <w:rPr>
          <w:rStyle w:val="apple-converted-space"/>
          <w:rFonts w:ascii="Arial" w:hAnsi="Arial" w:cs="Arial"/>
          <w:color w:val="000000"/>
          <w:sz w:val="22"/>
          <w:szCs w:val="22"/>
        </w:rPr>
        <w:t> </w:t>
      </w:r>
      <w:hyperlink r:id="rId49" w:history="1">
        <w:r>
          <w:rPr>
            <w:rStyle w:val="Kpr"/>
            <w:rFonts w:ascii="Arial" w:hAnsi="Arial" w:cs="Arial"/>
            <w:color w:val="660066"/>
            <w:sz w:val="18"/>
            <w:szCs w:val="18"/>
            <w:bdr w:val="none" w:sz="0" w:space="0" w:color="auto" w:frame="1"/>
          </w:rPr>
          <w:t>Pomerantz I</w:t>
        </w:r>
      </w:hyperlink>
      <w:r>
        <w:rPr>
          <w:rFonts w:ascii="Arial" w:hAnsi="Arial" w:cs="Arial"/>
          <w:color w:val="000000"/>
          <w:sz w:val="22"/>
          <w:szCs w:val="22"/>
        </w:rPr>
        <w:t>,</w:t>
      </w:r>
      <w:r>
        <w:rPr>
          <w:rStyle w:val="apple-converted-space"/>
          <w:rFonts w:ascii="Arial" w:hAnsi="Arial" w:cs="Arial"/>
          <w:color w:val="000000"/>
          <w:sz w:val="22"/>
          <w:szCs w:val="22"/>
        </w:rPr>
        <w:t> </w:t>
      </w:r>
      <w:hyperlink r:id="rId50" w:history="1">
        <w:r>
          <w:rPr>
            <w:rStyle w:val="Kpr"/>
            <w:rFonts w:ascii="Arial" w:hAnsi="Arial" w:cs="Arial"/>
            <w:color w:val="660066"/>
            <w:sz w:val="18"/>
            <w:szCs w:val="18"/>
            <w:bdr w:val="none" w:sz="0" w:space="0" w:color="auto" w:frame="1"/>
          </w:rPr>
          <w:t>Konikoff F</w:t>
        </w:r>
      </w:hyperlink>
      <w:r>
        <w:rPr>
          <w:rFonts w:ascii="Arial" w:hAnsi="Arial" w:cs="Arial"/>
          <w:color w:val="000000"/>
          <w:sz w:val="22"/>
          <w:szCs w:val="22"/>
        </w:rPr>
        <w:t>.</w:t>
      </w:r>
    </w:p>
    <w:p w:rsidR="00796CA0" w:rsidRDefault="00796CA0" w:rsidP="00796CA0">
      <w:pPr>
        <w:pStyle w:val="Balk3"/>
        <w:shd w:val="clear" w:color="auto" w:fill="FFFFFF"/>
        <w:spacing w:before="308" w:beforeAutospacing="0" w:after="154" w:afterAutospacing="0"/>
        <w:textAlignment w:val="baseline"/>
        <w:rPr>
          <w:rFonts w:ascii="Arial" w:hAnsi="Arial" w:cs="Arial"/>
          <w:color w:val="724128"/>
          <w:sz w:val="22"/>
          <w:szCs w:val="22"/>
        </w:rPr>
      </w:pPr>
      <w:r>
        <w:rPr>
          <w:rFonts w:ascii="Arial" w:hAnsi="Arial" w:cs="Arial"/>
          <w:color w:val="724128"/>
          <w:sz w:val="22"/>
          <w:szCs w:val="22"/>
        </w:rPr>
        <w:t>Source</w:t>
      </w:r>
    </w:p>
    <w:p w:rsidR="00796CA0" w:rsidRDefault="00796CA0" w:rsidP="00796CA0">
      <w:pPr>
        <w:pStyle w:val="NormalWeb"/>
        <w:shd w:val="clear" w:color="auto" w:fill="FFFFFF"/>
        <w:spacing w:before="120" w:beforeAutospacing="0" w:after="120" w:afterAutospacing="0" w:line="262" w:lineRule="atLeast"/>
        <w:textAlignment w:val="baseline"/>
        <w:rPr>
          <w:rFonts w:ascii="Arial" w:hAnsi="Arial" w:cs="Arial"/>
          <w:color w:val="000000"/>
          <w:sz w:val="17"/>
          <w:szCs w:val="17"/>
        </w:rPr>
      </w:pPr>
      <w:r>
        <w:rPr>
          <w:rFonts w:ascii="Arial" w:hAnsi="Arial" w:cs="Arial"/>
          <w:color w:val="000000"/>
          <w:sz w:val="17"/>
          <w:szCs w:val="17"/>
        </w:rPr>
        <w:t>Sapir Medical Center, Meir Hospital, Kefar Saba. naftali@</w:t>
      </w:r>
      <w:proofErr w:type="gramStart"/>
      <w:r>
        <w:rPr>
          <w:rFonts w:ascii="Arial" w:hAnsi="Arial" w:cs="Arial"/>
          <w:color w:val="000000"/>
          <w:sz w:val="17"/>
          <w:szCs w:val="17"/>
        </w:rPr>
        <w:t>post.tau</w:t>
      </w:r>
      <w:proofErr w:type="gramEnd"/>
      <w:r>
        <w:rPr>
          <w:rFonts w:ascii="Arial" w:hAnsi="Arial" w:cs="Arial"/>
          <w:color w:val="000000"/>
          <w:sz w:val="17"/>
          <w:szCs w:val="17"/>
        </w:rPr>
        <w:t>.ac.il</w:t>
      </w:r>
    </w:p>
    <w:p w:rsidR="00796CA0" w:rsidRDefault="00796CA0" w:rsidP="00796CA0">
      <w:pPr>
        <w:pStyle w:val="Balk3"/>
        <w:shd w:val="clear" w:color="auto" w:fill="FFFFFF"/>
        <w:spacing w:before="0" w:beforeAutospacing="0" w:after="0" w:afterAutospacing="0"/>
        <w:textAlignment w:val="baseline"/>
        <w:rPr>
          <w:rFonts w:ascii="Arial" w:hAnsi="Arial" w:cs="Arial"/>
          <w:color w:val="985735"/>
          <w:sz w:val="22"/>
          <w:szCs w:val="22"/>
        </w:rPr>
      </w:pPr>
      <w:r>
        <w:rPr>
          <w:rFonts w:ascii="Arial" w:hAnsi="Arial" w:cs="Arial"/>
          <w:color w:val="985735"/>
          <w:sz w:val="22"/>
          <w:szCs w:val="22"/>
        </w:rPr>
        <w:t>Abstract</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Obesity has become a severe health problem in the Western world, and is rapidly becoming the most common disease of the 21st century. Morbid obesity is resistant to treatment and is accompanied by considerable morbidity. Some morbidly obese patients do not manage to reduce their weight by diet alone, yet are unsuitable or unwilling to undergo bariatric surgery. Lately, a new intragastric bioenteric balloonR (BIB) was developed to treat these patients. This article summarizes the current knowledge and experience with this</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Fonts w:ascii="Arial" w:hAnsi="Arial" w:cs="Arial"/>
          <w:color w:val="000000"/>
          <w:sz w:val="20"/>
          <w:szCs w:val="20"/>
        </w:rPr>
        <w:t>, and its advantages and disadvantages. There are very few placebo controlled studies regarding the BIB, and the results are controversial. One study shows the advantage of using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Fonts w:ascii="Arial" w:hAnsi="Arial" w:cs="Arial"/>
          <w:color w:val="000000"/>
          <w:sz w:val="20"/>
          <w:szCs w:val="20"/>
        </w:rPr>
        <w:t>compared with diet alone while another study showed no advantage of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compared with a strict diet regimen. Uncontrolled studies show that</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treatment combined with diet and physical activity had favorable results achieving both weight reduction and reduction in obesity associated morbidity. Those results were maintained a year after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was removed. Mild and common side effects included vomiting and heartburn, but the</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also caused severe complications including bowel obstruction, perforation and even death. The total rate of severe complications is estimated to be about 3%. We conclude that the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may be an appropriate addition to the treatment of morbid obesity, but only if combined with a proper diet, physical activity and psychological support. Patients should be carefully selected and monitored to avoid complications.</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Fonts w:ascii="Arial" w:hAnsi="Arial" w:cs="Arial"/>
          <w:color w:val="575757"/>
          <w:sz w:val="17"/>
          <w:szCs w:val="17"/>
        </w:rPr>
        <w:t>PMID: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17183956</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[PubMed - indexed for MEDLINE]</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hyperlink r:id="rId51" w:tooltip="Obesity surgery." w:history="1">
        <w:r>
          <w:rPr>
            <w:rStyle w:val="Kpr"/>
            <w:rFonts w:ascii="Arial" w:hAnsi="Arial" w:cs="Arial"/>
            <w:color w:val="660066"/>
            <w:sz w:val="17"/>
            <w:szCs w:val="17"/>
            <w:bdr w:val="none" w:sz="0" w:space="0" w:color="auto" w:frame="1"/>
          </w:rPr>
          <w:t>Obes Surg.</w:t>
        </w:r>
      </w:hyperlink>
      <w:r>
        <w:rPr>
          <w:rStyle w:val="apple-converted-space"/>
          <w:rFonts w:ascii="Arial" w:hAnsi="Arial" w:cs="Arial"/>
          <w:color w:val="000000"/>
        </w:rPr>
        <w:t> </w:t>
      </w:r>
      <w:r>
        <w:rPr>
          <w:rFonts w:ascii="Arial" w:hAnsi="Arial" w:cs="Arial"/>
          <w:color w:val="000000"/>
        </w:rPr>
        <w:t>2006 Sep</w:t>
      </w:r>
      <w:proofErr w:type="gramStart"/>
      <w:r>
        <w:rPr>
          <w:rFonts w:ascii="Arial" w:hAnsi="Arial" w:cs="Arial"/>
          <w:color w:val="000000"/>
        </w:rPr>
        <w:t>;16</w:t>
      </w:r>
      <w:proofErr w:type="gramEnd"/>
      <w:r>
        <w:rPr>
          <w:rFonts w:ascii="Arial" w:hAnsi="Arial" w:cs="Arial"/>
          <w:color w:val="000000"/>
        </w:rPr>
        <w:t>(9):1135-7.</w:t>
      </w:r>
    </w:p>
    <w:p w:rsidR="00796CA0" w:rsidRDefault="00796CA0" w:rsidP="00796CA0">
      <w:pPr>
        <w:pStyle w:val="Balk1"/>
        <w:shd w:val="clear" w:color="auto" w:fill="FFFFFF"/>
        <w:spacing w:before="0" w:beforeAutospacing="0" w:after="0" w:afterAutospacing="0" w:line="270" w:lineRule="atLeast"/>
        <w:textAlignment w:val="baseline"/>
        <w:rPr>
          <w:rFonts w:ascii="Arial" w:hAnsi="Arial" w:cs="Arial"/>
          <w:color w:val="000000"/>
          <w:sz w:val="33"/>
          <w:szCs w:val="33"/>
        </w:rPr>
      </w:pPr>
      <w:r>
        <w:rPr>
          <w:rFonts w:ascii="Arial" w:hAnsi="Arial" w:cs="Arial"/>
          <w:color w:val="000000"/>
          <w:sz w:val="33"/>
          <w:szCs w:val="33"/>
        </w:rPr>
        <w:t>Is bariatric surgery necessary after intragastric</w:t>
      </w:r>
      <w:r>
        <w:rPr>
          <w:rStyle w:val="apple-converted-space"/>
          <w:rFonts w:ascii="Arial" w:hAnsi="Arial" w:cs="Arial"/>
          <w:color w:val="000000"/>
          <w:sz w:val="33"/>
          <w:szCs w:val="33"/>
        </w:rPr>
        <w:t> </w:t>
      </w:r>
      <w:r>
        <w:rPr>
          <w:rStyle w:val="highlight"/>
          <w:rFonts w:ascii="Arial" w:hAnsi="Arial" w:cs="Arial"/>
          <w:color w:val="000000"/>
          <w:sz w:val="27"/>
          <w:szCs w:val="27"/>
          <w:bdr w:val="none" w:sz="0" w:space="0" w:color="auto" w:frame="1"/>
        </w:rPr>
        <w:t>balloon</w:t>
      </w:r>
      <w:r>
        <w:rPr>
          <w:rStyle w:val="apple-converted-space"/>
          <w:rFonts w:ascii="Arial" w:hAnsi="Arial" w:cs="Arial"/>
          <w:color w:val="000000"/>
          <w:sz w:val="33"/>
          <w:szCs w:val="33"/>
        </w:rPr>
        <w:t> </w:t>
      </w:r>
      <w:r>
        <w:rPr>
          <w:rFonts w:ascii="Arial" w:hAnsi="Arial" w:cs="Arial"/>
          <w:color w:val="000000"/>
          <w:sz w:val="33"/>
          <w:szCs w:val="33"/>
        </w:rPr>
        <w:t>treatment?</w:t>
      </w:r>
    </w:p>
    <w:p w:rsidR="00796CA0" w:rsidRDefault="00796CA0" w:rsidP="00796CA0">
      <w:pPr>
        <w:shd w:val="clear" w:color="auto" w:fill="FFFFFF"/>
        <w:textAlignment w:val="baseline"/>
        <w:rPr>
          <w:rFonts w:ascii="Arial" w:hAnsi="Arial" w:cs="Arial"/>
          <w:color w:val="000000"/>
          <w:sz w:val="22"/>
          <w:szCs w:val="22"/>
        </w:rPr>
      </w:pPr>
      <w:hyperlink r:id="rId52" w:history="1">
        <w:r>
          <w:rPr>
            <w:rStyle w:val="Kpr"/>
            <w:rFonts w:ascii="Arial" w:hAnsi="Arial" w:cs="Arial"/>
            <w:color w:val="660066"/>
            <w:sz w:val="18"/>
            <w:szCs w:val="18"/>
            <w:bdr w:val="none" w:sz="0" w:space="0" w:color="auto" w:frame="1"/>
          </w:rPr>
          <w:t>Angrisani L</w:t>
        </w:r>
      </w:hyperlink>
      <w:r>
        <w:rPr>
          <w:rFonts w:ascii="Arial" w:hAnsi="Arial" w:cs="Arial"/>
          <w:color w:val="000000"/>
          <w:sz w:val="22"/>
          <w:szCs w:val="22"/>
        </w:rPr>
        <w:t>,</w:t>
      </w:r>
      <w:r>
        <w:rPr>
          <w:rStyle w:val="apple-converted-space"/>
          <w:rFonts w:ascii="Arial" w:hAnsi="Arial" w:cs="Arial"/>
          <w:color w:val="000000"/>
          <w:sz w:val="22"/>
          <w:szCs w:val="22"/>
        </w:rPr>
        <w:t> </w:t>
      </w:r>
      <w:hyperlink r:id="rId53" w:history="1">
        <w:r>
          <w:rPr>
            <w:rStyle w:val="Kpr"/>
            <w:rFonts w:ascii="Arial" w:hAnsi="Arial" w:cs="Arial"/>
            <w:color w:val="660066"/>
            <w:sz w:val="18"/>
            <w:szCs w:val="18"/>
            <w:bdr w:val="none" w:sz="0" w:space="0" w:color="auto" w:frame="1"/>
          </w:rPr>
          <w:t>Lorenzo M</w:t>
        </w:r>
      </w:hyperlink>
      <w:r>
        <w:rPr>
          <w:rFonts w:ascii="Arial" w:hAnsi="Arial" w:cs="Arial"/>
          <w:color w:val="000000"/>
          <w:sz w:val="22"/>
          <w:szCs w:val="22"/>
        </w:rPr>
        <w:t>,</w:t>
      </w:r>
      <w:r>
        <w:rPr>
          <w:rStyle w:val="apple-converted-space"/>
          <w:rFonts w:ascii="Arial" w:hAnsi="Arial" w:cs="Arial"/>
          <w:color w:val="000000"/>
          <w:sz w:val="22"/>
          <w:szCs w:val="22"/>
        </w:rPr>
        <w:t> </w:t>
      </w:r>
      <w:hyperlink r:id="rId54" w:history="1">
        <w:r>
          <w:rPr>
            <w:rStyle w:val="Kpr"/>
            <w:rFonts w:ascii="Arial" w:hAnsi="Arial" w:cs="Arial"/>
            <w:color w:val="660066"/>
            <w:sz w:val="18"/>
            <w:szCs w:val="18"/>
            <w:bdr w:val="none" w:sz="0" w:space="0" w:color="auto" w:frame="1"/>
          </w:rPr>
          <w:t>Borrelli V</w:t>
        </w:r>
      </w:hyperlink>
      <w:r>
        <w:rPr>
          <w:rFonts w:ascii="Arial" w:hAnsi="Arial" w:cs="Arial"/>
          <w:color w:val="000000"/>
          <w:sz w:val="22"/>
          <w:szCs w:val="22"/>
        </w:rPr>
        <w:t>,</w:t>
      </w:r>
      <w:r>
        <w:rPr>
          <w:rStyle w:val="apple-converted-space"/>
          <w:rFonts w:ascii="Arial" w:hAnsi="Arial" w:cs="Arial"/>
          <w:color w:val="000000"/>
          <w:sz w:val="22"/>
          <w:szCs w:val="22"/>
        </w:rPr>
        <w:t> </w:t>
      </w:r>
      <w:hyperlink r:id="rId55" w:history="1">
        <w:r>
          <w:rPr>
            <w:rStyle w:val="Kpr"/>
            <w:rFonts w:ascii="Arial" w:hAnsi="Arial" w:cs="Arial"/>
            <w:color w:val="660066"/>
            <w:sz w:val="18"/>
            <w:szCs w:val="18"/>
            <w:bdr w:val="none" w:sz="0" w:space="0" w:color="auto" w:frame="1"/>
          </w:rPr>
          <w:t>Giuffré M</w:t>
        </w:r>
      </w:hyperlink>
      <w:r>
        <w:rPr>
          <w:rFonts w:ascii="Arial" w:hAnsi="Arial" w:cs="Arial"/>
          <w:color w:val="000000"/>
          <w:sz w:val="22"/>
          <w:szCs w:val="22"/>
        </w:rPr>
        <w:t>,</w:t>
      </w:r>
      <w:r>
        <w:rPr>
          <w:rStyle w:val="apple-converted-space"/>
          <w:rFonts w:ascii="Arial" w:hAnsi="Arial" w:cs="Arial"/>
          <w:color w:val="000000"/>
          <w:sz w:val="22"/>
          <w:szCs w:val="22"/>
        </w:rPr>
        <w:t> </w:t>
      </w:r>
      <w:hyperlink r:id="rId56" w:history="1">
        <w:r>
          <w:rPr>
            <w:rStyle w:val="Kpr"/>
            <w:rFonts w:ascii="Arial" w:hAnsi="Arial" w:cs="Arial"/>
            <w:color w:val="660066"/>
            <w:sz w:val="18"/>
            <w:szCs w:val="18"/>
            <w:bdr w:val="none" w:sz="0" w:space="0" w:color="auto" w:frame="1"/>
          </w:rPr>
          <w:t>Fonderico C</w:t>
        </w:r>
      </w:hyperlink>
      <w:r>
        <w:rPr>
          <w:rFonts w:ascii="Arial" w:hAnsi="Arial" w:cs="Arial"/>
          <w:color w:val="000000"/>
          <w:sz w:val="22"/>
          <w:szCs w:val="22"/>
        </w:rPr>
        <w:t>,</w:t>
      </w:r>
      <w:r>
        <w:rPr>
          <w:rStyle w:val="apple-converted-space"/>
          <w:rFonts w:ascii="Arial" w:hAnsi="Arial" w:cs="Arial"/>
          <w:color w:val="000000"/>
          <w:sz w:val="22"/>
          <w:szCs w:val="22"/>
        </w:rPr>
        <w:t> </w:t>
      </w:r>
      <w:hyperlink r:id="rId57" w:history="1">
        <w:r>
          <w:rPr>
            <w:rStyle w:val="Kpr"/>
            <w:rFonts w:ascii="Arial" w:hAnsi="Arial" w:cs="Arial"/>
            <w:color w:val="660066"/>
            <w:sz w:val="18"/>
            <w:szCs w:val="18"/>
            <w:bdr w:val="none" w:sz="0" w:space="0" w:color="auto" w:frame="1"/>
          </w:rPr>
          <w:t>Capece G</w:t>
        </w:r>
      </w:hyperlink>
      <w:r>
        <w:rPr>
          <w:rFonts w:ascii="Arial" w:hAnsi="Arial" w:cs="Arial"/>
          <w:color w:val="000000"/>
          <w:sz w:val="22"/>
          <w:szCs w:val="22"/>
        </w:rPr>
        <w:t>.</w:t>
      </w:r>
    </w:p>
    <w:p w:rsidR="00796CA0" w:rsidRDefault="00796CA0" w:rsidP="00796CA0">
      <w:pPr>
        <w:pStyle w:val="Balk3"/>
        <w:shd w:val="clear" w:color="auto" w:fill="FFFFFF"/>
        <w:spacing w:before="308" w:beforeAutospacing="0" w:after="154" w:afterAutospacing="0"/>
        <w:textAlignment w:val="baseline"/>
        <w:rPr>
          <w:rFonts w:ascii="Arial" w:hAnsi="Arial" w:cs="Arial"/>
          <w:color w:val="724128"/>
          <w:sz w:val="22"/>
          <w:szCs w:val="22"/>
        </w:rPr>
      </w:pPr>
      <w:r>
        <w:rPr>
          <w:rFonts w:ascii="Arial" w:hAnsi="Arial" w:cs="Arial"/>
          <w:color w:val="724128"/>
          <w:sz w:val="22"/>
          <w:szCs w:val="22"/>
        </w:rPr>
        <w:t>Source</w:t>
      </w:r>
    </w:p>
    <w:p w:rsidR="00796CA0" w:rsidRDefault="00796CA0" w:rsidP="00796CA0">
      <w:pPr>
        <w:pStyle w:val="NormalWeb"/>
        <w:shd w:val="clear" w:color="auto" w:fill="FFFFFF"/>
        <w:spacing w:before="120" w:beforeAutospacing="0" w:after="120" w:afterAutospacing="0" w:line="262" w:lineRule="atLeast"/>
        <w:textAlignment w:val="baseline"/>
        <w:rPr>
          <w:rFonts w:ascii="Arial" w:hAnsi="Arial" w:cs="Arial"/>
          <w:color w:val="000000"/>
          <w:sz w:val="17"/>
          <w:szCs w:val="17"/>
        </w:rPr>
      </w:pPr>
      <w:r>
        <w:rPr>
          <w:rFonts w:ascii="Arial" w:hAnsi="Arial" w:cs="Arial"/>
          <w:color w:val="000000"/>
          <w:sz w:val="17"/>
          <w:szCs w:val="17"/>
        </w:rPr>
        <w:t>Federico II University of Naples, S. Giovanni Bosco Hospital, Unit of Endoscopic Surgery, Naples, Italy. luigiangrisani@</w:t>
      </w:r>
      <w:proofErr w:type="gramStart"/>
      <w:r>
        <w:rPr>
          <w:rFonts w:ascii="Arial" w:hAnsi="Arial" w:cs="Arial"/>
          <w:color w:val="000000"/>
          <w:sz w:val="17"/>
          <w:szCs w:val="17"/>
        </w:rPr>
        <w:t>chirurgiaobesita.it</w:t>
      </w:r>
      <w:proofErr w:type="gramEnd"/>
    </w:p>
    <w:p w:rsidR="00796CA0" w:rsidRDefault="00796CA0" w:rsidP="00796CA0">
      <w:pPr>
        <w:pStyle w:val="Balk3"/>
        <w:shd w:val="clear" w:color="auto" w:fill="FFFFFF"/>
        <w:spacing w:before="0" w:beforeAutospacing="0" w:after="0" w:afterAutospacing="0"/>
        <w:textAlignment w:val="baseline"/>
        <w:rPr>
          <w:rFonts w:ascii="Arial" w:hAnsi="Arial" w:cs="Arial"/>
          <w:color w:val="985735"/>
          <w:sz w:val="22"/>
          <w:szCs w:val="22"/>
        </w:rPr>
      </w:pPr>
      <w:r>
        <w:rPr>
          <w:rFonts w:ascii="Arial" w:hAnsi="Arial" w:cs="Arial"/>
          <w:color w:val="985735"/>
          <w:sz w:val="22"/>
          <w:szCs w:val="22"/>
        </w:rPr>
        <w:t>Abstract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BACKGROUND:</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The use of the Bio-Enterics</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intra</w:t>
      </w:r>
      <w:r>
        <w:rPr>
          <w:rFonts w:ascii="Arial" w:hAnsi="Arial" w:cs="Arial"/>
          <w:color w:val="000000"/>
          <w:sz w:val="20"/>
          <w:szCs w:val="20"/>
        </w:rPr>
        <w:t>-</w:t>
      </w:r>
      <w:r>
        <w:rPr>
          <w:rStyle w:val="highlight"/>
          <w:rFonts w:ascii="Arial" w:hAnsi="Arial" w:cs="Arial"/>
          <w:color w:val="000000"/>
          <w:sz w:val="20"/>
          <w:szCs w:val="20"/>
          <w:bdr w:val="none" w:sz="0" w:space="0" w:color="auto" w:frame="1"/>
        </w:rPr>
        <w:t>gastric balloon</w:t>
      </w:r>
      <w:r>
        <w:rPr>
          <w:rStyle w:val="apple-converted-space"/>
          <w:rFonts w:ascii="Arial" w:hAnsi="Arial" w:cs="Arial"/>
          <w:color w:val="000000"/>
          <w:sz w:val="20"/>
          <w:szCs w:val="20"/>
        </w:rPr>
        <w:t> </w:t>
      </w:r>
      <w:r>
        <w:rPr>
          <w:rFonts w:ascii="Arial" w:hAnsi="Arial" w:cs="Arial"/>
          <w:color w:val="000000"/>
          <w:sz w:val="20"/>
          <w:szCs w:val="20"/>
        </w:rPr>
        <w:t>(BIB) has been shown to be a safe and effective procedure for the temporary treatment of morbid obesity. We conducted a retrospective comparative analysis of the weight loss in patients that after BIB removal underwent bariatric surgery and those who did not wish surgery.</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METHODS: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 xml:space="preserve">From January 2000 to March 2004, 182 BIBs were positioned in 175 patients (104 F / 71 M; mean age </w:t>
      </w:r>
      <w:proofErr w:type="gramStart"/>
      <w:r>
        <w:rPr>
          <w:rFonts w:ascii="Arial" w:hAnsi="Arial" w:cs="Arial"/>
          <w:color w:val="000000"/>
          <w:sz w:val="20"/>
          <w:szCs w:val="20"/>
        </w:rPr>
        <w:t>37.1</w:t>
      </w:r>
      <w:proofErr w:type="gramEnd"/>
      <w:r>
        <w:rPr>
          <w:rFonts w:ascii="Arial" w:hAnsi="Arial" w:cs="Arial"/>
          <w:color w:val="000000"/>
          <w:sz w:val="20"/>
          <w:szCs w:val="20"/>
        </w:rPr>
        <w:t>+/-11.6 years, range 16-67; mean BMI 54.4 +/- 8.1 kg/m(2), range 39.8-79.5; mean %EW 160.8+/-32.9% range 89-264). Patients were excluded from this study who had emergency BIB removal for</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 xml:space="preserve">rupture (n=2, </w:t>
      </w:r>
      <w:proofErr w:type="gramStart"/>
      <w:r>
        <w:rPr>
          <w:rFonts w:ascii="Arial" w:hAnsi="Arial" w:cs="Arial"/>
          <w:color w:val="000000"/>
          <w:sz w:val="20"/>
          <w:szCs w:val="20"/>
        </w:rPr>
        <w:t>1.1</w:t>
      </w:r>
      <w:proofErr w:type="gramEnd"/>
      <w:r>
        <w:rPr>
          <w:rFonts w:ascii="Arial" w:hAnsi="Arial" w:cs="Arial"/>
          <w:color w:val="000000"/>
          <w:sz w:val="20"/>
          <w:szCs w:val="20"/>
        </w:rPr>
        <w:t>%) and for psychological intolerance (n=7, 7.8%). All patients were scheduled for a bariatric operation, before BIB positioning. After BIB removal, a number of patients now declined surgery. Consequently, patients were allocated into 2 groups: Group A in whom BIB removal was followed by bariatric surgery (Lap-Band, laparoscopic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gastric</w:t>
      </w:r>
      <w:r>
        <w:rPr>
          <w:rStyle w:val="apple-converted-space"/>
          <w:rFonts w:ascii="Arial" w:hAnsi="Arial" w:cs="Arial"/>
          <w:color w:val="000000"/>
          <w:sz w:val="20"/>
          <w:szCs w:val="20"/>
        </w:rPr>
        <w:t> </w:t>
      </w:r>
      <w:r>
        <w:rPr>
          <w:rFonts w:ascii="Arial" w:hAnsi="Arial" w:cs="Arial"/>
          <w:color w:val="000000"/>
          <w:sz w:val="20"/>
          <w:szCs w:val="20"/>
        </w:rPr>
        <w:t xml:space="preserve">bypass, duodenal switch) (n=86); Group B patients who after BIB removal refused any surgical procedure (n=82). Both groups were followed for a minimum of 12 months. Results were reported as mean BMI and %EWL +/- SD. Statistical analysis was </w:t>
      </w:r>
      <w:proofErr w:type="gramStart"/>
      <w:r>
        <w:rPr>
          <w:rFonts w:ascii="Arial" w:hAnsi="Arial" w:cs="Arial"/>
          <w:color w:val="000000"/>
          <w:sz w:val="20"/>
          <w:szCs w:val="20"/>
        </w:rPr>
        <w:t>done</w:t>
      </w:r>
      <w:proofErr w:type="gramEnd"/>
      <w:r>
        <w:rPr>
          <w:rFonts w:ascii="Arial" w:hAnsi="Arial" w:cs="Arial"/>
          <w:color w:val="000000"/>
          <w:sz w:val="20"/>
          <w:szCs w:val="20"/>
        </w:rPr>
        <w:t xml:space="preserve"> by Student t-test or Fisher's exact test, with P&lt;0.05 considered significant.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RESULTS:</w:t>
      </w:r>
    </w:p>
    <w:p w:rsidR="00796CA0" w:rsidRDefault="00796CA0" w:rsidP="00796CA0">
      <w:pPr>
        <w:pStyle w:val="NormalWeb"/>
        <w:shd w:val="clear" w:color="auto" w:fill="FFFFFF"/>
        <w:spacing w:before="0" w:beforeAutospacing="0" w:after="120" w:afterAutospacing="0" w:line="255" w:lineRule="atLeast"/>
        <w:textAlignment w:val="baseline"/>
        <w:rPr>
          <w:rFonts w:ascii="Arial" w:hAnsi="Arial" w:cs="Arial"/>
          <w:color w:val="000000"/>
          <w:sz w:val="20"/>
          <w:szCs w:val="20"/>
        </w:rPr>
      </w:pPr>
      <w:r>
        <w:rPr>
          <w:rFonts w:ascii="Arial" w:hAnsi="Arial" w:cs="Arial"/>
          <w:color w:val="000000"/>
          <w:sz w:val="20"/>
          <w:szCs w:val="20"/>
        </w:rPr>
        <w:t xml:space="preserve">Mean BMI and mean %EWL in the 166 patients at time of removal were </w:t>
      </w:r>
      <w:proofErr w:type="gramStart"/>
      <w:r>
        <w:rPr>
          <w:rFonts w:ascii="Arial" w:hAnsi="Arial" w:cs="Arial"/>
          <w:color w:val="000000"/>
          <w:sz w:val="20"/>
          <w:szCs w:val="20"/>
        </w:rPr>
        <w:t>47.3</w:t>
      </w:r>
      <w:proofErr w:type="gramEnd"/>
      <w:r>
        <w:rPr>
          <w:rFonts w:ascii="Arial" w:hAnsi="Arial" w:cs="Arial"/>
          <w:color w:val="000000"/>
          <w:sz w:val="20"/>
          <w:szCs w:val="20"/>
        </w:rPr>
        <w:t xml:space="preserve"> +/- 8.1 kg/m(2) and 32.1+/-16.6%, respectively. At the same time, mean BMI was </w:t>
      </w:r>
      <w:proofErr w:type="gramStart"/>
      <w:r>
        <w:rPr>
          <w:rFonts w:ascii="Arial" w:hAnsi="Arial" w:cs="Arial"/>
          <w:color w:val="000000"/>
          <w:sz w:val="20"/>
          <w:szCs w:val="20"/>
        </w:rPr>
        <w:t>47.6</w:t>
      </w:r>
      <w:proofErr w:type="gramEnd"/>
      <w:r>
        <w:rPr>
          <w:rFonts w:ascii="Arial" w:hAnsi="Arial" w:cs="Arial"/>
          <w:color w:val="000000"/>
          <w:sz w:val="20"/>
          <w:szCs w:val="20"/>
        </w:rPr>
        <w:t xml:space="preserve">+/-6.9 and 48.1+/-6.5 kg/m(2) in group A and B (P=NS). At 12 months follow-up (100%), mean BMI was </w:t>
      </w:r>
      <w:proofErr w:type="gramStart"/>
      <w:r>
        <w:rPr>
          <w:rFonts w:ascii="Arial" w:hAnsi="Arial" w:cs="Arial"/>
          <w:color w:val="000000"/>
          <w:sz w:val="20"/>
          <w:szCs w:val="20"/>
        </w:rPr>
        <w:t>35.1</w:t>
      </w:r>
      <w:proofErr w:type="gramEnd"/>
      <w:r>
        <w:rPr>
          <w:rFonts w:ascii="Arial" w:hAnsi="Arial" w:cs="Arial"/>
          <w:color w:val="000000"/>
          <w:sz w:val="20"/>
          <w:szCs w:val="20"/>
        </w:rPr>
        <w:t xml:space="preserve"> kg/m(2) in Group A (BIB + surgery) and 51.7 kg/m(2) in Group B (BIB alone) (P&lt;0.001).</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CONCLUSIONS:</w:t>
      </w:r>
    </w:p>
    <w:p w:rsidR="00796CA0" w:rsidRDefault="00796CA0" w:rsidP="00796CA0">
      <w:pPr>
        <w:pStyle w:val="NormalWeb"/>
        <w:shd w:val="clear" w:color="auto" w:fill="FFFFFF"/>
        <w:spacing w:before="0" w:beforeAutospacing="0" w:after="120" w:afterAutospacing="0" w:line="255" w:lineRule="atLeast"/>
        <w:textAlignment w:val="baseline"/>
        <w:rPr>
          <w:rFonts w:ascii="Arial" w:hAnsi="Arial" w:cs="Arial"/>
          <w:color w:val="000000"/>
          <w:sz w:val="20"/>
          <w:szCs w:val="20"/>
        </w:rPr>
      </w:pPr>
      <w:r>
        <w:rPr>
          <w:rFonts w:ascii="Arial" w:hAnsi="Arial" w:cs="Arial"/>
          <w:color w:val="000000"/>
          <w:sz w:val="20"/>
          <w:szCs w:val="20"/>
        </w:rPr>
        <w:t>After BIB removal, half (</w:t>
      </w:r>
      <w:proofErr w:type="gramStart"/>
      <w:r>
        <w:rPr>
          <w:rFonts w:ascii="Arial" w:hAnsi="Arial" w:cs="Arial"/>
          <w:color w:val="000000"/>
          <w:sz w:val="20"/>
          <w:szCs w:val="20"/>
        </w:rPr>
        <w:t>49.4</w:t>
      </w:r>
      <w:proofErr w:type="gramEnd"/>
      <w:r>
        <w:rPr>
          <w:rFonts w:ascii="Arial" w:hAnsi="Arial" w:cs="Arial"/>
          <w:color w:val="000000"/>
          <w:sz w:val="20"/>
          <w:szCs w:val="20"/>
        </w:rPr>
        <w:t>%) of the patients scheduled for surgery refused a bariatric operation. These patients returned to their mean initial weight at 12 months follow-up. Therefore, bariatric surgery after BIB removal is highly recommended.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Fonts w:ascii="Arial" w:hAnsi="Arial" w:cs="Arial"/>
          <w:color w:val="575757"/>
          <w:sz w:val="17"/>
          <w:szCs w:val="17"/>
        </w:rPr>
        <w:t>PMID: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16989695</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[PubMed - indexed for MEDLINE]</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p>
    <w:p w:rsidR="00796CA0" w:rsidRDefault="00796CA0" w:rsidP="00796CA0">
      <w:pPr>
        <w:shd w:val="clear" w:color="auto" w:fill="FFFFFF"/>
        <w:spacing w:line="348" w:lineRule="atLeast"/>
        <w:textAlignment w:val="baseline"/>
        <w:rPr>
          <w:rFonts w:ascii="Arial" w:hAnsi="Arial" w:cs="Arial"/>
          <w:color w:val="000000"/>
        </w:rPr>
      </w:pPr>
      <w:hyperlink r:id="rId58" w:tooltip="Minerva medica." w:history="1">
        <w:r>
          <w:rPr>
            <w:rStyle w:val="Kpr"/>
            <w:rFonts w:ascii="Arial" w:hAnsi="Arial" w:cs="Arial"/>
            <w:color w:val="660066"/>
            <w:sz w:val="17"/>
            <w:szCs w:val="17"/>
            <w:bdr w:val="none" w:sz="0" w:space="0" w:color="auto" w:frame="1"/>
          </w:rPr>
          <w:t>Minerva Med.</w:t>
        </w:r>
      </w:hyperlink>
      <w:r>
        <w:rPr>
          <w:rStyle w:val="apple-converted-space"/>
          <w:rFonts w:ascii="Arial" w:hAnsi="Arial" w:cs="Arial"/>
          <w:color w:val="000000"/>
        </w:rPr>
        <w:t> </w:t>
      </w:r>
      <w:r>
        <w:rPr>
          <w:rFonts w:ascii="Arial" w:hAnsi="Arial" w:cs="Arial"/>
          <w:color w:val="000000"/>
        </w:rPr>
        <w:t>2006 Feb</w:t>
      </w:r>
      <w:proofErr w:type="gramStart"/>
      <w:r>
        <w:rPr>
          <w:rFonts w:ascii="Arial" w:hAnsi="Arial" w:cs="Arial"/>
          <w:color w:val="000000"/>
        </w:rPr>
        <w:t>;97</w:t>
      </w:r>
      <w:proofErr w:type="gramEnd"/>
      <w:r>
        <w:rPr>
          <w:rFonts w:ascii="Arial" w:hAnsi="Arial" w:cs="Arial"/>
          <w:color w:val="000000"/>
        </w:rPr>
        <w:t>(1):51-64.</w:t>
      </w:r>
    </w:p>
    <w:p w:rsidR="00796CA0" w:rsidRDefault="00796CA0" w:rsidP="00796CA0">
      <w:pPr>
        <w:pStyle w:val="Balk1"/>
        <w:shd w:val="clear" w:color="auto" w:fill="FFFFFF"/>
        <w:spacing w:before="0" w:beforeAutospacing="0" w:after="0" w:afterAutospacing="0" w:line="270" w:lineRule="atLeast"/>
        <w:textAlignment w:val="baseline"/>
        <w:rPr>
          <w:rFonts w:ascii="Arial" w:hAnsi="Arial" w:cs="Arial"/>
          <w:color w:val="000000"/>
          <w:sz w:val="33"/>
          <w:szCs w:val="33"/>
        </w:rPr>
      </w:pPr>
      <w:r>
        <w:rPr>
          <w:rFonts w:ascii="Arial" w:hAnsi="Arial" w:cs="Arial"/>
          <w:color w:val="000000"/>
          <w:sz w:val="33"/>
          <w:szCs w:val="33"/>
        </w:rPr>
        <w:t>[Benefit from bio-enteric</w:t>
      </w:r>
      <w:r>
        <w:rPr>
          <w:rStyle w:val="apple-converted-space"/>
          <w:rFonts w:ascii="Arial" w:hAnsi="Arial" w:cs="Arial"/>
          <w:color w:val="000000"/>
          <w:sz w:val="33"/>
          <w:szCs w:val="33"/>
        </w:rPr>
        <w:t> </w:t>
      </w:r>
      <w:r>
        <w:rPr>
          <w:rStyle w:val="highlight"/>
          <w:rFonts w:ascii="Arial" w:hAnsi="Arial" w:cs="Arial"/>
          <w:color w:val="000000"/>
          <w:sz w:val="27"/>
          <w:szCs w:val="27"/>
          <w:bdr w:val="none" w:sz="0" w:space="0" w:color="auto" w:frame="1"/>
        </w:rPr>
        <w:t>Intra</w:t>
      </w:r>
      <w:r>
        <w:rPr>
          <w:rFonts w:ascii="Arial" w:hAnsi="Arial" w:cs="Arial"/>
          <w:color w:val="000000"/>
          <w:sz w:val="33"/>
          <w:szCs w:val="33"/>
        </w:rPr>
        <w:t>-</w:t>
      </w:r>
      <w:r>
        <w:rPr>
          <w:rStyle w:val="highlight"/>
          <w:rFonts w:ascii="Arial" w:hAnsi="Arial" w:cs="Arial"/>
          <w:color w:val="000000"/>
          <w:sz w:val="27"/>
          <w:szCs w:val="27"/>
          <w:bdr w:val="none" w:sz="0" w:space="0" w:color="auto" w:frame="1"/>
        </w:rPr>
        <w:t>gastric balloon</w:t>
      </w:r>
      <w:r>
        <w:rPr>
          <w:rStyle w:val="apple-converted-space"/>
          <w:rFonts w:ascii="Arial" w:hAnsi="Arial" w:cs="Arial"/>
          <w:color w:val="000000"/>
          <w:sz w:val="33"/>
          <w:szCs w:val="33"/>
        </w:rPr>
        <w:t> </w:t>
      </w:r>
      <w:r>
        <w:rPr>
          <w:rFonts w:ascii="Arial" w:hAnsi="Arial" w:cs="Arial"/>
          <w:color w:val="000000"/>
          <w:sz w:val="33"/>
          <w:szCs w:val="33"/>
        </w:rPr>
        <w:t>(BIB) to modify lifestyle and eating habits in severely obese patients eligible for bariatric surgery].</w:t>
      </w:r>
    </w:p>
    <w:p w:rsidR="00796CA0" w:rsidRDefault="00796CA0" w:rsidP="00796CA0">
      <w:pPr>
        <w:shd w:val="clear" w:color="auto" w:fill="FFFFFF"/>
        <w:spacing w:line="255" w:lineRule="atLeast"/>
        <w:textAlignment w:val="baseline"/>
        <w:rPr>
          <w:rFonts w:ascii="Arial" w:hAnsi="Arial" w:cs="Arial"/>
          <w:color w:val="000000"/>
        </w:rPr>
      </w:pPr>
      <w:r>
        <w:rPr>
          <w:rFonts w:ascii="Arial" w:hAnsi="Arial" w:cs="Arial"/>
          <w:color w:val="000000"/>
        </w:rPr>
        <w:t>[Article in Italian]</w:t>
      </w:r>
    </w:p>
    <w:p w:rsidR="00796CA0" w:rsidRDefault="00796CA0" w:rsidP="00796CA0">
      <w:pPr>
        <w:shd w:val="clear" w:color="auto" w:fill="FFFFFF"/>
        <w:textAlignment w:val="baseline"/>
        <w:rPr>
          <w:rFonts w:ascii="Arial" w:hAnsi="Arial" w:cs="Arial"/>
          <w:color w:val="000000"/>
          <w:sz w:val="22"/>
          <w:szCs w:val="22"/>
        </w:rPr>
      </w:pPr>
      <w:hyperlink r:id="rId59" w:history="1">
        <w:r>
          <w:rPr>
            <w:rStyle w:val="Kpr"/>
            <w:rFonts w:ascii="Arial" w:hAnsi="Arial" w:cs="Arial"/>
            <w:color w:val="660066"/>
            <w:sz w:val="18"/>
            <w:szCs w:val="18"/>
            <w:bdr w:val="none" w:sz="0" w:space="0" w:color="auto" w:frame="1"/>
          </w:rPr>
          <w:t>Zago S</w:t>
        </w:r>
      </w:hyperlink>
      <w:r>
        <w:rPr>
          <w:rFonts w:ascii="Arial" w:hAnsi="Arial" w:cs="Arial"/>
          <w:color w:val="000000"/>
          <w:sz w:val="22"/>
          <w:szCs w:val="22"/>
        </w:rPr>
        <w:t>,</w:t>
      </w:r>
      <w:r>
        <w:rPr>
          <w:rStyle w:val="apple-converted-space"/>
          <w:rFonts w:ascii="Arial" w:hAnsi="Arial" w:cs="Arial"/>
          <w:color w:val="000000"/>
          <w:sz w:val="22"/>
          <w:szCs w:val="22"/>
        </w:rPr>
        <w:t> </w:t>
      </w:r>
      <w:hyperlink r:id="rId60" w:history="1">
        <w:r>
          <w:rPr>
            <w:rStyle w:val="Kpr"/>
            <w:rFonts w:ascii="Arial" w:hAnsi="Arial" w:cs="Arial"/>
            <w:color w:val="660066"/>
            <w:sz w:val="18"/>
            <w:szCs w:val="18"/>
            <w:bdr w:val="none" w:sz="0" w:space="0" w:color="auto" w:frame="1"/>
          </w:rPr>
          <w:t>Kornmuller AM</w:t>
        </w:r>
      </w:hyperlink>
      <w:r>
        <w:rPr>
          <w:rFonts w:ascii="Arial" w:hAnsi="Arial" w:cs="Arial"/>
          <w:color w:val="000000"/>
          <w:sz w:val="22"/>
          <w:szCs w:val="22"/>
        </w:rPr>
        <w:t>,</w:t>
      </w:r>
      <w:r>
        <w:rPr>
          <w:rStyle w:val="apple-converted-space"/>
          <w:rFonts w:ascii="Arial" w:hAnsi="Arial" w:cs="Arial"/>
          <w:color w:val="000000"/>
          <w:sz w:val="22"/>
          <w:szCs w:val="22"/>
        </w:rPr>
        <w:t> </w:t>
      </w:r>
      <w:hyperlink r:id="rId61" w:history="1">
        <w:r>
          <w:rPr>
            <w:rStyle w:val="Kpr"/>
            <w:rFonts w:ascii="Arial" w:hAnsi="Arial" w:cs="Arial"/>
            <w:color w:val="660066"/>
            <w:sz w:val="18"/>
            <w:szCs w:val="18"/>
            <w:bdr w:val="none" w:sz="0" w:space="0" w:color="auto" w:frame="1"/>
          </w:rPr>
          <w:t>Agagliati D</w:t>
        </w:r>
      </w:hyperlink>
      <w:r>
        <w:rPr>
          <w:rFonts w:ascii="Arial" w:hAnsi="Arial" w:cs="Arial"/>
          <w:color w:val="000000"/>
          <w:sz w:val="22"/>
          <w:szCs w:val="22"/>
        </w:rPr>
        <w:t>,</w:t>
      </w:r>
      <w:r>
        <w:rPr>
          <w:rStyle w:val="apple-converted-space"/>
          <w:rFonts w:ascii="Arial" w:hAnsi="Arial" w:cs="Arial"/>
          <w:color w:val="000000"/>
          <w:sz w:val="22"/>
          <w:szCs w:val="22"/>
        </w:rPr>
        <w:t> </w:t>
      </w:r>
      <w:hyperlink r:id="rId62" w:history="1">
        <w:r>
          <w:rPr>
            <w:rStyle w:val="Kpr"/>
            <w:rFonts w:ascii="Arial" w:hAnsi="Arial" w:cs="Arial"/>
            <w:color w:val="660066"/>
            <w:sz w:val="18"/>
            <w:szCs w:val="18"/>
            <w:bdr w:val="none" w:sz="0" w:space="0" w:color="auto" w:frame="1"/>
          </w:rPr>
          <w:t>Saber B</w:t>
        </w:r>
      </w:hyperlink>
      <w:r>
        <w:rPr>
          <w:rFonts w:ascii="Arial" w:hAnsi="Arial" w:cs="Arial"/>
          <w:color w:val="000000"/>
          <w:sz w:val="22"/>
          <w:szCs w:val="22"/>
        </w:rPr>
        <w:t>,</w:t>
      </w:r>
      <w:r>
        <w:rPr>
          <w:rStyle w:val="apple-converted-space"/>
          <w:rFonts w:ascii="Arial" w:hAnsi="Arial" w:cs="Arial"/>
          <w:color w:val="000000"/>
          <w:sz w:val="22"/>
          <w:szCs w:val="22"/>
        </w:rPr>
        <w:t> </w:t>
      </w:r>
      <w:hyperlink r:id="rId63" w:history="1">
        <w:r>
          <w:rPr>
            <w:rStyle w:val="Kpr"/>
            <w:rFonts w:ascii="Arial" w:hAnsi="Arial" w:cs="Arial"/>
            <w:color w:val="660066"/>
            <w:sz w:val="18"/>
            <w:szCs w:val="18"/>
            <w:bdr w:val="none" w:sz="0" w:space="0" w:color="auto" w:frame="1"/>
          </w:rPr>
          <w:t>Ferrari D</w:t>
        </w:r>
      </w:hyperlink>
      <w:r>
        <w:rPr>
          <w:rFonts w:ascii="Arial" w:hAnsi="Arial" w:cs="Arial"/>
          <w:color w:val="000000"/>
          <w:sz w:val="22"/>
          <w:szCs w:val="22"/>
        </w:rPr>
        <w:t>,</w:t>
      </w:r>
      <w:r>
        <w:rPr>
          <w:rStyle w:val="apple-converted-space"/>
          <w:rFonts w:ascii="Arial" w:hAnsi="Arial" w:cs="Arial"/>
          <w:color w:val="000000"/>
          <w:sz w:val="22"/>
          <w:szCs w:val="22"/>
        </w:rPr>
        <w:t> </w:t>
      </w:r>
      <w:hyperlink r:id="rId64" w:history="1">
        <w:r>
          <w:rPr>
            <w:rStyle w:val="Kpr"/>
            <w:rFonts w:ascii="Arial" w:hAnsi="Arial" w:cs="Arial"/>
            <w:color w:val="660066"/>
            <w:sz w:val="18"/>
            <w:szCs w:val="18"/>
            <w:bdr w:val="none" w:sz="0" w:space="0" w:color="auto" w:frame="1"/>
          </w:rPr>
          <w:t>Maffeis P</w:t>
        </w:r>
      </w:hyperlink>
      <w:r>
        <w:rPr>
          <w:rFonts w:ascii="Arial" w:hAnsi="Arial" w:cs="Arial"/>
          <w:color w:val="000000"/>
          <w:sz w:val="22"/>
          <w:szCs w:val="22"/>
        </w:rPr>
        <w:t>,</w:t>
      </w:r>
      <w:r>
        <w:rPr>
          <w:rStyle w:val="apple-converted-space"/>
          <w:rFonts w:ascii="Arial" w:hAnsi="Arial" w:cs="Arial"/>
          <w:color w:val="000000"/>
          <w:sz w:val="22"/>
          <w:szCs w:val="22"/>
        </w:rPr>
        <w:t> </w:t>
      </w:r>
      <w:hyperlink r:id="rId65" w:history="1">
        <w:r>
          <w:rPr>
            <w:rStyle w:val="Kpr"/>
            <w:rFonts w:ascii="Arial" w:hAnsi="Arial" w:cs="Arial"/>
            <w:color w:val="660066"/>
            <w:sz w:val="18"/>
            <w:szCs w:val="18"/>
            <w:bdr w:val="none" w:sz="0" w:space="0" w:color="auto" w:frame="1"/>
          </w:rPr>
          <w:t>Labate M</w:t>
        </w:r>
      </w:hyperlink>
      <w:r>
        <w:rPr>
          <w:rFonts w:ascii="Arial" w:hAnsi="Arial" w:cs="Arial"/>
          <w:color w:val="000000"/>
          <w:sz w:val="22"/>
          <w:szCs w:val="22"/>
        </w:rPr>
        <w:t>,</w:t>
      </w:r>
      <w:r>
        <w:rPr>
          <w:rStyle w:val="apple-converted-space"/>
          <w:rFonts w:ascii="Arial" w:hAnsi="Arial" w:cs="Arial"/>
          <w:color w:val="000000"/>
          <w:sz w:val="22"/>
          <w:szCs w:val="22"/>
        </w:rPr>
        <w:t> </w:t>
      </w:r>
      <w:hyperlink r:id="rId66" w:history="1">
        <w:r>
          <w:rPr>
            <w:rStyle w:val="Kpr"/>
            <w:rFonts w:ascii="Arial" w:hAnsi="Arial" w:cs="Arial"/>
            <w:color w:val="660066"/>
            <w:sz w:val="18"/>
            <w:szCs w:val="18"/>
            <w:bdr w:val="none" w:sz="0" w:space="0" w:color="auto" w:frame="1"/>
          </w:rPr>
          <w:t>Bauducco E</w:t>
        </w:r>
      </w:hyperlink>
      <w:r>
        <w:rPr>
          <w:rFonts w:ascii="Arial" w:hAnsi="Arial" w:cs="Arial"/>
          <w:color w:val="000000"/>
          <w:sz w:val="22"/>
          <w:szCs w:val="22"/>
        </w:rPr>
        <w:t>,</w:t>
      </w:r>
      <w:r>
        <w:rPr>
          <w:rStyle w:val="apple-converted-space"/>
          <w:rFonts w:ascii="Arial" w:hAnsi="Arial" w:cs="Arial"/>
          <w:color w:val="000000"/>
          <w:sz w:val="22"/>
          <w:szCs w:val="22"/>
        </w:rPr>
        <w:t> </w:t>
      </w:r>
      <w:hyperlink r:id="rId67" w:history="1">
        <w:r>
          <w:rPr>
            <w:rStyle w:val="Kpr"/>
            <w:rFonts w:ascii="Arial" w:hAnsi="Arial" w:cs="Arial"/>
            <w:color w:val="660066"/>
            <w:sz w:val="18"/>
            <w:szCs w:val="18"/>
            <w:bdr w:val="none" w:sz="0" w:space="0" w:color="auto" w:frame="1"/>
          </w:rPr>
          <w:t>Manghisi L</w:t>
        </w:r>
      </w:hyperlink>
      <w:r>
        <w:rPr>
          <w:rFonts w:ascii="Arial" w:hAnsi="Arial" w:cs="Arial"/>
          <w:color w:val="000000"/>
          <w:sz w:val="22"/>
          <w:szCs w:val="22"/>
        </w:rPr>
        <w:t>,</w:t>
      </w:r>
      <w:r>
        <w:rPr>
          <w:rStyle w:val="apple-converted-space"/>
          <w:rFonts w:ascii="Arial" w:hAnsi="Arial" w:cs="Arial"/>
          <w:color w:val="000000"/>
          <w:sz w:val="22"/>
          <w:szCs w:val="22"/>
        </w:rPr>
        <w:t> </w:t>
      </w:r>
      <w:hyperlink r:id="rId68" w:history="1">
        <w:r>
          <w:rPr>
            <w:rStyle w:val="Kpr"/>
            <w:rFonts w:ascii="Arial" w:hAnsi="Arial" w:cs="Arial"/>
            <w:color w:val="660066"/>
            <w:sz w:val="18"/>
            <w:szCs w:val="18"/>
            <w:bdr w:val="none" w:sz="0" w:space="0" w:color="auto" w:frame="1"/>
          </w:rPr>
          <w:t>Martignone L</w:t>
        </w:r>
      </w:hyperlink>
      <w:r>
        <w:rPr>
          <w:rFonts w:ascii="Arial" w:hAnsi="Arial" w:cs="Arial"/>
          <w:color w:val="000000"/>
          <w:sz w:val="22"/>
          <w:szCs w:val="22"/>
        </w:rPr>
        <w:t>,</w:t>
      </w:r>
      <w:r>
        <w:rPr>
          <w:rStyle w:val="apple-converted-space"/>
          <w:rFonts w:ascii="Arial" w:hAnsi="Arial" w:cs="Arial"/>
          <w:color w:val="000000"/>
          <w:sz w:val="22"/>
          <w:szCs w:val="22"/>
        </w:rPr>
        <w:t> </w:t>
      </w:r>
      <w:hyperlink r:id="rId69" w:history="1">
        <w:r>
          <w:rPr>
            <w:rStyle w:val="Kpr"/>
            <w:rFonts w:ascii="Arial" w:hAnsi="Arial" w:cs="Arial"/>
            <w:color w:val="660066"/>
            <w:sz w:val="18"/>
            <w:szCs w:val="18"/>
            <w:bdr w:val="none" w:sz="0" w:space="0" w:color="auto" w:frame="1"/>
          </w:rPr>
          <w:t>Spanu M</w:t>
        </w:r>
      </w:hyperlink>
      <w:r>
        <w:rPr>
          <w:rFonts w:ascii="Arial" w:hAnsi="Arial" w:cs="Arial"/>
          <w:color w:val="000000"/>
          <w:sz w:val="22"/>
          <w:szCs w:val="22"/>
        </w:rPr>
        <w:t>,</w:t>
      </w:r>
      <w:r>
        <w:rPr>
          <w:rStyle w:val="apple-converted-space"/>
          <w:rFonts w:ascii="Arial" w:hAnsi="Arial" w:cs="Arial"/>
          <w:color w:val="000000"/>
          <w:sz w:val="22"/>
          <w:szCs w:val="22"/>
        </w:rPr>
        <w:t> </w:t>
      </w:r>
      <w:hyperlink r:id="rId70" w:history="1">
        <w:r>
          <w:rPr>
            <w:rStyle w:val="Kpr"/>
            <w:rFonts w:ascii="Arial" w:hAnsi="Arial" w:cs="Arial"/>
            <w:color w:val="660066"/>
            <w:sz w:val="18"/>
            <w:szCs w:val="18"/>
            <w:bdr w:val="none" w:sz="0" w:space="0" w:color="auto" w:frame="1"/>
          </w:rPr>
          <w:t>Rovera GM</w:t>
        </w:r>
      </w:hyperlink>
      <w:r>
        <w:rPr>
          <w:rFonts w:ascii="Arial" w:hAnsi="Arial" w:cs="Arial"/>
          <w:color w:val="000000"/>
          <w:sz w:val="22"/>
          <w:szCs w:val="22"/>
        </w:rPr>
        <w:t>.</w:t>
      </w:r>
    </w:p>
    <w:p w:rsidR="00796CA0" w:rsidRDefault="00796CA0" w:rsidP="00796CA0">
      <w:pPr>
        <w:pStyle w:val="Balk3"/>
        <w:shd w:val="clear" w:color="auto" w:fill="FFFFFF"/>
        <w:spacing w:before="308" w:beforeAutospacing="0" w:after="154" w:afterAutospacing="0"/>
        <w:textAlignment w:val="baseline"/>
        <w:rPr>
          <w:rFonts w:ascii="Arial" w:hAnsi="Arial" w:cs="Arial"/>
          <w:color w:val="724128"/>
          <w:sz w:val="22"/>
          <w:szCs w:val="22"/>
        </w:rPr>
      </w:pPr>
      <w:r>
        <w:rPr>
          <w:rFonts w:ascii="Arial" w:hAnsi="Arial" w:cs="Arial"/>
          <w:color w:val="724128"/>
          <w:sz w:val="22"/>
          <w:szCs w:val="22"/>
        </w:rPr>
        <w:t>Source</w:t>
      </w:r>
    </w:p>
    <w:p w:rsidR="00796CA0" w:rsidRDefault="00796CA0" w:rsidP="00796CA0">
      <w:pPr>
        <w:pStyle w:val="NormalWeb"/>
        <w:shd w:val="clear" w:color="auto" w:fill="FFFFFF"/>
        <w:spacing w:before="120" w:beforeAutospacing="0" w:after="120" w:afterAutospacing="0" w:line="262" w:lineRule="atLeast"/>
        <w:textAlignment w:val="baseline"/>
        <w:rPr>
          <w:rFonts w:ascii="Arial" w:hAnsi="Arial" w:cs="Arial"/>
          <w:color w:val="000000"/>
          <w:sz w:val="17"/>
          <w:szCs w:val="17"/>
        </w:rPr>
      </w:pPr>
      <w:r>
        <w:rPr>
          <w:rFonts w:ascii="Arial" w:hAnsi="Arial" w:cs="Arial"/>
          <w:color w:val="000000"/>
          <w:sz w:val="17"/>
          <w:szCs w:val="17"/>
        </w:rPr>
        <w:t>Ospedale Valdese di Torino, ASL 1, Turin. zagosusanna@</w:t>
      </w:r>
      <w:proofErr w:type="gramStart"/>
      <w:r>
        <w:rPr>
          <w:rFonts w:ascii="Arial" w:hAnsi="Arial" w:cs="Arial"/>
          <w:color w:val="000000"/>
          <w:sz w:val="17"/>
          <w:szCs w:val="17"/>
        </w:rPr>
        <w:t>tiscali.it</w:t>
      </w:r>
      <w:proofErr w:type="gramEnd"/>
    </w:p>
    <w:p w:rsidR="00796CA0" w:rsidRDefault="00796CA0" w:rsidP="00796CA0">
      <w:pPr>
        <w:pStyle w:val="Balk3"/>
        <w:shd w:val="clear" w:color="auto" w:fill="FFFFFF"/>
        <w:spacing w:before="0" w:beforeAutospacing="0" w:after="0" w:afterAutospacing="0"/>
        <w:textAlignment w:val="baseline"/>
        <w:rPr>
          <w:rFonts w:ascii="Arial" w:hAnsi="Arial" w:cs="Arial"/>
          <w:color w:val="985735"/>
          <w:sz w:val="22"/>
          <w:szCs w:val="22"/>
        </w:rPr>
      </w:pPr>
      <w:r>
        <w:rPr>
          <w:rFonts w:ascii="Arial" w:hAnsi="Arial" w:cs="Arial"/>
          <w:color w:val="985735"/>
          <w:sz w:val="22"/>
          <w:szCs w:val="22"/>
        </w:rPr>
        <w:t>Abstract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AIM:</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The therapeutic model for severe obesity includes bariatric surgery, representing the safest way to keep weight down and to prevent relapses. The selection of patients for the most suitable type of surgery implies multidisciplinary approach (nutritionist, dietist, clinical psychologist and surgeon). The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may represent a relatively invasive method to help the medical team to select and prepare severely obese patients for restrictive bariatric surgery.</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METHODS:</w:t>
      </w:r>
    </w:p>
    <w:p w:rsidR="00796CA0" w:rsidRDefault="00796CA0" w:rsidP="00796CA0">
      <w:pPr>
        <w:pStyle w:val="NormalWeb"/>
        <w:shd w:val="clear" w:color="auto" w:fill="FFFFFF"/>
        <w:spacing w:before="0" w:beforeAutospacing="0" w:after="0" w:afterAutospacing="0" w:line="255" w:lineRule="atLeast"/>
        <w:textAlignment w:val="baseline"/>
        <w:rPr>
          <w:rFonts w:ascii="Arial" w:hAnsi="Arial" w:cs="Arial"/>
          <w:color w:val="000000"/>
          <w:sz w:val="20"/>
          <w:szCs w:val="20"/>
        </w:rPr>
      </w:pPr>
      <w:r>
        <w:rPr>
          <w:rFonts w:ascii="Arial" w:hAnsi="Arial" w:cs="Arial"/>
          <w:color w:val="000000"/>
          <w:sz w:val="20"/>
          <w:szCs w:val="20"/>
        </w:rPr>
        <w:t>In our study we considered 48 severely obese patients: initial weight 111+/-</w:t>
      </w:r>
      <w:proofErr w:type="gramStart"/>
      <w:r>
        <w:rPr>
          <w:rFonts w:ascii="Arial" w:hAnsi="Arial" w:cs="Arial"/>
          <w:color w:val="000000"/>
          <w:sz w:val="20"/>
          <w:szCs w:val="20"/>
        </w:rPr>
        <w:t>14.8</w:t>
      </w:r>
      <w:proofErr w:type="gramEnd"/>
      <w:r>
        <w:rPr>
          <w:rFonts w:ascii="Arial" w:hAnsi="Arial" w:cs="Arial"/>
          <w:color w:val="000000"/>
          <w:sz w:val="20"/>
          <w:szCs w:val="20"/>
        </w:rPr>
        <w:t xml:space="preserve"> kg, BMI 43+/-5.02, excess weight 77.47+/-16.14%. These patients have been treated with intragastric</w:t>
      </w:r>
      <w:r>
        <w:rPr>
          <w:rStyle w:val="apple-converted-space"/>
          <w:rFonts w:ascii="Arial" w:hAnsi="Arial" w:cs="Arial"/>
          <w:color w:val="000000"/>
          <w:sz w:val="20"/>
          <w:szCs w:val="20"/>
        </w:rPr>
        <w:t> </w:t>
      </w:r>
      <w:r>
        <w:rPr>
          <w:rStyle w:val="highlight"/>
          <w:rFonts w:ascii="Arial" w:hAnsi="Arial" w:cs="Arial"/>
          <w:color w:val="000000"/>
          <w:sz w:val="20"/>
          <w:szCs w:val="20"/>
          <w:bdr w:val="none" w:sz="0" w:space="0" w:color="auto" w:frame="1"/>
        </w:rPr>
        <w:t>balloon</w:t>
      </w:r>
      <w:r>
        <w:rPr>
          <w:rStyle w:val="apple-converted-space"/>
          <w:rFonts w:ascii="Arial" w:hAnsi="Arial" w:cs="Arial"/>
          <w:color w:val="000000"/>
          <w:sz w:val="20"/>
          <w:szCs w:val="20"/>
        </w:rPr>
        <w:t> </w:t>
      </w:r>
      <w:r>
        <w:rPr>
          <w:rFonts w:ascii="Arial" w:hAnsi="Arial" w:cs="Arial"/>
          <w:color w:val="000000"/>
          <w:sz w:val="20"/>
          <w:szCs w:val="20"/>
        </w:rPr>
        <w:t xml:space="preserve">(BIB) filled to a volume of 500 cc for 6 months. We considered variations induced by BIB treatment on a number of parameters--clinical, anthropometric, food intake, partition of nourishing elements and psychological and psychometric </w:t>
      </w:r>
      <w:proofErr w:type="gramStart"/>
      <w:r>
        <w:rPr>
          <w:rFonts w:ascii="Arial" w:hAnsi="Arial" w:cs="Arial"/>
          <w:color w:val="000000"/>
          <w:sz w:val="20"/>
          <w:szCs w:val="20"/>
        </w:rPr>
        <w:t>data</w:t>
      </w:r>
      <w:proofErr w:type="gramEnd"/>
      <w:r>
        <w:rPr>
          <w:rFonts w:ascii="Arial" w:hAnsi="Arial" w:cs="Arial"/>
          <w:color w:val="000000"/>
          <w:sz w:val="20"/>
          <w:szCs w:val="20"/>
        </w:rPr>
        <w:t>.</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RESULTS:</w:t>
      </w:r>
    </w:p>
    <w:p w:rsidR="00796CA0" w:rsidRDefault="00796CA0" w:rsidP="00796CA0">
      <w:pPr>
        <w:pStyle w:val="NormalWeb"/>
        <w:shd w:val="clear" w:color="auto" w:fill="FFFFFF"/>
        <w:spacing w:before="0" w:beforeAutospacing="0" w:after="120" w:afterAutospacing="0" w:line="255" w:lineRule="atLeast"/>
        <w:textAlignment w:val="baseline"/>
        <w:rPr>
          <w:rFonts w:ascii="Arial" w:hAnsi="Arial" w:cs="Arial"/>
          <w:color w:val="000000"/>
          <w:sz w:val="20"/>
          <w:szCs w:val="20"/>
        </w:rPr>
      </w:pPr>
      <w:r>
        <w:rPr>
          <w:rFonts w:ascii="Arial" w:hAnsi="Arial" w:cs="Arial"/>
          <w:color w:val="000000"/>
          <w:sz w:val="20"/>
          <w:szCs w:val="20"/>
        </w:rPr>
        <w:t>At the end of the treatment the patients showed significant reductions of excess weight (67.35+/-20.19%), of weight (</w:t>
      </w:r>
      <w:proofErr w:type="gramStart"/>
      <w:r>
        <w:rPr>
          <w:rFonts w:ascii="Arial" w:hAnsi="Arial" w:cs="Arial"/>
          <w:color w:val="000000"/>
          <w:sz w:val="20"/>
          <w:szCs w:val="20"/>
        </w:rPr>
        <w:t>103.4</w:t>
      </w:r>
      <w:proofErr w:type="gramEnd"/>
      <w:r>
        <w:rPr>
          <w:rFonts w:ascii="Arial" w:hAnsi="Arial" w:cs="Arial"/>
          <w:color w:val="000000"/>
          <w:sz w:val="20"/>
          <w:szCs w:val="20"/>
        </w:rPr>
        <w:t>+/-16.72 kg) and food intake, without modification of the items in the EDI2 test, but with important motivational support for a change in life style between the beginning and the end of the treatment, clearly resulting from the medical, dietist and clinical-psychological follow-up.</w:t>
      </w:r>
    </w:p>
    <w:p w:rsidR="00796CA0" w:rsidRDefault="00796CA0" w:rsidP="00796CA0">
      <w:pPr>
        <w:pStyle w:val="Balk4"/>
        <w:shd w:val="clear" w:color="auto" w:fill="FFFFFF"/>
        <w:spacing w:before="0" w:beforeAutospacing="0" w:after="0" w:afterAutospacing="0" w:line="255" w:lineRule="atLeast"/>
        <w:ind w:right="60"/>
        <w:textAlignment w:val="baseline"/>
        <w:rPr>
          <w:rFonts w:ascii="Arial" w:hAnsi="Arial" w:cs="Arial"/>
          <w:caps/>
          <w:color w:val="000000"/>
          <w:sz w:val="20"/>
          <w:szCs w:val="20"/>
        </w:rPr>
      </w:pPr>
      <w:r>
        <w:rPr>
          <w:rFonts w:ascii="Arial" w:hAnsi="Arial" w:cs="Arial"/>
          <w:caps/>
          <w:color w:val="000000"/>
          <w:sz w:val="20"/>
          <w:szCs w:val="20"/>
        </w:rPr>
        <w:t>CONCLUSIONS:</w:t>
      </w:r>
    </w:p>
    <w:p w:rsidR="00796CA0" w:rsidRDefault="00796CA0" w:rsidP="00796CA0">
      <w:pPr>
        <w:pStyle w:val="NormalWeb"/>
        <w:shd w:val="clear" w:color="auto" w:fill="FFFFFF"/>
        <w:spacing w:before="0" w:beforeAutospacing="0" w:after="120" w:afterAutospacing="0" w:line="255" w:lineRule="atLeast"/>
        <w:textAlignment w:val="baseline"/>
        <w:rPr>
          <w:rFonts w:ascii="Arial" w:hAnsi="Arial" w:cs="Arial"/>
          <w:color w:val="000000"/>
          <w:sz w:val="20"/>
          <w:szCs w:val="20"/>
        </w:rPr>
      </w:pPr>
      <w:r>
        <w:rPr>
          <w:rFonts w:ascii="Arial" w:hAnsi="Arial" w:cs="Arial"/>
          <w:color w:val="000000"/>
          <w:sz w:val="20"/>
          <w:szCs w:val="20"/>
        </w:rPr>
        <w:t>BIB is a relatively invasive means capable of modifying eating habits in the short term; it induces weight loss, may help to reduce the anaesthesiological risk and to foster a change in the patient's behaviour. In our experience treatment with BIB is useful from the educational point of view and can be used to select patients for bariatric surgery only within a multidisciplinary team. Further clinical studies are necessary.</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Fonts w:ascii="Arial" w:hAnsi="Arial" w:cs="Arial"/>
          <w:color w:val="575757"/>
          <w:sz w:val="17"/>
          <w:szCs w:val="17"/>
        </w:rPr>
        <w:t>PMID:</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16565699</w:t>
      </w:r>
    </w:p>
    <w:p w:rsidR="00796CA0" w:rsidRDefault="00796CA0" w:rsidP="00796CA0">
      <w:pPr>
        <w:shd w:val="clear" w:color="auto" w:fill="FFFFFF"/>
        <w:spacing w:line="336" w:lineRule="atLeast"/>
        <w:ind w:right="225"/>
        <w:textAlignment w:val="baseline"/>
        <w:rPr>
          <w:rFonts w:ascii="Arial" w:hAnsi="Arial" w:cs="Arial"/>
          <w:color w:val="575757"/>
          <w:sz w:val="17"/>
          <w:szCs w:val="17"/>
        </w:rPr>
      </w:pPr>
      <w:r>
        <w:rPr>
          <w:rStyle w:val="apple-converted-space"/>
          <w:rFonts w:ascii="Arial" w:hAnsi="Arial" w:cs="Arial"/>
          <w:color w:val="575757"/>
          <w:sz w:val="17"/>
          <w:szCs w:val="17"/>
        </w:rPr>
        <w:t> </w:t>
      </w:r>
    </w:p>
    <w:p w:rsidR="00796CA0" w:rsidRDefault="00796CA0" w:rsidP="00796CA0">
      <w:pPr>
        <w:shd w:val="clear" w:color="auto" w:fill="FFFFFF"/>
        <w:spacing w:line="336" w:lineRule="atLeast"/>
        <w:ind w:left="720" w:right="225"/>
        <w:textAlignment w:val="baseline"/>
        <w:rPr>
          <w:rFonts w:ascii="Arial" w:hAnsi="Arial" w:cs="Arial"/>
          <w:color w:val="575757"/>
          <w:sz w:val="17"/>
          <w:szCs w:val="17"/>
        </w:rPr>
      </w:pPr>
      <w:r>
        <w:rPr>
          <w:rFonts w:ascii="Arial" w:hAnsi="Arial" w:cs="Arial"/>
          <w:color w:val="575757"/>
          <w:sz w:val="17"/>
          <w:szCs w:val="17"/>
        </w:rPr>
        <w:t>[PubMed - indexed for MEDLINE]</w:t>
      </w:r>
    </w:p>
    <w:p w:rsidR="00796CA0" w:rsidRDefault="00796CA0" w:rsidP="001E2F73"/>
    <w:p w:rsidR="00796CA0" w:rsidRDefault="00796CA0" w:rsidP="001E2F73"/>
    <w:p w:rsidR="00796CA0" w:rsidRDefault="00796CA0" w:rsidP="001E2F73"/>
    <w:p w:rsidR="00796CA0" w:rsidRDefault="00796CA0" w:rsidP="001E2F73"/>
    <w:p w:rsidR="00796CA0" w:rsidRPr="001E2F73" w:rsidRDefault="00796CA0" w:rsidP="001E2F73"/>
    <w:sectPr w:rsidR="00796CA0" w:rsidRPr="001E2F73" w:rsidSect="00645851">
      <w:pgSz w:w="11905" w:h="16837"/>
      <w:pgMar w:top="566" w:right="0" w:bottom="566" w:left="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127F5"/>
    <w:multiLevelType w:val="multilevel"/>
    <w:tmpl w:val="027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isplayHorizontalDrawingGridEvery w:val="0"/>
  <w:displayVerticalDrawingGridEvery w:val="0"/>
  <w:doNotUseMarginsForDrawingGridOrigin/>
  <w:noPunctuationKerning/>
  <w:characterSpacingControl w:val="doNotCompress"/>
  <w:compat/>
  <w:rsids>
    <w:rsidRoot w:val="001E2F73"/>
    <w:rsid w:val="00063C6F"/>
    <w:rsid w:val="001E2F73"/>
    <w:rsid w:val="00645851"/>
    <w:rsid w:val="00796C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51"/>
    <w:rPr>
      <w:lang w:val="en-US" w:eastAsia="en-US"/>
    </w:rPr>
  </w:style>
  <w:style w:type="paragraph" w:styleId="Balk1">
    <w:name w:val="heading 1"/>
    <w:basedOn w:val="Normal"/>
    <w:link w:val="Balk1Char"/>
    <w:uiPriority w:val="9"/>
    <w:qFormat/>
    <w:rsid w:val="001E2F73"/>
    <w:pPr>
      <w:spacing w:before="100" w:beforeAutospacing="1" w:after="100" w:afterAutospacing="1"/>
      <w:outlineLvl w:val="0"/>
    </w:pPr>
    <w:rPr>
      <w:b/>
      <w:bCs/>
      <w:kern w:val="36"/>
      <w:sz w:val="48"/>
      <w:szCs w:val="48"/>
      <w:lang w:val="tr-TR" w:eastAsia="tr-TR"/>
    </w:rPr>
  </w:style>
  <w:style w:type="paragraph" w:styleId="Balk3">
    <w:name w:val="heading 3"/>
    <w:basedOn w:val="Normal"/>
    <w:link w:val="Balk3Char"/>
    <w:uiPriority w:val="9"/>
    <w:qFormat/>
    <w:rsid w:val="001E2F73"/>
    <w:pPr>
      <w:spacing w:before="100" w:beforeAutospacing="1" w:after="100" w:afterAutospacing="1"/>
      <w:outlineLvl w:val="2"/>
    </w:pPr>
    <w:rPr>
      <w:b/>
      <w:bCs/>
      <w:sz w:val="27"/>
      <w:szCs w:val="27"/>
      <w:lang w:val="tr-TR" w:eastAsia="tr-TR"/>
    </w:rPr>
  </w:style>
  <w:style w:type="paragraph" w:styleId="Balk4">
    <w:name w:val="heading 4"/>
    <w:basedOn w:val="Normal"/>
    <w:link w:val="Balk4Char"/>
    <w:uiPriority w:val="9"/>
    <w:qFormat/>
    <w:rsid w:val="001E2F73"/>
    <w:pPr>
      <w:spacing w:before="100" w:beforeAutospacing="1" w:after="100" w:afterAutospacing="1"/>
      <w:outlineLvl w:val="3"/>
    </w:pPr>
    <w:rPr>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F73"/>
    <w:rPr>
      <w:b/>
      <w:bCs/>
      <w:kern w:val="36"/>
      <w:sz w:val="48"/>
      <w:szCs w:val="48"/>
    </w:rPr>
  </w:style>
  <w:style w:type="paragraph" w:customStyle="1" w:styleId="EmptyLayoutCell">
    <w:name w:val="EmptyLayoutCell"/>
    <w:basedOn w:val="Normal"/>
    <w:rsid w:val="00645851"/>
    <w:rPr>
      <w:sz w:val="2"/>
    </w:rPr>
  </w:style>
  <w:style w:type="character" w:customStyle="1" w:styleId="Balk3Char">
    <w:name w:val="Başlık 3 Char"/>
    <w:basedOn w:val="VarsaylanParagrafYazTipi"/>
    <w:link w:val="Balk3"/>
    <w:uiPriority w:val="9"/>
    <w:rsid w:val="001E2F73"/>
    <w:rPr>
      <w:b/>
      <w:bCs/>
      <w:sz w:val="27"/>
      <w:szCs w:val="27"/>
    </w:rPr>
  </w:style>
  <w:style w:type="character" w:customStyle="1" w:styleId="Balk4Char">
    <w:name w:val="Başlık 4 Char"/>
    <w:basedOn w:val="VarsaylanParagrafYazTipi"/>
    <w:link w:val="Balk4"/>
    <w:uiPriority w:val="9"/>
    <w:rsid w:val="001E2F73"/>
    <w:rPr>
      <w:b/>
      <w:bCs/>
      <w:sz w:val="24"/>
      <w:szCs w:val="24"/>
    </w:rPr>
  </w:style>
  <w:style w:type="character" w:styleId="Kpr">
    <w:name w:val="Hyperlink"/>
    <w:basedOn w:val="VarsaylanParagrafYazTipi"/>
    <w:uiPriority w:val="99"/>
    <w:semiHidden/>
    <w:unhideWhenUsed/>
    <w:rsid w:val="001E2F73"/>
    <w:rPr>
      <w:color w:val="0000FF"/>
      <w:u w:val="single"/>
    </w:rPr>
  </w:style>
  <w:style w:type="character" w:customStyle="1" w:styleId="apple-converted-space">
    <w:name w:val="apple-converted-space"/>
    <w:basedOn w:val="VarsaylanParagrafYazTipi"/>
    <w:rsid w:val="001E2F73"/>
  </w:style>
  <w:style w:type="character" w:customStyle="1" w:styleId="highlight">
    <w:name w:val="highlight"/>
    <w:basedOn w:val="VarsaylanParagrafYazTipi"/>
    <w:rsid w:val="001E2F73"/>
  </w:style>
  <w:style w:type="paragraph" w:styleId="NormalWeb">
    <w:name w:val="Normal (Web)"/>
    <w:basedOn w:val="Normal"/>
    <w:uiPriority w:val="99"/>
    <w:semiHidden/>
    <w:unhideWhenUsed/>
    <w:rsid w:val="001E2F73"/>
    <w:pPr>
      <w:spacing w:before="100" w:beforeAutospacing="1" w:after="100" w:afterAutospacing="1"/>
    </w:pPr>
    <w:rPr>
      <w:sz w:val="24"/>
      <w:szCs w:val="24"/>
      <w:lang w:val="tr-TR" w:eastAsia="tr-TR"/>
    </w:rPr>
  </w:style>
  <w:style w:type="character" w:customStyle="1" w:styleId="statusicon">
    <w:name w:val="status_icon"/>
    <w:basedOn w:val="VarsaylanParagrafYazTipi"/>
    <w:rsid w:val="001E2F73"/>
  </w:style>
  <w:style w:type="character" w:customStyle="1" w:styleId="source">
    <w:name w:val="source"/>
    <w:basedOn w:val="VarsaylanParagrafYazTipi"/>
    <w:rsid w:val="00796CA0"/>
  </w:style>
</w:styles>
</file>

<file path=word/webSettings.xml><?xml version="1.0" encoding="utf-8"?>
<w:webSettings xmlns:r="http://schemas.openxmlformats.org/officeDocument/2006/relationships" xmlns:w="http://schemas.openxmlformats.org/wordprocessingml/2006/main">
  <w:divs>
    <w:div w:id="58019411">
      <w:bodyDiv w:val="1"/>
      <w:marLeft w:val="0"/>
      <w:marRight w:val="0"/>
      <w:marTop w:val="0"/>
      <w:marBottom w:val="0"/>
      <w:divBdr>
        <w:top w:val="none" w:sz="0" w:space="0" w:color="auto"/>
        <w:left w:val="none" w:sz="0" w:space="0" w:color="auto"/>
        <w:bottom w:val="none" w:sz="0" w:space="0" w:color="auto"/>
        <w:right w:val="none" w:sz="0" w:space="0" w:color="auto"/>
      </w:divBdr>
      <w:divsChild>
        <w:div w:id="1622490100">
          <w:marLeft w:val="0"/>
          <w:marRight w:val="0"/>
          <w:marTop w:val="288"/>
          <w:marBottom w:val="100"/>
          <w:divBdr>
            <w:top w:val="none" w:sz="0" w:space="0" w:color="auto"/>
            <w:left w:val="none" w:sz="0" w:space="0" w:color="auto"/>
            <w:bottom w:val="none" w:sz="0" w:space="0" w:color="auto"/>
            <w:right w:val="none" w:sz="0" w:space="0" w:color="auto"/>
          </w:divBdr>
        </w:div>
        <w:div w:id="1160272165">
          <w:marLeft w:val="0"/>
          <w:marRight w:val="0"/>
          <w:marTop w:val="288"/>
          <w:marBottom w:val="100"/>
          <w:divBdr>
            <w:top w:val="none" w:sz="0" w:space="0" w:color="auto"/>
            <w:left w:val="none" w:sz="0" w:space="0" w:color="auto"/>
            <w:bottom w:val="none" w:sz="0" w:space="0" w:color="auto"/>
            <w:right w:val="none" w:sz="0" w:space="0" w:color="auto"/>
          </w:divBdr>
          <w:divsChild>
            <w:div w:id="4747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62">
      <w:bodyDiv w:val="1"/>
      <w:marLeft w:val="0"/>
      <w:marRight w:val="0"/>
      <w:marTop w:val="0"/>
      <w:marBottom w:val="0"/>
      <w:divBdr>
        <w:top w:val="none" w:sz="0" w:space="0" w:color="auto"/>
        <w:left w:val="none" w:sz="0" w:space="0" w:color="auto"/>
        <w:bottom w:val="none" w:sz="0" w:space="0" w:color="auto"/>
        <w:right w:val="none" w:sz="0" w:space="0" w:color="auto"/>
      </w:divBdr>
      <w:divsChild>
        <w:div w:id="641010494">
          <w:marLeft w:val="0"/>
          <w:marRight w:val="0"/>
          <w:marTop w:val="288"/>
          <w:marBottom w:val="100"/>
          <w:divBdr>
            <w:top w:val="none" w:sz="0" w:space="0" w:color="auto"/>
            <w:left w:val="none" w:sz="0" w:space="0" w:color="auto"/>
            <w:bottom w:val="none" w:sz="0" w:space="0" w:color="auto"/>
            <w:right w:val="none" w:sz="0" w:space="0" w:color="auto"/>
          </w:divBdr>
        </w:div>
        <w:div w:id="193547053">
          <w:marLeft w:val="0"/>
          <w:marRight w:val="0"/>
          <w:marTop w:val="288"/>
          <w:marBottom w:val="100"/>
          <w:divBdr>
            <w:top w:val="none" w:sz="0" w:space="0" w:color="auto"/>
            <w:left w:val="none" w:sz="0" w:space="0" w:color="auto"/>
            <w:bottom w:val="none" w:sz="0" w:space="0" w:color="auto"/>
            <w:right w:val="none" w:sz="0" w:space="0" w:color="auto"/>
          </w:divBdr>
          <w:divsChild>
            <w:div w:id="1734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527">
      <w:bodyDiv w:val="1"/>
      <w:marLeft w:val="0"/>
      <w:marRight w:val="0"/>
      <w:marTop w:val="0"/>
      <w:marBottom w:val="0"/>
      <w:divBdr>
        <w:top w:val="none" w:sz="0" w:space="0" w:color="auto"/>
        <w:left w:val="none" w:sz="0" w:space="0" w:color="auto"/>
        <w:bottom w:val="none" w:sz="0" w:space="0" w:color="auto"/>
        <w:right w:val="none" w:sz="0" w:space="0" w:color="auto"/>
      </w:divBdr>
      <w:divsChild>
        <w:div w:id="619648256">
          <w:marLeft w:val="0"/>
          <w:marRight w:val="0"/>
          <w:marTop w:val="288"/>
          <w:marBottom w:val="100"/>
          <w:divBdr>
            <w:top w:val="none" w:sz="0" w:space="0" w:color="auto"/>
            <w:left w:val="none" w:sz="0" w:space="0" w:color="auto"/>
            <w:bottom w:val="none" w:sz="0" w:space="0" w:color="auto"/>
            <w:right w:val="none" w:sz="0" w:space="0" w:color="auto"/>
          </w:divBdr>
        </w:div>
        <w:div w:id="253974939">
          <w:marLeft w:val="0"/>
          <w:marRight w:val="0"/>
          <w:marTop w:val="288"/>
          <w:marBottom w:val="100"/>
          <w:divBdr>
            <w:top w:val="none" w:sz="0" w:space="0" w:color="auto"/>
            <w:left w:val="none" w:sz="0" w:space="0" w:color="auto"/>
            <w:bottom w:val="none" w:sz="0" w:space="0" w:color="auto"/>
            <w:right w:val="none" w:sz="0" w:space="0" w:color="auto"/>
          </w:divBdr>
          <w:divsChild>
            <w:div w:id="9141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8770">
      <w:bodyDiv w:val="1"/>
      <w:marLeft w:val="0"/>
      <w:marRight w:val="0"/>
      <w:marTop w:val="0"/>
      <w:marBottom w:val="0"/>
      <w:divBdr>
        <w:top w:val="none" w:sz="0" w:space="0" w:color="auto"/>
        <w:left w:val="none" w:sz="0" w:space="0" w:color="auto"/>
        <w:bottom w:val="none" w:sz="0" w:space="0" w:color="auto"/>
        <w:right w:val="none" w:sz="0" w:space="0" w:color="auto"/>
      </w:divBdr>
      <w:divsChild>
        <w:div w:id="2044943375">
          <w:marLeft w:val="0"/>
          <w:marRight w:val="0"/>
          <w:marTop w:val="288"/>
          <w:marBottom w:val="100"/>
          <w:divBdr>
            <w:top w:val="none" w:sz="0" w:space="0" w:color="auto"/>
            <w:left w:val="none" w:sz="0" w:space="0" w:color="auto"/>
            <w:bottom w:val="none" w:sz="0" w:space="0" w:color="auto"/>
            <w:right w:val="none" w:sz="0" w:space="0" w:color="auto"/>
          </w:divBdr>
        </w:div>
        <w:div w:id="723142385">
          <w:marLeft w:val="0"/>
          <w:marRight w:val="0"/>
          <w:marTop w:val="288"/>
          <w:marBottom w:val="100"/>
          <w:divBdr>
            <w:top w:val="none" w:sz="0" w:space="0" w:color="auto"/>
            <w:left w:val="none" w:sz="0" w:space="0" w:color="auto"/>
            <w:bottom w:val="none" w:sz="0" w:space="0" w:color="auto"/>
            <w:right w:val="none" w:sz="0" w:space="0" w:color="auto"/>
          </w:divBdr>
          <w:divsChild>
            <w:div w:id="12306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6313">
      <w:bodyDiv w:val="1"/>
      <w:marLeft w:val="0"/>
      <w:marRight w:val="0"/>
      <w:marTop w:val="0"/>
      <w:marBottom w:val="0"/>
      <w:divBdr>
        <w:top w:val="none" w:sz="0" w:space="0" w:color="auto"/>
        <w:left w:val="none" w:sz="0" w:space="0" w:color="auto"/>
        <w:bottom w:val="none" w:sz="0" w:space="0" w:color="auto"/>
        <w:right w:val="none" w:sz="0" w:space="0" w:color="auto"/>
      </w:divBdr>
      <w:divsChild>
        <w:div w:id="1846245924">
          <w:marLeft w:val="0"/>
          <w:marRight w:val="0"/>
          <w:marTop w:val="288"/>
          <w:marBottom w:val="100"/>
          <w:divBdr>
            <w:top w:val="none" w:sz="0" w:space="0" w:color="auto"/>
            <w:left w:val="none" w:sz="0" w:space="0" w:color="auto"/>
            <w:bottom w:val="none" w:sz="0" w:space="0" w:color="auto"/>
            <w:right w:val="none" w:sz="0" w:space="0" w:color="auto"/>
          </w:divBdr>
        </w:div>
        <w:div w:id="286476370">
          <w:marLeft w:val="0"/>
          <w:marRight w:val="0"/>
          <w:marTop w:val="264"/>
          <w:marBottom w:val="0"/>
          <w:divBdr>
            <w:top w:val="none" w:sz="0" w:space="0" w:color="auto"/>
            <w:left w:val="none" w:sz="0" w:space="0" w:color="auto"/>
            <w:bottom w:val="none" w:sz="0" w:space="0" w:color="auto"/>
            <w:right w:val="none" w:sz="0" w:space="0" w:color="auto"/>
          </w:divBdr>
        </w:div>
        <w:div w:id="1878927999">
          <w:marLeft w:val="0"/>
          <w:marRight w:val="0"/>
          <w:marTop w:val="288"/>
          <w:marBottom w:val="100"/>
          <w:divBdr>
            <w:top w:val="none" w:sz="0" w:space="0" w:color="auto"/>
            <w:left w:val="none" w:sz="0" w:space="0" w:color="auto"/>
            <w:bottom w:val="none" w:sz="0" w:space="0" w:color="auto"/>
            <w:right w:val="none" w:sz="0" w:space="0" w:color="auto"/>
          </w:divBdr>
          <w:divsChild>
            <w:div w:id="2453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278">
      <w:bodyDiv w:val="1"/>
      <w:marLeft w:val="0"/>
      <w:marRight w:val="0"/>
      <w:marTop w:val="0"/>
      <w:marBottom w:val="0"/>
      <w:divBdr>
        <w:top w:val="none" w:sz="0" w:space="0" w:color="auto"/>
        <w:left w:val="none" w:sz="0" w:space="0" w:color="auto"/>
        <w:bottom w:val="none" w:sz="0" w:space="0" w:color="auto"/>
        <w:right w:val="none" w:sz="0" w:space="0" w:color="auto"/>
      </w:divBdr>
      <w:divsChild>
        <w:div w:id="1124231069">
          <w:marLeft w:val="0"/>
          <w:marRight w:val="0"/>
          <w:marTop w:val="288"/>
          <w:marBottom w:val="100"/>
          <w:divBdr>
            <w:top w:val="none" w:sz="0" w:space="0" w:color="auto"/>
            <w:left w:val="none" w:sz="0" w:space="0" w:color="auto"/>
            <w:bottom w:val="none" w:sz="0" w:space="0" w:color="auto"/>
            <w:right w:val="none" w:sz="0" w:space="0" w:color="auto"/>
          </w:divBdr>
        </w:div>
        <w:div w:id="1358045056">
          <w:marLeft w:val="0"/>
          <w:marRight w:val="0"/>
          <w:marTop w:val="288"/>
          <w:marBottom w:val="100"/>
          <w:divBdr>
            <w:top w:val="none" w:sz="0" w:space="0" w:color="auto"/>
            <w:left w:val="none" w:sz="0" w:space="0" w:color="auto"/>
            <w:bottom w:val="none" w:sz="0" w:space="0" w:color="auto"/>
            <w:right w:val="none" w:sz="0" w:space="0" w:color="auto"/>
          </w:divBdr>
          <w:divsChild>
            <w:div w:id="6758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Guerra%20A%5BAuthor%5D&amp;cauthor=true&amp;cauthor_uid=22521004" TargetMode="External"/><Relationship Id="rId18" Type="http://schemas.openxmlformats.org/officeDocument/2006/relationships/hyperlink" Target="http://www.ncbi.nlm.nih.gov/pubmed?term=do%20Carmo%20I%5BAuthor%5D&amp;cauthor=true&amp;cauthor_uid=22521004" TargetMode="External"/><Relationship Id="rId26" Type="http://schemas.openxmlformats.org/officeDocument/2006/relationships/hyperlink" Target="http://www.ncbi.nlm.nih.gov/pubmed?term=Hosono%20K%5BAuthor%5D&amp;cauthor=true&amp;cauthor_uid=22041341" TargetMode="External"/><Relationship Id="rId39" Type="http://schemas.openxmlformats.org/officeDocument/2006/relationships/hyperlink" Target="http://www.ncbi.nlm.nih.gov/pubmed?term=Nakajima%20A%5BAuthor%5D&amp;cauthor=true&amp;cauthor_uid=22041341" TargetMode="External"/><Relationship Id="rId21" Type="http://schemas.openxmlformats.org/officeDocument/2006/relationships/hyperlink" Target="http://www.ncbi.nlm.nih.gov/pubmed?term=Imajo%20K%5BAuthor%5D&amp;cauthor=true&amp;cauthor_uid=22041341" TargetMode="External"/><Relationship Id="rId34" Type="http://schemas.openxmlformats.org/officeDocument/2006/relationships/hyperlink" Target="http://www.ncbi.nlm.nih.gov/pubmed?term=Saito%20S%5BAuthor%5D&amp;cauthor=true&amp;cauthor_uid=22041341" TargetMode="External"/><Relationship Id="rId42" Type="http://schemas.openxmlformats.org/officeDocument/2006/relationships/hyperlink" Target="http://www.ncbi.nlm.nih.gov/pubmed?term=Mohamed%20ZK%5BAuthor%5D&amp;cauthor=true&amp;cauthor_uid=18697363" TargetMode="External"/><Relationship Id="rId47" Type="http://schemas.openxmlformats.org/officeDocument/2006/relationships/hyperlink" Target="http://www.ncbi.nlm.nih.gov/pubmed/17183956" TargetMode="External"/><Relationship Id="rId50" Type="http://schemas.openxmlformats.org/officeDocument/2006/relationships/hyperlink" Target="http://www.ncbi.nlm.nih.gov/pubmed?term=Konikoff%20F%5BAuthor%5D&amp;cauthor=true&amp;cauthor_uid=17183956" TargetMode="External"/><Relationship Id="rId55" Type="http://schemas.openxmlformats.org/officeDocument/2006/relationships/hyperlink" Target="http://www.ncbi.nlm.nih.gov/pubmed?term=Giuffr%C3%A9%20M%5BAuthor%5D&amp;cauthor=true&amp;cauthor_uid=16989695" TargetMode="External"/><Relationship Id="rId63" Type="http://schemas.openxmlformats.org/officeDocument/2006/relationships/hyperlink" Target="http://www.ncbi.nlm.nih.gov/pubmed?term=Ferrari%20D%5BAuthor%5D&amp;cauthor=true&amp;cauthor_uid=16565699" TargetMode="External"/><Relationship Id="rId68" Type="http://schemas.openxmlformats.org/officeDocument/2006/relationships/hyperlink" Target="http://www.ncbi.nlm.nih.gov/pubmed?term=Martignone%20L%5BAuthor%5D&amp;cauthor=true&amp;cauthor_uid=16565699" TargetMode="External"/><Relationship Id="rId7" Type="http://schemas.openxmlformats.org/officeDocument/2006/relationships/hyperlink" Target="http://www.ncbi.nlm.nih.gov/pubmed?term=Nobre%20E%5BAuthor%5D&amp;cauthor=true&amp;cauthor_uid=22521004"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Brito%20MJ%5BAuthor%5D&amp;cauthor=true&amp;cauthor_uid=22521004" TargetMode="External"/><Relationship Id="rId29" Type="http://schemas.openxmlformats.org/officeDocument/2006/relationships/hyperlink" Target="http://www.ncbi.nlm.nih.gov/pubmed?term=Yoneda%20M%5BAuthor%5D&amp;cauthor=true&amp;cauthor_uid=22041341" TargetMode="External"/><Relationship Id="rId1" Type="http://schemas.openxmlformats.org/officeDocument/2006/relationships/numbering" Target="numbering.xml"/><Relationship Id="rId6" Type="http://schemas.openxmlformats.org/officeDocument/2006/relationships/hyperlink" Target="http://www.ncbi.nlm.nih.gov/pubmed?term=Jorge%20Z%5BAuthor%5D&amp;cauthor=true&amp;cauthor_uid=22521004" TargetMode="External"/><Relationship Id="rId11" Type="http://schemas.openxmlformats.org/officeDocument/2006/relationships/hyperlink" Target="http://www.ncbi.nlm.nih.gov/pubmed?term=Camolas%20J%5BAuthor%5D&amp;cauthor=true&amp;cauthor_uid=22521004" TargetMode="External"/><Relationship Id="rId24" Type="http://schemas.openxmlformats.org/officeDocument/2006/relationships/hyperlink" Target="http://www.ncbi.nlm.nih.gov/pubmed?term=Iida%20H%5BAuthor%5D&amp;cauthor=true&amp;cauthor_uid=22041341" TargetMode="External"/><Relationship Id="rId32" Type="http://schemas.openxmlformats.org/officeDocument/2006/relationships/hyperlink" Target="http://www.ncbi.nlm.nih.gov/pubmed?term=Tokoro%20C%5BAuthor%5D&amp;cauthor=true&amp;cauthor_uid=22041341" TargetMode="External"/><Relationship Id="rId37" Type="http://schemas.openxmlformats.org/officeDocument/2006/relationships/hyperlink" Target="http://www.ncbi.nlm.nih.gov/pubmed?term=Takihata%20M%5BAuthor%5D&amp;cauthor=true&amp;cauthor_uid=22041341" TargetMode="External"/><Relationship Id="rId40" Type="http://schemas.openxmlformats.org/officeDocument/2006/relationships/hyperlink" Target="http://www.ncbi.nlm.nih.gov/pubmed?term=Inamori%20M%5BAuthor%5D&amp;cauthor=true&amp;cauthor_uid=22041341" TargetMode="External"/><Relationship Id="rId45" Type="http://schemas.openxmlformats.org/officeDocument/2006/relationships/hyperlink" Target="http://www.ncbi.nlm.nih.gov/pubmed?term=Small%20PK%5BAuthor%5D&amp;cauthor=true&amp;cauthor_uid=18697363" TargetMode="External"/><Relationship Id="rId53" Type="http://schemas.openxmlformats.org/officeDocument/2006/relationships/hyperlink" Target="http://www.ncbi.nlm.nih.gov/pubmed?term=Lorenzo%20M%5BAuthor%5D&amp;cauthor=true&amp;cauthor_uid=16989695" TargetMode="External"/><Relationship Id="rId58" Type="http://schemas.openxmlformats.org/officeDocument/2006/relationships/hyperlink" Target="http://www.ncbi.nlm.nih.gov/pubmed/16565699" TargetMode="External"/><Relationship Id="rId66" Type="http://schemas.openxmlformats.org/officeDocument/2006/relationships/hyperlink" Target="http://www.ncbi.nlm.nih.gov/pubmed?term=Bauducco%20E%5BAuthor%5D&amp;cauthor=true&amp;cauthor_uid=16565699" TargetMode="External"/><Relationship Id="rId5" Type="http://schemas.openxmlformats.org/officeDocument/2006/relationships/hyperlink" Target="http://www.ncbi.nlm.nih.gov/pubmed?term=Carvalho%20MR%5BAuthor%5D&amp;cauthor=true&amp;cauthor_uid=22521004" TargetMode="External"/><Relationship Id="rId15" Type="http://schemas.openxmlformats.org/officeDocument/2006/relationships/hyperlink" Target="http://www.ncbi.nlm.nih.gov/pubmed?term=Fagundes%20MJ%5BAuthor%5D&amp;cauthor=true&amp;cauthor_uid=22521004" TargetMode="External"/><Relationship Id="rId23" Type="http://schemas.openxmlformats.org/officeDocument/2006/relationships/hyperlink" Target="http://www.ncbi.nlm.nih.gov/pubmed?term=Uchiyama%20T%5BAuthor%5D&amp;cauthor=true&amp;cauthor_uid=22041341" TargetMode="External"/><Relationship Id="rId28" Type="http://schemas.openxmlformats.org/officeDocument/2006/relationships/hyperlink" Target="http://www.ncbi.nlm.nih.gov/pubmed?term=Fujita%20K%5BAuthor%5D&amp;cauthor=true&amp;cauthor_uid=22041341" TargetMode="External"/><Relationship Id="rId36" Type="http://schemas.openxmlformats.org/officeDocument/2006/relationships/hyperlink" Target="http://www.ncbi.nlm.nih.gov/pubmed?term=Gotoh%20E%5BAuthor%5D&amp;cauthor=true&amp;cauthor_uid=22041341" TargetMode="External"/><Relationship Id="rId49" Type="http://schemas.openxmlformats.org/officeDocument/2006/relationships/hyperlink" Target="http://www.ncbi.nlm.nih.gov/pubmed?term=Pomerantz%20I%5BAuthor%5D&amp;cauthor=true&amp;cauthor_uid=17183956" TargetMode="External"/><Relationship Id="rId57" Type="http://schemas.openxmlformats.org/officeDocument/2006/relationships/hyperlink" Target="http://www.ncbi.nlm.nih.gov/pubmed?term=Capece%20G%5BAuthor%5D&amp;cauthor=true&amp;cauthor_uid=16989695" TargetMode="External"/><Relationship Id="rId61" Type="http://schemas.openxmlformats.org/officeDocument/2006/relationships/hyperlink" Target="http://www.ncbi.nlm.nih.gov/pubmed?term=Agagliati%20D%5BAuthor%5D&amp;cauthor=true&amp;cauthor_uid=16565699" TargetMode="External"/><Relationship Id="rId10" Type="http://schemas.openxmlformats.org/officeDocument/2006/relationships/hyperlink" Target="http://www.ncbi.nlm.nih.gov/pubmed?term=Machado%20MV%5BAuthor%5D&amp;cauthor=true&amp;cauthor_uid=22521004" TargetMode="External"/><Relationship Id="rId19" Type="http://schemas.openxmlformats.org/officeDocument/2006/relationships/hyperlink" Target="http://www.ncbi.nlm.nih.gov/pubmed/22041341" TargetMode="External"/><Relationship Id="rId31" Type="http://schemas.openxmlformats.org/officeDocument/2006/relationships/hyperlink" Target="http://www.ncbi.nlm.nih.gov/pubmed?term=Koide%20T%5BAuthor%5D&amp;cauthor=true&amp;cauthor_uid=22041341" TargetMode="External"/><Relationship Id="rId44" Type="http://schemas.openxmlformats.org/officeDocument/2006/relationships/hyperlink" Target="http://www.ncbi.nlm.nih.gov/pubmed?term=Boyle%20M%5BAuthor%5D&amp;cauthor=true&amp;cauthor_uid=18697363" TargetMode="External"/><Relationship Id="rId52" Type="http://schemas.openxmlformats.org/officeDocument/2006/relationships/hyperlink" Target="http://www.ncbi.nlm.nih.gov/pubmed?term=Angrisani%20L%5BAuthor%5D&amp;cauthor=true&amp;cauthor_uid=16989695" TargetMode="External"/><Relationship Id="rId60" Type="http://schemas.openxmlformats.org/officeDocument/2006/relationships/hyperlink" Target="http://www.ncbi.nlm.nih.gov/pubmed?term=Kornmuller%20AM%5BAuthor%5D&amp;cauthor=true&amp;cauthor_uid=16565699" TargetMode="External"/><Relationship Id="rId65" Type="http://schemas.openxmlformats.org/officeDocument/2006/relationships/hyperlink" Target="http://www.ncbi.nlm.nih.gov/pubmed?term=Labate%20M%5BAuthor%5D&amp;cauthor=true&amp;cauthor_uid=16565699" TargetMode="External"/><Relationship Id="rId4" Type="http://schemas.openxmlformats.org/officeDocument/2006/relationships/webSettings" Target="webSettings.xml"/><Relationship Id="rId9" Type="http://schemas.openxmlformats.org/officeDocument/2006/relationships/hyperlink" Target="http://www.ncbi.nlm.nih.gov/pubmed?term=Cortez-Pinto%20H%5BAuthor%5D&amp;cauthor=true&amp;cauthor_uid=22521004" TargetMode="External"/><Relationship Id="rId14" Type="http://schemas.openxmlformats.org/officeDocument/2006/relationships/hyperlink" Target="http://www.ncbi.nlm.nih.gov/pubmed?term=Vieira%20J%5BAuthor%5D&amp;cauthor=true&amp;cauthor_uid=22521004" TargetMode="External"/><Relationship Id="rId22" Type="http://schemas.openxmlformats.org/officeDocument/2006/relationships/hyperlink" Target="http://www.ncbi.nlm.nih.gov/pubmed?term=Sakai%20E%5BAuthor%5D&amp;cauthor=true&amp;cauthor_uid=22041341" TargetMode="External"/><Relationship Id="rId27" Type="http://schemas.openxmlformats.org/officeDocument/2006/relationships/hyperlink" Target="http://www.ncbi.nlm.nih.gov/pubmed?term=Sakamoto%20Y%5BAuthor%5D&amp;cauthor=true&amp;cauthor_uid=22041341" TargetMode="External"/><Relationship Id="rId30" Type="http://schemas.openxmlformats.org/officeDocument/2006/relationships/hyperlink" Target="http://www.ncbi.nlm.nih.gov/pubmed?term=Takahashi%20H%5BAuthor%5D&amp;cauthor=true&amp;cauthor_uid=22041341" TargetMode="External"/><Relationship Id="rId35" Type="http://schemas.openxmlformats.org/officeDocument/2006/relationships/hyperlink" Target="http://www.ncbi.nlm.nih.gov/pubmed?term=Maeda%20S%5BAuthor%5D&amp;cauthor=true&amp;cauthor_uid=22041341" TargetMode="External"/><Relationship Id="rId43" Type="http://schemas.openxmlformats.org/officeDocument/2006/relationships/hyperlink" Target="http://www.ncbi.nlm.nih.gov/pubmed?term=Kalbassi%20MR%5BAuthor%5D&amp;cauthor=true&amp;cauthor_uid=18697363" TargetMode="External"/><Relationship Id="rId48" Type="http://schemas.openxmlformats.org/officeDocument/2006/relationships/hyperlink" Target="http://www.ncbi.nlm.nih.gov/pubmed?term=Timna%20N%5BAuthor%5D&amp;cauthor=true&amp;cauthor_uid=17183956" TargetMode="External"/><Relationship Id="rId56" Type="http://schemas.openxmlformats.org/officeDocument/2006/relationships/hyperlink" Target="http://www.ncbi.nlm.nih.gov/pubmed?term=Fonderico%20C%5BAuthor%5D&amp;cauthor=true&amp;cauthor_uid=16989695" TargetMode="External"/><Relationship Id="rId64" Type="http://schemas.openxmlformats.org/officeDocument/2006/relationships/hyperlink" Target="http://www.ncbi.nlm.nih.gov/pubmed?term=Maffeis%20P%5BAuthor%5D&amp;cauthor=true&amp;cauthor_uid=16565699" TargetMode="External"/><Relationship Id="rId69" Type="http://schemas.openxmlformats.org/officeDocument/2006/relationships/hyperlink" Target="http://www.ncbi.nlm.nih.gov/pubmed?term=Spanu%20M%5BAuthor%5D&amp;cauthor=true&amp;cauthor_uid=16565699" TargetMode="External"/><Relationship Id="rId8" Type="http://schemas.openxmlformats.org/officeDocument/2006/relationships/hyperlink" Target="http://www.ncbi.nlm.nih.gov/pubmed?term=Dias%20T%5BAuthor%5D&amp;cauthor=true&amp;cauthor_uid=22521004" TargetMode="External"/><Relationship Id="rId51" Type="http://schemas.openxmlformats.org/officeDocument/2006/relationships/hyperlink" Target="http://www.ncbi.nlm.nih.gov/pubmed/1698969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cbi.nlm.nih.gov/pubmed?term=Neves%20S%5BAuthor%5D&amp;cauthor=true&amp;cauthor_uid=22521004" TargetMode="External"/><Relationship Id="rId17" Type="http://schemas.openxmlformats.org/officeDocument/2006/relationships/hyperlink" Target="http://www.ncbi.nlm.nih.gov/pubmed?term=Almeida%20Nunes%20P%5BAuthor%5D&amp;cauthor=true&amp;cauthor_uid=22521004" TargetMode="External"/><Relationship Id="rId25" Type="http://schemas.openxmlformats.org/officeDocument/2006/relationships/hyperlink" Target="http://www.ncbi.nlm.nih.gov/pubmed?term=Endo%20H%5BAuthor%5D&amp;cauthor=true&amp;cauthor_uid=22041341" TargetMode="External"/><Relationship Id="rId33" Type="http://schemas.openxmlformats.org/officeDocument/2006/relationships/hyperlink" Target="http://www.ncbi.nlm.nih.gov/pubmed?term=Abe%20Y%5BAuthor%5D&amp;cauthor=true&amp;cauthor_uid=22041341" TargetMode="External"/><Relationship Id="rId38" Type="http://schemas.openxmlformats.org/officeDocument/2006/relationships/hyperlink" Target="http://www.ncbi.nlm.nih.gov/pubmed?term=Terauchi%20Y%5BAuthor%5D&amp;cauthor=true&amp;cauthor_uid=22041341" TargetMode="External"/><Relationship Id="rId46" Type="http://schemas.openxmlformats.org/officeDocument/2006/relationships/hyperlink" Target="http://www.ncbi.nlm.nih.gov/pubmed/19848067" TargetMode="External"/><Relationship Id="rId59" Type="http://schemas.openxmlformats.org/officeDocument/2006/relationships/hyperlink" Target="http://www.ncbi.nlm.nih.gov/pubmed?term=Zago%20S%5BAuthor%5D&amp;cauthor=true&amp;cauthor_uid=16565699" TargetMode="External"/><Relationship Id="rId67" Type="http://schemas.openxmlformats.org/officeDocument/2006/relationships/hyperlink" Target="http://www.ncbi.nlm.nih.gov/pubmed?term=Manghisi%20L%5BAuthor%5D&amp;cauthor=true&amp;cauthor_uid=16565699" TargetMode="External"/><Relationship Id="rId20" Type="http://schemas.openxmlformats.org/officeDocument/2006/relationships/hyperlink" Target="http://www.ncbi.nlm.nih.gov/pubmed?term=Sekino%20Y%5BAuthor%5D&amp;cauthor=true&amp;cauthor_uid=22041341" TargetMode="External"/><Relationship Id="rId41" Type="http://schemas.openxmlformats.org/officeDocument/2006/relationships/hyperlink" Target="http://www.ncbi.nlm.nih.gov/pubmed/18697363" TargetMode="External"/><Relationship Id="rId54" Type="http://schemas.openxmlformats.org/officeDocument/2006/relationships/hyperlink" Target="http://www.ncbi.nlm.nih.gov/pubmed?term=Borrelli%20V%5BAuthor%5D&amp;cauthor=true&amp;cauthor_uid=16989695" TargetMode="External"/><Relationship Id="rId62" Type="http://schemas.openxmlformats.org/officeDocument/2006/relationships/hyperlink" Target="http://www.ncbi.nlm.nih.gov/pubmed?term=Saber%20B%5BAuthor%5D&amp;cauthor=true&amp;cauthor_uid=16565699" TargetMode="External"/><Relationship Id="rId70" Type="http://schemas.openxmlformats.org/officeDocument/2006/relationships/hyperlink" Target="http://www.ncbi.nlm.nih.gov/pubmed?term=Rovera%20GM%5BAuthor%5D&amp;cauthor=true&amp;cauthor_uid=1656569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3059</Words>
  <Characters>17442</Characters>
  <Application>Microsoft Office Word</Application>
  <DocSecurity>0</DocSecurity>
  <Lines>145</Lines>
  <Paragraphs>40</Paragraphs>
  <ScaleCrop>false</ScaleCrop>
  <Company>pusula</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ReportIBY</dc:title>
  <dc:subject/>
  <dc:creator>Gulden</dc:creator>
  <cp:keywords/>
  <cp:lastModifiedBy>Gulden</cp:lastModifiedBy>
  <cp:revision>4</cp:revision>
  <dcterms:created xsi:type="dcterms:W3CDTF">2012-10-19T16:06:00Z</dcterms:created>
  <dcterms:modified xsi:type="dcterms:W3CDTF">2012-10-19T16:15:00Z</dcterms:modified>
</cp:coreProperties>
</file>