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8FAB" w14:textId="77777777" w:rsidR="00B23836" w:rsidRPr="00B23836" w:rsidRDefault="00B23836" w:rsidP="00B23836">
      <w:pPr>
        <w:spacing w:after="0" w:line="240" w:lineRule="auto"/>
        <w:jc w:val="center"/>
        <w:rPr>
          <w:rFonts w:ascii="Calibri" w:eastAsia="Calibri" w:hAnsi="Calibri" w:cs="Times New Roman"/>
          <w:b/>
          <w:sz w:val="24"/>
          <w:szCs w:val="24"/>
        </w:rPr>
      </w:pPr>
      <w:r w:rsidRPr="00B23836">
        <w:rPr>
          <w:rFonts w:ascii="Calibri" w:eastAsia="Calibri" w:hAnsi="Calibri" w:cs="Times New Roman"/>
          <w:b/>
          <w:sz w:val="24"/>
          <w:szCs w:val="24"/>
        </w:rPr>
        <w:t>West Virginia Silver Mountain Labradors</w:t>
      </w:r>
    </w:p>
    <w:p w14:paraId="47846AC9" w14:textId="77777777" w:rsidR="00B23836" w:rsidRPr="00B23836" w:rsidRDefault="00B23836" w:rsidP="00B23836">
      <w:pPr>
        <w:spacing w:after="0" w:line="240" w:lineRule="auto"/>
        <w:jc w:val="center"/>
        <w:rPr>
          <w:rFonts w:ascii="Calibri" w:eastAsia="Calibri" w:hAnsi="Calibri" w:cs="Times New Roman"/>
          <w:b/>
          <w:sz w:val="24"/>
          <w:szCs w:val="24"/>
        </w:rPr>
      </w:pPr>
      <w:r w:rsidRPr="00B23836">
        <w:rPr>
          <w:rFonts w:ascii="Calibri" w:eastAsia="Calibri" w:hAnsi="Calibri" w:cs="Times New Roman"/>
          <w:b/>
          <w:sz w:val="24"/>
          <w:szCs w:val="24"/>
        </w:rPr>
        <w:t xml:space="preserve">234 </w:t>
      </w:r>
      <w:proofErr w:type="spellStart"/>
      <w:r w:rsidRPr="00B23836">
        <w:rPr>
          <w:rFonts w:ascii="Calibri" w:eastAsia="Calibri" w:hAnsi="Calibri" w:cs="Times New Roman"/>
          <w:b/>
          <w:sz w:val="24"/>
          <w:szCs w:val="24"/>
        </w:rPr>
        <w:t>Gerwig</w:t>
      </w:r>
      <w:proofErr w:type="spellEnd"/>
      <w:r w:rsidRPr="00B23836">
        <w:rPr>
          <w:rFonts w:ascii="Calibri" w:eastAsia="Calibri" w:hAnsi="Calibri" w:cs="Times New Roman"/>
          <w:b/>
          <w:sz w:val="24"/>
          <w:szCs w:val="24"/>
        </w:rPr>
        <w:t xml:space="preserve"> Drive, Exchange, WV  26619</w:t>
      </w:r>
    </w:p>
    <w:p w14:paraId="3E018ECA" w14:textId="77777777" w:rsidR="00B23836" w:rsidRPr="00B23836" w:rsidRDefault="00B23836" w:rsidP="00B23836">
      <w:pPr>
        <w:spacing w:after="0" w:line="240" w:lineRule="auto"/>
        <w:jc w:val="center"/>
        <w:rPr>
          <w:rFonts w:ascii="Calibri" w:eastAsia="Calibri" w:hAnsi="Calibri" w:cs="Times New Roman"/>
          <w:b/>
          <w:sz w:val="18"/>
          <w:szCs w:val="18"/>
        </w:rPr>
      </w:pPr>
      <w:r w:rsidRPr="00B23836">
        <w:rPr>
          <w:rFonts w:ascii="Calibri" w:eastAsia="Calibri" w:hAnsi="Calibri" w:cs="Times New Roman"/>
          <w:b/>
          <w:sz w:val="18"/>
          <w:szCs w:val="18"/>
        </w:rPr>
        <w:t>304-439-5138 or 304-644-6422</w:t>
      </w:r>
    </w:p>
    <w:p w14:paraId="5CCFB931" w14:textId="77777777" w:rsidR="00B23836" w:rsidRPr="00B23836" w:rsidRDefault="00B23836" w:rsidP="00B23836">
      <w:pPr>
        <w:spacing w:after="0" w:line="240" w:lineRule="auto"/>
        <w:jc w:val="center"/>
        <w:rPr>
          <w:rFonts w:ascii="Arial Rounded MT Bold" w:eastAsia="Calibri" w:hAnsi="Arial Rounded MT Bold" w:cs="Aharoni"/>
          <w:u w:val="single"/>
        </w:rPr>
      </w:pPr>
    </w:p>
    <w:p w14:paraId="28007687" w14:textId="77777777" w:rsidR="00B23836" w:rsidRPr="00B23836" w:rsidRDefault="00B23836" w:rsidP="00B23836">
      <w:pPr>
        <w:spacing w:after="0" w:line="240" w:lineRule="auto"/>
        <w:rPr>
          <w:rFonts w:ascii="Arial Rounded MT Bold" w:eastAsia="Calibri" w:hAnsi="Arial Rounded MT Bold" w:cs="Aharoni"/>
          <w:u w:val="single"/>
        </w:rPr>
      </w:pPr>
      <w:r w:rsidRPr="00B23836">
        <w:rPr>
          <w:rFonts w:ascii="Arial Rounded MT Bold" w:eastAsia="Calibri" w:hAnsi="Arial Rounded MT Bold" w:cs="Aharoni"/>
          <w:u w:val="single"/>
        </w:rPr>
        <w:t>CONTRACT &amp; INFORMATION</w:t>
      </w:r>
    </w:p>
    <w:p w14:paraId="34CFD7D5" w14:textId="77777777" w:rsidR="00B23836" w:rsidRPr="00B23836" w:rsidRDefault="00B23836" w:rsidP="00B23836">
      <w:pPr>
        <w:spacing w:after="0" w:line="240" w:lineRule="auto"/>
        <w:jc w:val="center"/>
        <w:rPr>
          <w:rFonts w:ascii="Calibri" w:eastAsia="Calibri" w:hAnsi="Calibri" w:cs="Aharoni"/>
        </w:rPr>
      </w:pPr>
    </w:p>
    <w:p w14:paraId="2497E876"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b/>
          <w:i/>
        </w:rPr>
        <w:t xml:space="preserve">CONGRATULATIONS!  </w:t>
      </w:r>
      <w:r w:rsidRPr="00B23836">
        <w:rPr>
          <w:rFonts w:ascii="Calibri" w:eastAsia="Calibri" w:hAnsi="Calibri" w:cs="Aharoni"/>
        </w:rPr>
        <w:t>You are now the owner</w:t>
      </w:r>
      <w:r w:rsidRPr="00B23836">
        <w:rPr>
          <w:rFonts w:ascii="Calibri" w:eastAsia="Calibri" w:hAnsi="Calibri" w:cs="Aharoni"/>
          <w:b/>
          <w:i/>
        </w:rPr>
        <w:t xml:space="preserve"> </w:t>
      </w:r>
      <w:r w:rsidRPr="00B23836">
        <w:rPr>
          <w:rFonts w:ascii="Calibri" w:eastAsia="Calibri" w:hAnsi="Calibri" w:cs="Aharoni"/>
        </w:rPr>
        <w:t>of one of our finest AKC Registered (Yellow) Fox Red Labradors, Welcome to our West Virginia Silver Mountain Family!</w:t>
      </w:r>
    </w:p>
    <w:p w14:paraId="72BDC7C9"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As a responsible breeder, we are entrusting you with one of our beautiful puppies and you will forever have a piece of our heart and be a part of our legacy.</w:t>
      </w:r>
    </w:p>
    <w:p w14:paraId="75A670D0" w14:textId="77777777" w:rsidR="00B23836" w:rsidRPr="00B23836" w:rsidRDefault="00B23836" w:rsidP="00B23836">
      <w:pPr>
        <w:spacing w:after="0" w:line="240" w:lineRule="auto"/>
        <w:jc w:val="center"/>
        <w:rPr>
          <w:rFonts w:ascii="Calibri" w:eastAsia="Calibri" w:hAnsi="Calibri" w:cs="Aharoni"/>
          <w:b/>
        </w:rPr>
      </w:pPr>
    </w:p>
    <w:p w14:paraId="0D42D314" w14:textId="77777777" w:rsidR="00B23836" w:rsidRPr="00B23836" w:rsidRDefault="00B23836" w:rsidP="00B23836">
      <w:pPr>
        <w:spacing w:after="0" w:line="240" w:lineRule="auto"/>
        <w:jc w:val="center"/>
        <w:rPr>
          <w:rFonts w:ascii="Calibri" w:eastAsia="Calibri" w:hAnsi="Calibri" w:cs="Aharoni"/>
          <w:b/>
        </w:rPr>
      </w:pPr>
      <w:r w:rsidRPr="00B23836">
        <w:rPr>
          <w:rFonts w:ascii="Calibri" w:eastAsia="Calibri" w:hAnsi="Calibri" w:cs="Aharoni"/>
          <w:b/>
        </w:rPr>
        <w:t>YOUR PUPPIES DIET</w:t>
      </w:r>
    </w:p>
    <w:p w14:paraId="57A84EF3"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We provide our dogs with the best diet available; we use Diamond Puppy Formula for our puppies (</w:t>
      </w:r>
      <w:r w:rsidRPr="00B23836">
        <w:rPr>
          <w:rFonts w:ascii="Calibri" w:eastAsia="Calibri" w:hAnsi="Calibri" w:cs="Aharoni"/>
          <w:u w:val="single"/>
        </w:rPr>
        <w:t>purple bag</w:t>
      </w:r>
      <w:r w:rsidRPr="00B23836">
        <w:rPr>
          <w:rFonts w:ascii="Calibri" w:eastAsia="Calibri" w:hAnsi="Calibri" w:cs="Aharoni"/>
        </w:rPr>
        <w:t xml:space="preserve">) and Diamond Performance Brand for our large breed dogs. We use this food as it high in Omega-3 fatty acids, which is instrumental in keeping your puppy’s skin moisturized since labs tend to have dry skin. We recommend continuing with this food, however, if you decide to use an alternate food, please switch gradually by mixing the new food with their current food. </w:t>
      </w:r>
    </w:p>
    <w:p w14:paraId="6EE9B251" w14:textId="77777777" w:rsidR="00B23836" w:rsidRPr="00B23836" w:rsidRDefault="00B23836" w:rsidP="00B23836">
      <w:pPr>
        <w:spacing w:after="0" w:line="240" w:lineRule="auto"/>
        <w:jc w:val="center"/>
        <w:rPr>
          <w:rFonts w:ascii="Calibri" w:eastAsia="Calibri" w:hAnsi="Calibri" w:cs="Aharoni"/>
        </w:rPr>
      </w:pPr>
    </w:p>
    <w:p w14:paraId="166AB8CD" w14:textId="77777777" w:rsidR="00B23836" w:rsidRPr="00B23836" w:rsidRDefault="00B23836" w:rsidP="00B23836">
      <w:pPr>
        <w:spacing w:after="0" w:line="240" w:lineRule="auto"/>
        <w:jc w:val="center"/>
        <w:rPr>
          <w:rFonts w:ascii="Calibri" w:eastAsia="Calibri" w:hAnsi="Calibri" w:cs="Aharoni"/>
          <w:b/>
        </w:rPr>
      </w:pPr>
      <w:r w:rsidRPr="00B23836">
        <w:rPr>
          <w:rFonts w:ascii="Calibri" w:eastAsia="Calibri" w:hAnsi="Calibri" w:cs="Aharoni"/>
          <w:b/>
        </w:rPr>
        <w:t>MICROCHIP</w:t>
      </w:r>
    </w:p>
    <w:p w14:paraId="17404F31"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Your puppy has been implanted with an ADEQID microchip which provides a permanent identification number for the security of your puppy. This identification number is provided to the AKC when you register your pet and is also on your Health &amp; Wellness Information Form and in your New Puppy Packet. Please supply this number to your veterinarian.</w:t>
      </w:r>
    </w:p>
    <w:p w14:paraId="192ABF8E" w14:textId="77777777" w:rsidR="00B23836" w:rsidRPr="00B23836" w:rsidRDefault="00B23836" w:rsidP="00B23836">
      <w:pPr>
        <w:spacing w:after="0" w:line="240" w:lineRule="auto"/>
        <w:jc w:val="center"/>
        <w:rPr>
          <w:rFonts w:ascii="Calibri" w:eastAsia="Calibri" w:hAnsi="Calibri" w:cs="Aharoni"/>
        </w:rPr>
      </w:pPr>
    </w:p>
    <w:p w14:paraId="18035945" w14:textId="77777777" w:rsidR="00B23836" w:rsidRPr="00B23836" w:rsidRDefault="00B23836" w:rsidP="00B23836">
      <w:pPr>
        <w:spacing w:after="0" w:line="240" w:lineRule="auto"/>
        <w:jc w:val="center"/>
        <w:rPr>
          <w:rFonts w:ascii="Calibri" w:eastAsia="Calibri" w:hAnsi="Calibri" w:cs="Aharoni"/>
          <w:b/>
        </w:rPr>
      </w:pPr>
      <w:r w:rsidRPr="00B23836">
        <w:rPr>
          <w:rFonts w:ascii="Calibri" w:eastAsia="Calibri" w:hAnsi="Calibri" w:cs="Aharoni"/>
          <w:b/>
        </w:rPr>
        <w:t>SAFETY</w:t>
      </w:r>
    </w:p>
    <w:p w14:paraId="538465C3"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For safety reasons, we strongly encourage you to “</w:t>
      </w:r>
      <w:r w:rsidRPr="00B23836">
        <w:rPr>
          <w:rFonts w:ascii="Calibri" w:eastAsia="Calibri" w:hAnsi="Calibri" w:cs="Aharoni"/>
          <w:u w:val="single"/>
        </w:rPr>
        <w:t>puppy proof</w:t>
      </w:r>
      <w:r w:rsidRPr="00B23836">
        <w:rPr>
          <w:rFonts w:ascii="Calibri" w:eastAsia="Calibri" w:hAnsi="Calibri" w:cs="Aharoni"/>
        </w:rPr>
        <w:t xml:space="preserve">” your home and “crate train” your puppy and always supervise your new pet. A crate helps with safety as well as with house training. Keep in mind when your puppy is outdoors that many plants are poisonous to pets and can be harmful, even fatal if swallowed. Please familiarize yourself with these plants. Additionally, use caution indoors as well; electrical cords and small choking hazards such as Lego’s should be put out of reach of your new puppy. </w:t>
      </w:r>
    </w:p>
    <w:p w14:paraId="1940BE70" w14:textId="77777777" w:rsidR="00B23836" w:rsidRPr="00B23836" w:rsidRDefault="00B23836" w:rsidP="00B23836">
      <w:pPr>
        <w:spacing w:after="0" w:line="240" w:lineRule="auto"/>
        <w:jc w:val="center"/>
        <w:rPr>
          <w:rFonts w:ascii="Calibri" w:eastAsia="Calibri" w:hAnsi="Calibri" w:cs="Aharoni"/>
        </w:rPr>
      </w:pPr>
    </w:p>
    <w:p w14:paraId="63D684EF"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b/>
          <w:bCs/>
        </w:rPr>
        <w:t xml:space="preserve">** </w:t>
      </w:r>
      <w:r w:rsidRPr="00B23836">
        <w:rPr>
          <w:rFonts w:ascii="Calibri" w:eastAsia="Calibri" w:hAnsi="Calibri" w:cs="Aharoni"/>
        </w:rPr>
        <w:t>You are purchasing this puppy with LIMITED REGISTRATION (no breeding rights).</w:t>
      </w:r>
    </w:p>
    <w:p w14:paraId="37B6B225" w14:textId="77777777" w:rsidR="00B23836" w:rsidRPr="00B23836" w:rsidRDefault="00B23836" w:rsidP="00B23836">
      <w:pPr>
        <w:spacing w:after="0" w:line="240" w:lineRule="auto"/>
        <w:jc w:val="center"/>
        <w:rPr>
          <w:rFonts w:ascii="Calibri" w:eastAsia="Calibri" w:hAnsi="Calibri" w:cs="Aharoni"/>
          <w:b/>
        </w:rPr>
      </w:pPr>
    </w:p>
    <w:p w14:paraId="76DD0FCD" w14:textId="77777777" w:rsidR="00B23836" w:rsidRPr="00B23836" w:rsidRDefault="00B23836" w:rsidP="00B23836">
      <w:pPr>
        <w:spacing w:after="0" w:line="240" w:lineRule="auto"/>
        <w:jc w:val="center"/>
        <w:rPr>
          <w:rFonts w:ascii="Calibri" w:eastAsia="Calibri" w:hAnsi="Calibri" w:cs="Aharoni"/>
          <w:b/>
        </w:rPr>
      </w:pPr>
      <w:r w:rsidRPr="00B23836">
        <w:rPr>
          <w:rFonts w:ascii="Calibri" w:eastAsia="Calibri" w:hAnsi="Calibri" w:cs="Aharoni"/>
          <w:b/>
        </w:rPr>
        <w:t>NON-TRANSFERABLE</w:t>
      </w:r>
    </w:p>
    <w:p w14:paraId="19B42DED"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 xml:space="preserve">If you decide to sell or gift this puppy, you acknowledge that WVSM Labradors reserves the right to a </w:t>
      </w:r>
      <w:r w:rsidRPr="00B23836">
        <w:rPr>
          <w:rFonts w:ascii="Calibri" w:eastAsia="Calibri" w:hAnsi="Calibri" w:cs="Aharoni"/>
          <w:u w:val="single"/>
        </w:rPr>
        <w:t>first refusal or buyback</w:t>
      </w:r>
      <w:r w:rsidRPr="00B23836">
        <w:rPr>
          <w:rFonts w:ascii="Calibri" w:eastAsia="Calibri" w:hAnsi="Calibri" w:cs="Aharoni"/>
        </w:rPr>
        <w:t xml:space="preserve"> and must be contacted prior to it changing owners.</w:t>
      </w:r>
    </w:p>
    <w:p w14:paraId="305299B7" w14:textId="77777777" w:rsidR="00B23836" w:rsidRPr="00B23836" w:rsidRDefault="00B23836" w:rsidP="00B23836">
      <w:pPr>
        <w:spacing w:after="0" w:line="240" w:lineRule="auto"/>
        <w:jc w:val="center"/>
        <w:rPr>
          <w:rFonts w:ascii="Candara" w:eastAsia="Calibri" w:hAnsi="Candara" w:cs="Aharoni"/>
          <w:b/>
        </w:rPr>
      </w:pPr>
    </w:p>
    <w:p w14:paraId="6BDFD94B" w14:textId="77777777" w:rsidR="00B23836" w:rsidRPr="00B23836" w:rsidRDefault="00B23836" w:rsidP="00B23836">
      <w:pPr>
        <w:spacing w:after="0" w:line="240" w:lineRule="auto"/>
        <w:jc w:val="center"/>
        <w:rPr>
          <w:rFonts w:ascii="Candara" w:eastAsia="Calibri" w:hAnsi="Candara" w:cs="Aharoni"/>
        </w:rPr>
      </w:pPr>
      <w:r w:rsidRPr="00B23836">
        <w:rPr>
          <w:rFonts w:ascii="Calibri" w:eastAsia="Calibri" w:hAnsi="Calibri" w:cs="Aharoni"/>
          <w:b/>
          <w:u w:val="single"/>
        </w:rPr>
        <w:t>ADDITIONALLY</w:t>
      </w:r>
      <w:r w:rsidRPr="00B23836">
        <w:rPr>
          <w:rFonts w:ascii="Candara" w:eastAsia="Calibri" w:hAnsi="Candara" w:cs="Aharoni"/>
          <w:b/>
        </w:rPr>
        <w:t xml:space="preserve">:   </w:t>
      </w:r>
      <w:r w:rsidRPr="00B23836">
        <w:rPr>
          <w:rFonts w:ascii="Candara" w:eastAsia="Calibri" w:hAnsi="Candara" w:cs="Aharoni"/>
        </w:rPr>
        <w:t>The buyer agrees to include “</w:t>
      </w:r>
      <w:r w:rsidRPr="00B23836">
        <w:rPr>
          <w:rFonts w:ascii="Candara" w:eastAsia="Calibri" w:hAnsi="Candara" w:cs="Aharoni"/>
          <w:u w:val="single"/>
        </w:rPr>
        <w:t>WV Silver Mountain</w:t>
      </w:r>
      <w:r w:rsidRPr="00B23836">
        <w:rPr>
          <w:rFonts w:ascii="Candara" w:eastAsia="Calibri" w:hAnsi="Candara" w:cs="Aharoni"/>
        </w:rPr>
        <w:t xml:space="preserve">” in its registered name with the AKC.     </w:t>
      </w:r>
      <w:r w:rsidRPr="00B23836">
        <w:rPr>
          <w:rFonts w:ascii="Candara" w:eastAsia="Calibri" w:hAnsi="Candara" w:cs="Aharoni"/>
          <w:b/>
        </w:rPr>
        <w:t xml:space="preserve"> </w:t>
      </w:r>
      <w:r w:rsidRPr="00B23836">
        <w:rPr>
          <w:rFonts w:ascii="Candara" w:eastAsia="Calibri" w:hAnsi="Candara" w:cs="Aharoni"/>
          <w:b/>
          <w:u w:val="single"/>
        </w:rPr>
        <w:t>For Example</w:t>
      </w:r>
      <w:proofErr w:type="gramStart"/>
      <w:r w:rsidRPr="00B23836">
        <w:rPr>
          <w:rFonts w:ascii="Candara" w:eastAsia="Calibri" w:hAnsi="Candara" w:cs="Aharoni"/>
        </w:rPr>
        <w:t>:  “</w:t>
      </w:r>
      <w:proofErr w:type="gramEnd"/>
      <w:r w:rsidRPr="00B23836">
        <w:rPr>
          <w:rFonts w:ascii="Candara" w:eastAsia="Calibri" w:hAnsi="Candara" w:cs="Aharoni"/>
          <w:u w:val="single"/>
        </w:rPr>
        <w:t>WV Silver Mountain’s</w:t>
      </w:r>
      <w:r w:rsidRPr="00B23836">
        <w:rPr>
          <w:rFonts w:ascii="Candara" w:eastAsia="Calibri" w:hAnsi="Candara" w:cs="Aharoni"/>
        </w:rPr>
        <w:t xml:space="preserve"> Lovely Lilly”, “One Hot Momma of WV Silver Mountain”, “</w:t>
      </w:r>
      <w:r w:rsidRPr="00B23836">
        <w:rPr>
          <w:rFonts w:ascii="Candara" w:eastAsia="Calibri" w:hAnsi="Candara" w:cs="Aharoni"/>
          <w:u w:val="single"/>
        </w:rPr>
        <w:t>WV Silver Mtn.</w:t>
      </w:r>
      <w:r w:rsidRPr="00B23836">
        <w:rPr>
          <w:rFonts w:ascii="Candara" w:eastAsia="Calibri" w:hAnsi="Candara" w:cs="Aharoni"/>
        </w:rPr>
        <w:t xml:space="preserve"> Smokey Joe”,</w:t>
      </w:r>
    </w:p>
    <w:p w14:paraId="05A00DF5" w14:textId="77777777" w:rsidR="00B23836" w:rsidRPr="00B23836" w:rsidRDefault="00B23836" w:rsidP="00B23836">
      <w:pPr>
        <w:spacing w:after="0" w:line="240" w:lineRule="auto"/>
        <w:jc w:val="center"/>
        <w:rPr>
          <w:rFonts w:ascii="Candara" w:eastAsia="Calibri" w:hAnsi="Candara" w:cs="Aharoni"/>
        </w:rPr>
      </w:pPr>
    </w:p>
    <w:p w14:paraId="68441F48" w14:textId="77777777" w:rsidR="00B23836" w:rsidRPr="00B23836" w:rsidRDefault="00B23836" w:rsidP="00B23836">
      <w:pPr>
        <w:spacing w:after="0" w:line="240" w:lineRule="auto"/>
        <w:jc w:val="center"/>
        <w:rPr>
          <w:rFonts w:ascii="Candara" w:eastAsia="Calibri" w:hAnsi="Candara" w:cs="Aharoni"/>
          <w:b/>
          <w:u w:val="single"/>
        </w:rPr>
      </w:pPr>
      <w:r w:rsidRPr="00B23836">
        <w:rPr>
          <w:rFonts w:ascii="Candara" w:eastAsia="Calibri" w:hAnsi="Candara" w:cs="Aharoni"/>
          <w:b/>
          <w:u w:val="single"/>
        </w:rPr>
        <w:t>NO REFUND POLICY</w:t>
      </w:r>
    </w:p>
    <w:p w14:paraId="1870FE9A" w14:textId="77777777" w:rsidR="00B23836" w:rsidRPr="00B23836" w:rsidRDefault="00B23836" w:rsidP="00B23836">
      <w:pPr>
        <w:spacing w:after="0" w:line="240" w:lineRule="auto"/>
        <w:jc w:val="center"/>
        <w:rPr>
          <w:rFonts w:ascii="Candara" w:eastAsia="Calibri" w:hAnsi="Candara" w:cs="Aharoni"/>
        </w:rPr>
      </w:pPr>
      <w:r w:rsidRPr="00B23836">
        <w:rPr>
          <w:rFonts w:ascii="Candara" w:eastAsia="Calibri" w:hAnsi="Candara" w:cs="Aharoni"/>
        </w:rPr>
        <w:t xml:space="preserve">WV Silver Mountain Labradors has a strict </w:t>
      </w:r>
      <w:r w:rsidRPr="00B23836">
        <w:rPr>
          <w:rFonts w:ascii="Candara" w:eastAsia="Calibri" w:hAnsi="Candara" w:cs="Aharoni"/>
          <w:b/>
          <w:u w:val="single"/>
        </w:rPr>
        <w:t>“NO REFUND”</w:t>
      </w:r>
      <w:r w:rsidRPr="00B23836">
        <w:rPr>
          <w:rFonts w:ascii="Candara" w:eastAsia="Calibri" w:hAnsi="Candara" w:cs="Aharoni"/>
          <w:b/>
        </w:rPr>
        <w:t xml:space="preserve"> </w:t>
      </w:r>
      <w:r w:rsidRPr="00B23836">
        <w:rPr>
          <w:rFonts w:ascii="Candara" w:eastAsia="Calibri" w:hAnsi="Candara" w:cs="Aharoni"/>
        </w:rPr>
        <w:t>policy. This includes the initial deposit and any additional money that was paid for your puppy.</w:t>
      </w:r>
    </w:p>
    <w:p w14:paraId="41E40D92" w14:textId="77777777" w:rsidR="00B23836" w:rsidRPr="00B23836" w:rsidRDefault="00B23836" w:rsidP="00B23836">
      <w:pPr>
        <w:spacing w:after="0" w:line="240" w:lineRule="auto"/>
        <w:jc w:val="center"/>
        <w:rPr>
          <w:rFonts w:ascii="Calibri" w:eastAsia="Calibri" w:hAnsi="Calibri" w:cs="Aharoni"/>
          <w:b/>
        </w:rPr>
      </w:pPr>
    </w:p>
    <w:p w14:paraId="64E979A5" w14:textId="77777777" w:rsidR="00B23836" w:rsidRPr="00B23836" w:rsidRDefault="00B23836" w:rsidP="00B23836">
      <w:pPr>
        <w:spacing w:after="0" w:line="240" w:lineRule="auto"/>
        <w:jc w:val="center"/>
        <w:rPr>
          <w:rFonts w:ascii="Calibri" w:eastAsia="Calibri" w:hAnsi="Calibri" w:cs="Aharoni"/>
          <w:b/>
        </w:rPr>
      </w:pPr>
    </w:p>
    <w:p w14:paraId="6BECA673" w14:textId="77777777" w:rsidR="00B23836" w:rsidRPr="00B23836" w:rsidRDefault="00B23836" w:rsidP="00B23836">
      <w:pPr>
        <w:spacing w:after="0" w:line="240" w:lineRule="auto"/>
        <w:jc w:val="center"/>
        <w:rPr>
          <w:rFonts w:ascii="Calibri" w:eastAsia="Calibri" w:hAnsi="Calibri" w:cs="Aharoni"/>
          <w:b/>
        </w:rPr>
      </w:pPr>
      <w:r w:rsidRPr="00B23836">
        <w:rPr>
          <w:rFonts w:ascii="Calibri" w:eastAsia="Calibri" w:hAnsi="Calibri" w:cs="Aharoni"/>
          <w:b/>
        </w:rPr>
        <w:t xml:space="preserve">Continue reading through ALL paperwork that we have provided and note the importance of taking your puppy to a licensed Veterinarian for routine medical visits and immunizations. </w:t>
      </w:r>
    </w:p>
    <w:p w14:paraId="70BA7F1D" w14:textId="77777777" w:rsidR="00B23836" w:rsidRPr="00B23836" w:rsidRDefault="00B23836" w:rsidP="00B23836">
      <w:pPr>
        <w:spacing w:after="0" w:line="240" w:lineRule="auto"/>
        <w:jc w:val="center"/>
        <w:rPr>
          <w:rFonts w:ascii="Calibri" w:eastAsia="Calibri" w:hAnsi="Calibri" w:cs="Aharoni"/>
          <w:b/>
          <w:i/>
          <w:u w:val="single"/>
        </w:rPr>
      </w:pPr>
      <w:r w:rsidRPr="00B23836">
        <w:rPr>
          <w:rFonts w:ascii="Calibri" w:eastAsia="Calibri" w:hAnsi="Calibri" w:cs="Aharoni"/>
          <w:b/>
          <w:i/>
          <w:u w:val="single"/>
        </w:rPr>
        <w:lastRenderedPageBreak/>
        <w:t>WV SILVER MOUNTAIN LABRADORS</w:t>
      </w:r>
    </w:p>
    <w:p w14:paraId="3DAB66C2" w14:textId="77777777" w:rsidR="00B23836" w:rsidRPr="00B23836" w:rsidRDefault="00B23836" w:rsidP="00B23836">
      <w:pPr>
        <w:spacing w:after="0" w:line="240" w:lineRule="auto"/>
        <w:jc w:val="center"/>
        <w:rPr>
          <w:rFonts w:ascii="Calibri" w:eastAsia="Calibri" w:hAnsi="Calibri" w:cs="Aharoni"/>
          <w:b/>
          <w:i/>
          <w:u w:val="single"/>
        </w:rPr>
      </w:pPr>
      <w:r w:rsidRPr="00B23836">
        <w:rPr>
          <w:rFonts w:ascii="Calibri" w:eastAsia="Calibri" w:hAnsi="Calibri" w:cs="Aharoni"/>
          <w:b/>
          <w:i/>
          <w:u w:val="single"/>
        </w:rPr>
        <w:t>STANDARD HEALTH &amp; REPLACEMENT AGREEMENT</w:t>
      </w:r>
    </w:p>
    <w:p w14:paraId="7391F79E" w14:textId="77777777" w:rsidR="00B23836" w:rsidRPr="00B23836" w:rsidRDefault="00B23836" w:rsidP="00B23836">
      <w:pPr>
        <w:spacing w:after="0" w:line="240" w:lineRule="auto"/>
        <w:jc w:val="center"/>
        <w:rPr>
          <w:rFonts w:ascii="Calibri" w:eastAsia="Calibri" w:hAnsi="Calibri" w:cs="Aharoni"/>
          <w:b/>
        </w:rPr>
      </w:pPr>
    </w:p>
    <w:p w14:paraId="41D54BC1"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Your puppy was deemed medically and physically healthy by our Veterinarian at Central WV Animal Hospital and is current on all required shots and deworming. *As new owners you must have your puppy examined by a veterinarian for future shots, treatment for worms/parasites and to schedule ongoing immunizations as recommended within 14 days of purchase date. Your puppy is due for its 2</w:t>
      </w:r>
      <w:r w:rsidRPr="00B23836">
        <w:rPr>
          <w:rFonts w:ascii="Calibri" w:eastAsia="Calibri" w:hAnsi="Calibri" w:cs="Aharoni"/>
          <w:vertAlign w:val="superscript"/>
        </w:rPr>
        <w:t>nd</w:t>
      </w:r>
      <w:r w:rsidRPr="00B23836">
        <w:rPr>
          <w:rFonts w:ascii="Calibri" w:eastAsia="Calibri" w:hAnsi="Calibri" w:cs="Aharoni"/>
        </w:rPr>
        <w:t xml:space="preserve">. vaccination around 9 weeks of age and will need another worming within the next two weeks as well. Discuss this with your Vet. </w:t>
      </w:r>
    </w:p>
    <w:p w14:paraId="2EC7FF8F" w14:textId="77777777" w:rsidR="00B23836" w:rsidRPr="00B23836" w:rsidRDefault="00B23836" w:rsidP="00B23836">
      <w:pPr>
        <w:spacing w:after="0" w:line="240" w:lineRule="auto"/>
        <w:jc w:val="center"/>
        <w:rPr>
          <w:rFonts w:ascii="Calibri" w:eastAsia="Calibri" w:hAnsi="Calibri" w:cs="Aharoni"/>
          <w:b/>
          <w:u w:val="single"/>
        </w:rPr>
      </w:pPr>
    </w:p>
    <w:p w14:paraId="49A3DFA0" w14:textId="77777777" w:rsidR="00B23836" w:rsidRPr="00B23836" w:rsidRDefault="00B23836" w:rsidP="00B23836">
      <w:pPr>
        <w:spacing w:after="0" w:line="240" w:lineRule="auto"/>
        <w:jc w:val="center"/>
        <w:rPr>
          <w:rFonts w:ascii="Calibri" w:eastAsia="Calibri" w:hAnsi="Calibri" w:cs="Aharoni"/>
          <w:b/>
        </w:rPr>
      </w:pPr>
      <w:r w:rsidRPr="00B23836">
        <w:rPr>
          <w:rFonts w:ascii="Calibri" w:eastAsia="Calibri" w:hAnsi="Calibri" w:cs="Aharoni"/>
          <w:b/>
        </w:rPr>
        <w:t>MEDICAL TREATMENT/EXPENSES:</w:t>
      </w:r>
    </w:p>
    <w:p w14:paraId="2EC6CC53" w14:textId="77777777" w:rsidR="00B23836" w:rsidRPr="00B23836" w:rsidRDefault="00B23836" w:rsidP="00B23836">
      <w:pPr>
        <w:spacing w:after="0" w:line="240" w:lineRule="auto"/>
        <w:jc w:val="center"/>
        <w:rPr>
          <w:rFonts w:ascii="Calibri" w:eastAsia="Calibri" w:hAnsi="Calibri" w:cs="Aharoni"/>
          <w:i/>
          <w:u w:val="single"/>
        </w:rPr>
      </w:pPr>
      <w:r w:rsidRPr="00B23836">
        <w:rPr>
          <w:rFonts w:ascii="Calibri" w:eastAsia="Calibri" w:hAnsi="Calibri" w:cs="Aharoni"/>
          <w:b/>
          <w:i/>
        </w:rPr>
        <w:t>**</w:t>
      </w:r>
      <w:r w:rsidRPr="00B23836">
        <w:rPr>
          <w:rFonts w:ascii="Calibri" w:eastAsia="Calibri" w:hAnsi="Calibri" w:cs="Aharoni"/>
          <w:b/>
          <w:i/>
          <w:u w:val="single"/>
        </w:rPr>
        <w:t>ANY AND ALL EXPENSES INCLUDING, but not limited to</w:t>
      </w:r>
      <w:r w:rsidRPr="00B23836">
        <w:rPr>
          <w:rFonts w:ascii="Calibri" w:eastAsia="Calibri" w:hAnsi="Calibri" w:cs="Aharoni"/>
          <w:b/>
          <w:i/>
        </w:rPr>
        <w:t xml:space="preserve">: Veterinary expenses, Pet ER visits, surgeries and medications are the </w:t>
      </w:r>
      <w:r w:rsidRPr="00B23836">
        <w:rPr>
          <w:rFonts w:ascii="Calibri" w:eastAsia="Calibri" w:hAnsi="Calibri" w:cs="Aharoni"/>
          <w:b/>
          <w:i/>
          <w:u w:val="single"/>
        </w:rPr>
        <w:t>sole responsibility of the buyer from the time they take ownership of</w:t>
      </w:r>
      <w:r w:rsidRPr="00B23836">
        <w:rPr>
          <w:rFonts w:ascii="Calibri" w:eastAsia="Calibri" w:hAnsi="Calibri" w:cs="Aharoni"/>
          <w:b/>
          <w:i/>
        </w:rPr>
        <w:t xml:space="preserve"> </w:t>
      </w:r>
      <w:r w:rsidRPr="00B23836">
        <w:rPr>
          <w:rFonts w:ascii="Calibri" w:eastAsia="Calibri" w:hAnsi="Calibri" w:cs="Aharoni"/>
          <w:b/>
          <w:i/>
          <w:u w:val="single"/>
        </w:rPr>
        <w:t>the puppy. THERE ARE NO EXCEPTIONS</w:t>
      </w:r>
      <w:r w:rsidRPr="00B23836">
        <w:rPr>
          <w:rFonts w:ascii="Calibri" w:eastAsia="Calibri" w:hAnsi="Calibri" w:cs="Aharoni"/>
          <w:b/>
          <w:i/>
        </w:rPr>
        <w:t xml:space="preserve">. </w:t>
      </w:r>
      <w:r w:rsidRPr="00B23836">
        <w:rPr>
          <w:rFonts w:ascii="Calibri" w:eastAsia="Calibri" w:hAnsi="Calibri" w:cs="Aharoni"/>
          <w:i/>
        </w:rPr>
        <w:t xml:space="preserve">This means that you are now the sole owner of this puppy and its health &amp; medical wellbeing, and any other expense is your responsibility. </w:t>
      </w:r>
    </w:p>
    <w:p w14:paraId="1B9965C5" w14:textId="77777777" w:rsidR="00B23836" w:rsidRPr="00B23836" w:rsidRDefault="00B23836" w:rsidP="00B23836">
      <w:pPr>
        <w:spacing w:after="0" w:line="240" w:lineRule="auto"/>
        <w:jc w:val="center"/>
        <w:rPr>
          <w:rFonts w:ascii="Calibri" w:eastAsia="Calibri" w:hAnsi="Calibri" w:cs="Aharoni"/>
          <w:b/>
          <w:u w:val="single"/>
        </w:rPr>
      </w:pPr>
    </w:p>
    <w:p w14:paraId="66E1F355"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b/>
        </w:rPr>
        <w:t>REPLACEMENT AGREEMENT:</w:t>
      </w:r>
    </w:p>
    <w:p w14:paraId="0540E9A3"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 xml:space="preserve">WVSML’s agree to replace your puppy within the first six months due to a death or necessary </w:t>
      </w:r>
      <w:proofErr w:type="spellStart"/>
      <w:r w:rsidRPr="00B23836">
        <w:rPr>
          <w:rFonts w:ascii="Calibri" w:eastAsia="Calibri" w:hAnsi="Calibri" w:cs="Aharoni"/>
        </w:rPr>
        <w:t>euthanization</w:t>
      </w:r>
      <w:proofErr w:type="spellEnd"/>
      <w:r w:rsidRPr="00B23836">
        <w:rPr>
          <w:rFonts w:ascii="Calibri" w:eastAsia="Calibri" w:hAnsi="Calibri" w:cs="Aharoni"/>
        </w:rPr>
        <w:t xml:space="preserve"> if the following applies; If your puppy has a major illness or genetic defect that was present at the time of purchase. If a serious, untreatable, infectious illness or genetic defect does warrant </w:t>
      </w:r>
      <w:proofErr w:type="spellStart"/>
      <w:r w:rsidRPr="00B23836">
        <w:rPr>
          <w:rFonts w:ascii="Calibri" w:eastAsia="Calibri" w:hAnsi="Calibri" w:cs="Aharoni"/>
        </w:rPr>
        <w:t>euthanization</w:t>
      </w:r>
      <w:proofErr w:type="spellEnd"/>
      <w:r w:rsidRPr="00B23836">
        <w:rPr>
          <w:rFonts w:ascii="Calibri" w:eastAsia="Calibri" w:hAnsi="Calibri" w:cs="Aharoni"/>
        </w:rPr>
        <w:t>, then medical documentation must be provided to the seller. The documentation must be from two qualified veterinarians, one of whom is selected by the seller, and they must concur on the cause of death or the decision to euthanize the dog. The replacement puppy will be the same sex as the purchased puppy but will be chosen by the Breeder from the first available litter. Any &amp; all expenses are the sole responsibility of the Buyer.</w:t>
      </w:r>
    </w:p>
    <w:p w14:paraId="264FB8F4"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 xml:space="preserve">WV Silver Mountain Labradors reserves the right to refuse replacement of any puppy due to a suspect death for any reason regardless of the Standard Health/Replacement Guarantee. </w:t>
      </w:r>
    </w:p>
    <w:p w14:paraId="5B773EF5" w14:textId="77777777" w:rsidR="00B23836" w:rsidRPr="00B23836" w:rsidRDefault="00B23836" w:rsidP="00B23836">
      <w:pPr>
        <w:spacing w:after="0" w:line="240" w:lineRule="auto"/>
        <w:jc w:val="center"/>
        <w:rPr>
          <w:rFonts w:ascii="Calibri" w:eastAsia="Calibri" w:hAnsi="Calibri" w:cs="Aharoni"/>
        </w:rPr>
      </w:pPr>
      <w:r w:rsidRPr="00B23836">
        <w:rPr>
          <w:rFonts w:ascii="Calibri" w:eastAsia="Calibri" w:hAnsi="Calibri" w:cs="Aharoni"/>
        </w:rPr>
        <w:t xml:space="preserve">. </w:t>
      </w:r>
    </w:p>
    <w:p w14:paraId="08B72070" w14:textId="77777777" w:rsidR="00B23836" w:rsidRPr="00B23836" w:rsidRDefault="00B23836" w:rsidP="00B23836">
      <w:pPr>
        <w:spacing w:after="0" w:line="240" w:lineRule="auto"/>
        <w:jc w:val="center"/>
        <w:rPr>
          <w:rFonts w:ascii="Calibri" w:eastAsia="Calibri" w:hAnsi="Calibri" w:cs="Aharoni"/>
          <w:b/>
          <w:i/>
        </w:rPr>
      </w:pPr>
    </w:p>
    <w:p w14:paraId="74641D96" w14:textId="77777777" w:rsidR="00B23836" w:rsidRPr="00B23836" w:rsidRDefault="00B23836" w:rsidP="00B23836">
      <w:pPr>
        <w:spacing w:after="0" w:line="240" w:lineRule="auto"/>
        <w:jc w:val="center"/>
        <w:rPr>
          <w:rFonts w:ascii="Calibri" w:eastAsia="Calibri" w:hAnsi="Calibri" w:cs="Aharoni"/>
          <w:b/>
          <w:i/>
        </w:rPr>
      </w:pPr>
      <w:r w:rsidRPr="00B23836">
        <w:rPr>
          <w:rFonts w:ascii="Calibri" w:eastAsia="Calibri" w:hAnsi="Calibri" w:cs="Aharoni"/>
          <w:b/>
          <w:i/>
        </w:rPr>
        <w:t>By signing this contract, both Buyer &amp; Seller understand and agree to abide by all aspects of this Contract and Standard Health and Replacement Guarantee.</w:t>
      </w:r>
    </w:p>
    <w:p w14:paraId="3FCFE679" w14:textId="77777777" w:rsidR="00B23836" w:rsidRPr="00B23836" w:rsidRDefault="00B23836" w:rsidP="00B23836">
      <w:pPr>
        <w:spacing w:after="0" w:line="240" w:lineRule="auto"/>
        <w:jc w:val="center"/>
        <w:rPr>
          <w:rFonts w:ascii="Calibri" w:eastAsia="Calibri" w:hAnsi="Calibri" w:cs="Aharoni"/>
          <w:b/>
          <w:i/>
        </w:rPr>
      </w:pPr>
    </w:p>
    <w:p w14:paraId="25C987DA" w14:textId="77777777" w:rsidR="00B23836" w:rsidRPr="00B23836" w:rsidRDefault="00B23836" w:rsidP="00B23836">
      <w:pPr>
        <w:spacing w:after="0" w:line="240" w:lineRule="auto"/>
        <w:jc w:val="center"/>
        <w:rPr>
          <w:rFonts w:ascii="Calibri" w:eastAsia="Calibri" w:hAnsi="Calibri" w:cs="Times New Roman"/>
          <w:b/>
        </w:rPr>
      </w:pPr>
    </w:p>
    <w:p w14:paraId="3F6D6C25" w14:textId="77777777" w:rsidR="00B23836" w:rsidRPr="00B23836" w:rsidRDefault="00B23836" w:rsidP="00B23836">
      <w:pPr>
        <w:spacing w:after="0" w:line="240" w:lineRule="auto"/>
        <w:jc w:val="center"/>
        <w:rPr>
          <w:rFonts w:ascii="Calibri" w:eastAsia="Calibri" w:hAnsi="Calibri" w:cs="Times New Roman"/>
          <w:b/>
        </w:rPr>
      </w:pPr>
      <w:r w:rsidRPr="00B23836">
        <w:rPr>
          <w:rFonts w:ascii="Calibri" w:eastAsia="Calibri" w:hAnsi="Calibri" w:cs="Times New Roman"/>
          <w:b/>
        </w:rPr>
        <w:t xml:space="preserve">Mark </w:t>
      </w:r>
      <w:proofErr w:type="spellStart"/>
      <w:r w:rsidRPr="00B23836">
        <w:rPr>
          <w:rFonts w:ascii="Calibri" w:eastAsia="Calibri" w:hAnsi="Calibri" w:cs="Times New Roman"/>
          <w:b/>
        </w:rPr>
        <w:t>Gerwig</w:t>
      </w:r>
      <w:proofErr w:type="spellEnd"/>
      <w:r w:rsidRPr="00B23836">
        <w:rPr>
          <w:rFonts w:ascii="Calibri" w:eastAsia="Calibri" w:hAnsi="Calibri" w:cs="Times New Roman"/>
          <w:b/>
        </w:rPr>
        <w:t xml:space="preserve"> or Candace </w:t>
      </w:r>
      <w:proofErr w:type="spellStart"/>
      <w:r w:rsidRPr="00B23836">
        <w:rPr>
          <w:rFonts w:ascii="Calibri" w:eastAsia="Calibri" w:hAnsi="Calibri" w:cs="Times New Roman"/>
          <w:b/>
        </w:rPr>
        <w:t>Gerwig</w:t>
      </w:r>
      <w:proofErr w:type="spellEnd"/>
      <w:r w:rsidRPr="00B23836">
        <w:rPr>
          <w:rFonts w:ascii="Calibri" w:eastAsia="Calibri" w:hAnsi="Calibri" w:cs="Times New Roman"/>
          <w:b/>
        </w:rPr>
        <w:t>, Seller(s) ___________________________________Date___________</w:t>
      </w:r>
    </w:p>
    <w:p w14:paraId="63DA98E3" w14:textId="77777777" w:rsidR="00B23836" w:rsidRPr="00B23836" w:rsidRDefault="00B23836" w:rsidP="00B23836">
      <w:pPr>
        <w:pBdr>
          <w:bottom w:val="single" w:sz="12" w:space="0" w:color="auto"/>
        </w:pBdr>
        <w:spacing w:after="0" w:line="240" w:lineRule="auto"/>
        <w:jc w:val="center"/>
        <w:rPr>
          <w:rFonts w:ascii="Calibri" w:eastAsia="Calibri" w:hAnsi="Calibri" w:cs="Times New Roman"/>
          <w:b/>
        </w:rPr>
      </w:pPr>
    </w:p>
    <w:p w14:paraId="54282750" w14:textId="77777777" w:rsidR="00B23836" w:rsidRPr="00B23836" w:rsidRDefault="00B23836" w:rsidP="00B23836">
      <w:pPr>
        <w:pBdr>
          <w:bottom w:val="single" w:sz="12" w:space="0" w:color="auto"/>
        </w:pBdr>
        <w:spacing w:after="0" w:line="240" w:lineRule="auto"/>
        <w:jc w:val="center"/>
        <w:rPr>
          <w:rFonts w:ascii="Calibri" w:eastAsia="Calibri" w:hAnsi="Calibri" w:cs="Times New Roman"/>
          <w:b/>
        </w:rPr>
      </w:pPr>
    </w:p>
    <w:p w14:paraId="237902A7" w14:textId="77777777" w:rsidR="00B23836" w:rsidRPr="00B23836" w:rsidRDefault="00B23836" w:rsidP="00B23836">
      <w:pPr>
        <w:pBdr>
          <w:bottom w:val="single" w:sz="12" w:space="0" w:color="auto"/>
        </w:pBdr>
        <w:spacing w:after="0" w:line="240" w:lineRule="auto"/>
        <w:jc w:val="center"/>
        <w:rPr>
          <w:rFonts w:ascii="Calibri" w:eastAsia="Calibri" w:hAnsi="Calibri" w:cs="Times New Roman"/>
          <w:b/>
        </w:rPr>
      </w:pPr>
    </w:p>
    <w:p w14:paraId="74678B4B" w14:textId="77777777" w:rsidR="00B23836" w:rsidRPr="00B23836" w:rsidRDefault="00B23836" w:rsidP="00B23836">
      <w:pPr>
        <w:pBdr>
          <w:bottom w:val="single" w:sz="12" w:space="0" w:color="auto"/>
        </w:pBdr>
        <w:spacing w:after="0" w:line="240" w:lineRule="auto"/>
        <w:jc w:val="center"/>
        <w:rPr>
          <w:rFonts w:ascii="Calibri" w:eastAsia="Calibri" w:hAnsi="Calibri" w:cs="Times New Roman"/>
          <w:b/>
        </w:rPr>
      </w:pPr>
    </w:p>
    <w:p w14:paraId="4357B927" w14:textId="77777777" w:rsidR="00B23836" w:rsidRPr="00B23836" w:rsidRDefault="00B23836" w:rsidP="00B23836">
      <w:pPr>
        <w:pBdr>
          <w:bottom w:val="single" w:sz="12" w:space="1" w:color="auto"/>
        </w:pBdr>
        <w:spacing w:after="0" w:line="240" w:lineRule="auto"/>
        <w:jc w:val="center"/>
        <w:rPr>
          <w:rFonts w:ascii="Calibri" w:eastAsia="Calibri" w:hAnsi="Calibri" w:cs="Times New Roman"/>
          <w:b/>
        </w:rPr>
      </w:pPr>
      <w:r w:rsidRPr="00B23836">
        <w:rPr>
          <w:rFonts w:ascii="Calibri" w:eastAsia="Calibri" w:hAnsi="Calibri" w:cs="Times New Roman"/>
          <w:b/>
        </w:rPr>
        <w:t>Buyer’s Signature &amp; Date</w:t>
      </w:r>
    </w:p>
    <w:p w14:paraId="1766DF38" w14:textId="77777777" w:rsidR="00B23836" w:rsidRPr="00B23836" w:rsidRDefault="00B23836" w:rsidP="00B23836">
      <w:pPr>
        <w:pBdr>
          <w:bottom w:val="single" w:sz="12" w:space="1" w:color="auto"/>
        </w:pBdr>
        <w:spacing w:after="0" w:line="240" w:lineRule="auto"/>
        <w:jc w:val="center"/>
        <w:rPr>
          <w:rFonts w:ascii="Calibri" w:eastAsia="Calibri" w:hAnsi="Calibri" w:cs="Times New Roman"/>
          <w:b/>
        </w:rPr>
      </w:pPr>
    </w:p>
    <w:p w14:paraId="608E16D9" w14:textId="77777777" w:rsidR="00B23836" w:rsidRPr="00B23836" w:rsidRDefault="00B23836" w:rsidP="00B23836">
      <w:pPr>
        <w:pBdr>
          <w:bottom w:val="single" w:sz="12" w:space="1" w:color="auto"/>
        </w:pBdr>
        <w:spacing w:after="0" w:line="240" w:lineRule="auto"/>
        <w:jc w:val="center"/>
        <w:rPr>
          <w:rFonts w:ascii="Calibri" w:eastAsia="Calibri" w:hAnsi="Calibri" w:cs="Times New Roman"/>
          <w:b/>
        </w:rPr>
      </w:pPr>
      <w:r w:rsidRPr="00B23836">
        <w:rPr>
          <w:rFonts w:ascii="Calibri" w:eastAsia="Calibri" w:hAnsi="Calibri" w:cs="Times New Roman"/>
          <w:b/>
        </w:rPr>
        <w:tab/>
      </w:r>
      <w:r w:rsidRPr="00B23836">
        <w:rPr>
          <w:rFonts w:ascii="Calibri" w:eastAsia="Calibri" w:hAnsi="Calibri" w:cs="Times New Roman"/>
          <w:b/>
        </w:rPr>
        <w:tab/>
      </w:r>
      <w:r w:rsidRPr="00B23836">
        <w:rPr>
          <w:rFonts w:ascii="Calibri" w:eastAsia="Calibri" w:hAnsi="Calibri" w:cs="Times New Roman"/>
          <w:b/>
        </w:rPr>
        <w:tab/>
        <w:t xml:space="preserve">    </w:t>
      </w:r>
      <w:r w:rsidRPr="00B23836">
        <w:rPr>
          <w:rFonts w:ascii="Calibri" w:eastAsia="Calibri" w:hAnsi="Calibri" w:cs="Times New Roman"/>
          <w:b/>
        </w:rPr>
        <w:tab/>
      </w:r>
    </w:p>
    <w:p w14:paraId="460F62D1" w14:textId="77777777" w:rsidR="00B23836" w:rsidRPr="00B23836" w:rsidRDefault="00B23836" w:rsidP="00B23836">
      <w:pPr>
        <w:spacing w:after="0" w:line="240" w:lineRule="auto"/>
        <w:rPr>
          <w:rFonts w:ascii="Calibri" w:eastAsia="Calibri" w:hAnsi="Calibri" w:cs="Times New Roman"/>
          <w:b/>
          <w:bCs/>
          <w:i/>
          <w:iCs/>
          <w:u w:val="single"/>
        </w:rPr>
      </w:pPr>
      <w:r w:rsidRPr="00B23836">
        <w:rPr>
          <w:rFonts w:ascii="Calibri" w:eastAsia="Calibri" w:hAnsi="Calibri" w:cs="Times New Roman"/>
          <w:b/>
        </w:rPr>
        <w:t xml:space="preserve">                                                                        Address &amp; Phone Number</w:t>
      </w:r>
      <w:r w:rsidRPr="00B23836">
        <w:rPr>
          <w:rFonts w:ascii="Calibri" w:eastAsia="Calibri" w:hAnsi="Calibri" w:cs="Times New Roman"/>
          <w:b/>
        </w:rPr>
        <w:tab/>
      </w:r>
    </w:p>
    <w:p w14:paraId="08489EA5" w14:textId="77777777" w:rsidR="00B91979" w:rsidRDefault="00B91979"/>
    <w:sectPr w:rsidR="00B9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36"/>
    <w:rsid w:val="00B23836"/>
    <w:rsid w:val="00B91979"/>
    <w:rsid w:val="00DC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6CDB"/>
  <w15:chartTrackingRefBased/>
  <w15:docId w15:val="{55043534-FC36-4DF5-8360-0D6769FC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Company>WVU Medicine</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Currence, Brodie S.</dc:creator>
  <cp:keywords/>
  <dc:description/>
  <cp:lastModifiedBy>Currence, Brodie S.</cp:lastModifiedBy>
  <cp:revision>1</cp:revision>
  <dcterms:created xsi:type="dcterms:W3CDTF">2022-04-04T22:13:00Z</dcterms:created>
  <dcterms:modified xsi:type="dcterms:W3CDTF">2022-04-04T22:14:00Z</dcterms:modified>
</cp:coreProperties>
</file>