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3C7A" w:rsidRDefault="00BF2323">
      <w:pPr>
        <w:pStyle w:val="Title"/>
        <w:jc w:val="center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5271770</wp:posOffset>
            </wp:positionH>
            <wp:positionV relativeFrom="paragraph">
              <wp:posOffset>-723832</wp:posOffset>
            </wp:positionV>
            <wp:extent cx="1101104" cy="1101104"/>
            <wp:effectExtent l="0" t="0" r="0" b="381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CS_Logo_Color_Small_Version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104" cy="1101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FF4">
        <w:rPr>
          <w:sz w:val="54"/>
          <w:szCs w:val="54"/>
        </w:rPr>
        <w:t xml:space="preserve">Career Life </w:t>
      </w:r>
      <w:r w:rsidR="00024FF4">
        <w:t>Connections</w:t>
      </w:r>
    </w:p>
    <w:p w:rsidR="00023C7A" w:rsidRDefault="00024FF4" w:rsidP="00A55D84">
      <w:pPr>
        <w:pStyle w:val="Body"/>
        <w:spacing w:before="400"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Teacher: Ashley Gosse  </w:t>
      </w:r>
      <w:r w:rsidR="00A55D84">
        <w:rPr>
          <w:rFonts w:ascii="Palatino" w:hAnsi="Palatino"/>
          <w:sz w:val="24"/>
          <w:szCs w:val="24"/>
        </w:rPr>
        <w:t>+ [</w:t>
      </w:r>
      <w:r>
        <w:rPr>
          <w:rFonts w:ascii="Palatino" w:hAnsi="Palatino"/>
          <w:sz w:val="24"/>
          <w:szCs w:val="24"/>
        </w:rPr>
        <w:t>contact info]</w:t>
      </w:r>
    </w:p>
    <w:p w:rsidR="00023C7A" w:rsidRDefault="00024FF4" w:rsidP="00A55D84">
      <w:pPr>
        <w:pStyle w:val="Body"/>
        <w:spacing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Grade Level: 12</w:t>
      </w:r>
    </w:p>
    <w:p w:rsidR="00023C7A" w:rsidRDefault="00024FF4" w:rsidP="00A55D84">
      <w:pPr>
        <w:pStyle w:val="Body"/>
        <w:spacing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Duration: </w:t>
      </w:r>
      <w:bookmarkStart w:id="0" w:name="_GoBack"/>
      <w:bookmarkEnd w:id="0"/>
      <w:r>
        <w:rPr>
          <w:rFonts w:ascii="Palatino" w:hAnsi="Palatino"/>
          <w:sz w:val="24"/>
          <w:szCs w:val="24"/>
        </w:rPr>
        <w:t>Full Year</w:t>
      </w:r>
    </w:p>
    <w:p w:rsidR="00023C7A" w:rsidRDefault="00024FF4" w:rsidP="00A55D84">
      <w:pPr>
        <w:pStyle w:val="Body"/>
        <w:spacing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Credit Value: 4 credits [Grade 8 or 9 - delete this row]</w:t>
      </w:r>
    </w:p>
    <w:p w:rsidR="00023C7A" w:rsidRDefault="00024FF4" w:rsidP="00A55D84">
      <w:pPr>
        <w:pStyle w:val="Body"/>
        <w:spacing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Google Classroom Access Code:</w:t>
      </w:r>
    </w:p>
    <w:p w:rsidR="00023C7A" w:rsidRDefault="00024FF4" w:rsidP="00A55D84">
      <w:pPr>
        <w:pStyle w:val="Body"/>
        <w:spacing w:line="360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 xml:space="preserve">Curriculum Link: </w:t>
      </w:r>
      <w:hyperlink r:id="rId7" w:history="1">
        <w:r>
          <w:rPr>
            <w:rStyle w:val="Hyperlink1"/>
            <w:rFonts w:ascii="Palatino" w:hAnsi="Palatino"/>
            <w:sz w:val="24"/>
            <w:szCs w:val="24"/>
          </w:rPr>
          <w:t>https://curriculum.gov.bc.ca/curriculum/career-education/all/courses</w:t>
        </w:r>
      </w:hyperlink>
      <w:r>
        <w:rPr>
          <w:rFonts w:ascii="Palatino" w:hAnsi="Palatino"/>
          <w:sz w:val="24"/>
          <w:szCs w:val="24"/>
        </w:rPr>
        <w:t xml:space="preserve"> </w:t>
      </w:r>
    </w:p>
    <w:p w:rsidR="00023C7A" w:rsidRDefault="00024FF4">
      <w:pPr>
        <w:pStyle w:val="Heading"/>
        <w:spacing w:before="480"/>
      </w:pPr>
      <w:r>
        <w:t>Welcome Message</w:t>
      </w:r>
    </w:p>
    <w:p w:rsidR="00023C7A" w:rsidRDefault="00024FF4">
      <w:pPr>
        <w:pStyle w:val="Body"/>
        <w:spacing w:before="240" w:line="312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Congratulations! Career Life Connections (CLC) leads you the student to graduation and beyond!…+</w:t>
      </w:r>
    </w:p>
    <w:p w:rsidR="00023C7A" w:rsidRDefault="00024FF4">
      <w:pPr>
        <w:pStyle w:val="Heading"/>
        <w:spacing w:before="480"/>
      </w:pPr>
      <w:r>
        <w:t>Curriculum:</w:t>
      </w:r>
    </w:p>
    <w:p w:rsidR="00023C7A" w:rsidRDefault="00024FF4">
      <w:pPr>
        <w:pStyle w:val="Heading2"/>
        <w:spacing w:before="200"/>
      </w:pPr>
      <w:r>
        <w:t>Big Ideas &amp; Learning Standards</w:t>
      </w:r>
    </w:p>
    <w:p w:rsidR="00023C7A" w:rsidRDefault="00024FF4">
      <w:pPr>
        <w:pStyle w:val="Body"/>
        <w:spacing w:before="240" w:line="312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  <w:lang w:val="pt-PT"/>
        </w:rPr>
        <w:t>[</w:t>
      </w:r>
      <w:r>
        <w:rPr>
          <w:rFonts w:ascii="Palatino" w:hAnsi="Palatino"/>
          <w:sz w:val="24"/>
          <w:szCs w:val="24"/>
        </w:rPr>
        <w:t>Specific examples from the curriculum that you want to highlight</w:t>
      </w:r>
      <w:r>
        <w:rPr>
          <w:rFonts w:ascii="Palatino" w:hAnsi="Palatino"/>
          <w:sz w:val="24"/>
          <w:szCs w:val="24"/>
          <w:lang w:val="pt-PT"/>
        </w:rPr>
        <w:t>]</w:t>
      </w:r>
      <w:r>
        <w:rPr>
          <w:rFonts w:ascii="Palatino" w:hAnsi="Palatino"/>
          <w:sz w:val="24"/>
          <w:szCs w:val="24"/>
        </w:rPr>
        <w:t xml:space="preserve"> </w:t>
      </w:r>
    </w:p>
    <w:p w:rsidR="00023C7A" w:rsidRDefault="00024FF4">
      <w:pPr>
        <w:pStyle w:val="Heading"/>
        <w:spacing w:before="480"/>
      </w:pPr>
      <w:r>
        <w:t>Teaching &amp; Learning Strategies</w:t>
      </w:r>
    </w:p>
    <w:p w:rsidR="00023C7A" w:rsidRDefault="00024FF4">
      <w:pPr>
        <w:pStyle w:val="Body"/>
        <w:spacing w:before="240" w:line="312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  <w:lang w:val="pt-PT"/>
        </w:rPr>
        <w:t>[</w:t>
      </w:r>
      <w:r>
        <w:rPr>
          <w:rFonts w:ascii="Palatino" w:hAnsi="Palatino"/>
          <w:sz w:val="24"/>
          <w:szCs w:val="24"/>
        </w:rPr>
        <w:t>specific to this class; designed to maximize student success] i.e. clear learning goals, example of what success looks like, multiple ways of presenting material (verbal, visual, multimedia…) …</w:t>
      </w:r>
    </w:p>
    <w:p w:rsidR="00023C7A" w:rsidRDefault="00024FF4">
      <w:pPr>
        <w:pStyle w:val="Heading"/>
        <w:spacing w:before="480"/>
      </w:pPr>
      <w:r>
        <w:t xml:space="preserve">Assessment </w:t>
      </w:r>
    </w:p>
    <w:p w:rsidR="00023C7A" w:rsidRDefault="00024FF4">
      <w:pPr>
        <w:pStyle w:val="Body"/>
        <w:spacing w:before="240" w:line="312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  <w:lang w:val="pt-PT"/>
        </w:rPr>
        <w:t>[</w:t>
      </w:r>
      <w:r>
        <w:rPr>
          <w:rFonts w:ascii="Palatino" w:hAnsi="Palatino"/>
          <w:sz w:val="24"/>
          <w:szCs w:val="24"/>
        </w:rPr>
        <w:t>specific to this class; designed to maximize student success]</w:t>
      </w:r>
    </w:p>
    <w:p w:rsidR="00023C7A" w:rsidRDefault="00024FF4">
      <w:pPr>
        <w:pStyle w:val="Heading"/>
        <w:spacing w:before="480"/>
      </w:pPr>
      <w:r>
        <w:rPr>
          <w:rFonts w:ascii="Arial Unicode MS" w:hAnsi="Arial Unicode MS"/>
          <w:b w:val="0"/>
          <w:bCs w:val="0"/>
        </w:rPr>
        <w:br w:type="page"/>
      </w:r>
    </w:p>
    <w:p w:rsidR="00023C7A" w:rsidRDefault="00024FF4">
      <w:pPr>
        <w:pStyle w:val="Heading"/>
        <w:spacing w:before="480"/>
      </w:pPr>
      <w:proofErr w:type="spellStart"/>
      <w:r>
        <w:lastRenderedPageBreak/>
        <w:t>Covid</w:t>
      </w:r>
      <w:proofErr w:type="spellEnd"/>
      <w:r>
        <w:t xml:space="preserve"> Safety</w:t>
      </w:r>
    </w:p>
    <w:p w:rsidR="00023C7A" w:rsidRDefault="00024FF4">
      <w:pPr>
        <w:pStyle w:val="Body"/>
        <w:spacing w:before="60" w:line="312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Stay home if you are sick</w:t>
      </w:r>
    </w:p>
    <w:p w:rsidR="00023C7A" w:rsidRDefault="00024FF4">
      <w:pPr>
        <w:pStyle w:val="Body"/>
        <w:spacing w:before="60" w:line="312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Use the high school doors when entering and leaving the school</w:t>
      </w:r>
    </w:p>
    <w:p w:rsidR="00023C7A" w:rsidRDefault="00024FF4">
      <w:pPr>
        <w:pStyle w:val="Body"/>
        <w:spacing w:before="60" w:line="312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Wash / sanitize you</w:t>
      </w:r>
      <w:r w:rsidR="001C6D13">
        <w:rPr>
          <w:rFonts w:ascii="Palatino" w:hAnsi="Palatino"/>
          <w:sz w:val="24"/>
          <w:szCs w:val="24"/>
        </w:rPr>
        <w:t>r</w:t>
      </w:r>
      <w:r>
        <w:rPr>
          <w:rFonts w:ascii="Palatino" w:hAnsi="Palatino"/>
          <w:sz w:val="24"/>
          <w:szCs w:val="24"/>
        </w:rPr>
        <w:t xml:space="preserve"> hands upon entry to school &amp; each class</w:t>
      </w:r>
    </w:p>
    <w:p w:rsidR="00023C7A" w:rsidRDefault="00024FF4">
      <w:pPr>
        <w:pStyle w:val="Body"/>
        <w:spacing w:before="60" w:line="312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Wear your mask in the hallways</w:t>
      </w:r>
    </w:p>
    <w:p w:rsidR="00023C7A" w:rsidRDefault="00024FF4">
      <w:pPr>
        <w:pStyle w:val="Body"/>
        <w:spacing w:before="60" w:line="312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Stay in your learning group</w:t>
      </w:r>
    </w:p>
    <w:p w:rsidR="00023C7A" w:rsidRDefault="00024FF4">
      <w:pPr>
        <w:pStyle w:val="Body"/>
        <w:spacing w:before="60" w:line="312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Consume only your own food or drinks</w:t>
      </w:r>
    </w:p>
    <w:p w:rsidR="00023C7A" w:rsidRDefault="00024FF4">
      <w:pPr>
        <w:pStyle w:val="Body"/>
        <w:spacing w:before="60" w:line="312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Cough into your elbow</w:t>
      </w:r>
    </w:p>
    <w:p w:rsidR="00023C7A" w:rsidRDefault="00024FF4">
      <w:pPr>
        <w:pStyle w:val="Body"/>
        <w:spacing w:before="60" w:line="312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Personal items are for you only</w:t>
      </w:r>
    </w:p>
    <w:p w:rsidR="00023C7A" w:rsidRDefault="00024FF4">
      <w:pPr>
        <w:pStyle w:val="Body"/>
        <w:spacing w:before="60" w:line="312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</w:rPr>
        <w:t>Disinfect your desk and chair at the end of class</w:t>
      </w:r>
    </w:p>
    <w:p w:rsidR="00023C7A" w:rsidRDefault="00024FF4">
      <w:pPr>
        <w:pStyle w:val="Heading"/>
        <w:spacing w:before="480"/>
      </w:pPr>
      <w:r>
        <w:rPr>
          <w:b w:val="0"/>
          <w:bCs w:val="0"/>
        </w:rPr>
        <w:t>Optional:</w:t>
      </w:r>
      <w:r>
        <w:t xml:space="preserve"> Routines, Rules…</w:t>
      </w:r>
    </w:p>
    <w:p w:rsidR="00023C7A" w:rsidRDefault="00024FF4">
      <w:pPr>
        <w:pStyle w:val="Body"/>
        <w:spacing w:before="240" w:line="312" w:lineRule="auto"/>
        <w:rPr>
          <w:rFonts w:ascii="Palatino" w:eastAsia="Palatino" w:hAnsi="Palatino" w:cs="Palatino"/>
          <w:sz w:val="24"/>
          <w:szCs w:val="24"/>
        </w:rPr>
      </w:pPr>
      <w:r>
        <w:rPr>
          <w:rFonts w:ascii="Palatino" w:hAnsi="Palatino"/>
          <w:sz w:val="24"/>
          <w:szCs w:val="24"/>
          <w:lang w:val="pt-PT"/>
        </w:rPr>
        <w:t>[</w:t>
      </w:r>
      <w:r>
        <w:rPr>
          <w:rFonts w:ascii="Palatino" w:hAnsi="Palatino"/>
          <w:sz w:val="24"/>
          <w:szCs w:val="24"/>
        </w:rPr>
        <w:t>specific to this class]</w:t>
      </w:r>
    </w:p>
    <w:p w:rsidR="00023C7A" w:rsidRDefault="00023C7A">
      <w:pPr>
        <w:pStyle w:val="Default"/>
        <w:rPr>
          <w:rFonts w:ascii="Palatino" w:eastAsia="Palatino" w:hAnsi="Palatino" w:cs="Palatino"/>
          <w:sz w:val="24"/>
          <w:szCs w:val="24"/>
        </w:rPr>
      </w:pPr>
    </w:p>
    <w:p w:rsidR="00023C7A" w:rsidRDefault="00023C7A">
      <w:pPr>
        <w:pStyle w:val="Default"/>
        <w:ind w:right="360"/>
      </w:pPr>
    </w:p>
    <w:sectPr w:rsidR="00023C7A">
      <w:headerReference w:type="default" r:id="rId8"/>
      <w:footerReference w:type="default" r:id="rId9"/>
      <w:pgSz w:w="12240" w:h="15840"/>
      <w:pgMar w:top="1800" w:right="1080" w:bottom="108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22FB" w:rsidRDefault="001E22FB">
      <w:r>
        <w:separator/>
      </w:r>
    </w:p>
  </w:endnote>
  <w:endnote w:type="continuationSeparator" w:id="0">
    <w:p w:rsidR="001E22FB" w:rsidRDefault="001E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3C7A" w:rsidRDefault="00023C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22FB" w:rsidRDefault="001E22FB">
      <w:r>
        <w:separator/>
      </w:r>
    </w:p>
  </w:footnote>
  <w:footnote w:type="continuationSeparator" w:id="0">
    <w:p w:rsidR="001E22FB" w:rsidRDefault="001E2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3C7A" w:rsidRDefault="00024FF4">
    <w:pPr>
      <w:pStyle w:val="HeaderFooter"/>
      <w:tabs>
        <w:tab w:val="clear" w:pos="9020"/>
        <w:tab w:val="center" w:pos="4860"/>
        <w:tab w:val="right" w:pos="9720"/>
      </w:tabs>
      <w:spacing w:before="280" w:line="264" w:lineRule="auto"/>
    </w:pPr>
    <w:r>
      <w:rPr>
        <w:rFonts w:ascii="Palatino" w:hAnsi="Palatino"/>
      </w:rPr>
      <w:t>September 2020</w:t>
    </w:r>
    <w:r>
      <w:rPr>
        <w:rFonts w:ascii="Palatino" w:eastAsia="Palatino" w:hAnsi="Palatino" w:cs="Palatino"/>
      </w:rPr>
      <w:tab/>
    </w:r>
    <w:hyperlink r:id="rId1" w:history="1">
      <w:r>
        <w:rPr>
          <w:rStyle w:val="Hyperlink0"/>
          <w:rFonts w:eastAsia="Arial Unicode MS" w:cs="Arial Unicode MS"/>
        </w:rPr>
        <w:t>bellabellacommunityschool.ca</w:t>
      </w:r>
    </w:hyperlink>
    <w:r>
      <w:rPr>
        <w:color w:val="0433FF"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C7A"/>
    <w:rsid w:val="00023C7A"/>
    <w:rsid w:val="00024FF4"/>
    <w:rsid w:val="001C6D13"/>
    <w:rsid w:val="001E22FB"/>
    <w:rsid w:val="005B0858"/>
    <w:rsid w:val="00A55D84"/>
    <w:rsid w:val="00BF2323"/>
    <w:rsid w:val="00D2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8D849"/>
  <w15:docId w15:val="{7349F03B-DBB4-3D4E-B128-6352ACC5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2">
    <w:name w:val="heading 2"/>
    <w:next w:val="Body"/>
    <w:uiPriority w:val="9"/>
    <w:unhideWhenUsed/>
    <w:qFormat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rFonts w:ascii="Helvetica Neue" w:eastAsia="Helvetica Neue" w:hAnsi="Helvetica Neue" w:cs="Helvetica Neue"/>
      <w:b w:val="0"/>
      <w:bCs w:val="0"/>
      <w:i w:val="0"/>
      <w:iCs w:val="0"/>
      <w:outline w:val="0"/>
      <w:color w:val="0433FF"/>
      <w:u w:val="single"/>
    </w:rPr>
  </w:style>
  <w:style w:type="paragraph" w:styleId="Title">
    <w:name w:val="Title"/>
    <w:next w:val="Body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Hyperlink"/>
    <w:rPr>
      <w:u w:val="single"/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urriculum.gov.bc.ca/curriculum/career-education/all/cours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ellabellacommunityschool.ca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Haydn George</cp:lastModifiedBy>
  <cp:revision>3</cp:revision>
  <dcterms:created xsi:type="dcterms:W3CDTF">2020-09-17T14:39:00Z</dcterms:created>
  <dcterms:modified xsi:type="dcterms:W3CDTF">2020-09-17T14:40:00Z</dcterms:modified>
</cp:coreProperties>
</file>