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EA28" w14:textId="282C6308" w:rsidR="00BE2EE9" w:rsidRDefault="00217B8C">
      <w:r>
        <w:t>ESTO ES UN ARCHIVO DE PRUEBA</w:t>
      </w:r>
    </w:p>
    <w:sectPr w:rsidR="00BE2E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B8C"/>
    <w:rsid w:val="00217B8C"/>
    <w:rsid w:val="00B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F25C"/>
  <w15:chartTrackingRefBased/>
  <w15:docId w15:val="{9AB3CA0A-8E5D-442A-86E7-158B0629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Morales Vera</dc:creator>
  <cp:keywords/>
  <dc:description/>
  <cp:lastModifiedBy>Francisco Morales Vera</cp:lastModifiedBy>
  <cp:revision>2</cp:revision>
  <dcterms:created xsi:type="dcterms:W3CDTF">2023-07-07T19:18:00Z</dcterms:created>
  <dcterms:modified xsi:type="dcterms:W3CDTF">2023-07-07T19:18:00Z</dcterms:modified>
</cp:coreProperties>
</file>