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2990" w14:textId="6C6E665B" w:rsidR="00DD4276" w:rsidRPr="00DD4276" w:rsidRDefault="00DD4276" w:rsidP="00042256">
      <w:pPr>
        <w:rPr>
          <w:b/>
          <w:bCs/>
          <w:sz w:val="40"/>
          <w:szCs w:val="40"/>
        </w:rPr>
      </w:pPr>
      <w:r w:rsidRPr="00DD4276">
        <w:rPr>
          <w:b/>
          <w:bCs/>
          <w:sz w:val="40"/>
          <w:szCs w:val="40"/>
        </w:rPr>
        <w:t>Salford Parent Carer Forum (SalfordPCF) Response</w:t>
      </w:r>
      <w:r w:rsidR="00042256" w:rsidRPr="00FE477F">
        <w:rPr>
          <w:b/>
          <w:bCs/>
          <w:sz w:val="40"/>
          <w:szCs w:val="40"/>
        </w:rPr>
        <w:t xml:space="preserve"> </w:t>
      </w:r>
      <w:r w:rsidRPr="00DD4276">
        <w:rPr>
          <w:b/>
          <w:bCs/>
          <w:sz w:val="40"/>
          <w:szCs w:val="40"/>
        </w:rPr>
        <w:t xml:space="preserve">to the GM Children and Young People’s Neurodevelopmental Transformation Programme </w:t>
      </w:r>
    </w:p>
    <w:p w14:paraId="4DECB7F4" w14:textId="2B9A91F5" w:rsidR="00DD4276" w:rsidRPr="00DD4276" w:rsidRDefault="00DD4276" w:rsidP="00FE477F">
      <w:r w:rsidRPr="00DD4276">
        <w:rPr>
          <w:b/>
          <w:bCs/>
        </w:rPr>
        <w:t>Date:</w:t>
      </w:r>
      <w:r w:rsidRPr="00DD4276">
        <w:t xml:space="preserve"> </w:t>
      </w:r>
      <w:r w:rsidR="00FE477F">
        <w:t>30</w:t>
      </w:r>
      <w:r w:rsidR="00FE477F" w:rsidRPr="00FE477F">
        <w:rPr>
          <w:vertAlign w:val="superscript"/>
        </w:rPr>
        <w:t>th</w:t>
      </w:r>
      <w:r w:rsidR="00FE477F">
        <w:t xml:space="preserve"> October 2025</w:t>
      </w:r>
      <w:r w:rsidRPr="00DD4276">
        <w:br/>
      </w:r>
      <w:r w:rsidR="00000000">
        <w:pict w14:anchorId="5A293954">
          <v:rect id="_x0000_i1025" style="width:0;height:1.5pt" o:hralign="center" o:hrstd="t" o:hr="t" fillcolor="#a0a0a0" stroked="f"/>
        </w:pict>
      </w:r>
    </w:p>
    <w:p w14:paraId="20787898" w14:textId="652F6762" w:rsidR="006616FF" w:rsidRDefault="006616FF" w:rsidP="00DD4276">
      <w:r>
        <w:t>The Greater Manchester (GM) Children and Young People’s Neurodevelopmental Transformation Programme has shared information about upcoming changes to Child and Adolescent Mental Health Services (CAMHS) and the wider Neurodevelopmental (ND) offer across GM.</w:t>
      </w:r>
    </w:p>
    <w:p w14:paraId="53B77D06" w14:textId="49AF1B69" w:rsidR="006616FF" w:rsidRDefault="006616FF" w:rsidP="00DD4276">
      <w:r>
        <w:t>Salford Parent Carer Forum (SalfordPCF) fully supports the ambition to provide earlier, needs-led support for children and young people (CYP) with neurodevelopmental differences. Families have told us for some time that the wait for a diagnosis is too long and that support is limited both before and after diagnosis. These challenges are being felt nationally and locally.</w:t>
      </w:r>
    </w:p>
    <w:p w14:paraId="0F1E066D" w14:textId="58B2DFA4" w:rsidR="006616FF" w:rsidRDefault="006616FF" w:rsidP="00DD4276">
      <w:r>
        <w:t>In response to these proposed changes, we have been working closely with Salford CAMHS, the Local Authority (including the Neurodevelopmental Team and commissioners), and wider partnership services to explore what an early-needs offer could look like in Salford for our children, young people, and their families.</w:t>
      </w:r>
    </w:p>
    <w:p w14:paraId="4E347B82" w14:textId="77777777" w:rsidR="006616FF" w:rsidRPr="006616FF" w:rsidRDefault="006616FF" w:rsidP="006616FF">
      <w:r w:rsidRPr="006616FF">
        <w:t xml:space="preserve">As part of this developing offer, Salford has introduced a series of </w:t>
      </w:r>
      <w:r w:rsidRPr="006616FF">
        <w:rPr>
          <w:b/>
          <w:bCs/>
        </w:rPr>
        <w:t>Neurodiversity Networks</w:t>
      </w:r>
      <w:r w:rsidRPr="006616FF">
        <w:t>. We supported the first session recently, which was well attended by families seeking support both pre- and post-diagnosis.</w:t>
      </w:r>
      <w:r w:rsidRPr="006616FF">
        <w:br/>
        <w:t xml:space="preserve">The next session will take place on </w:t>
      </w:r>
      <w:r w:rsidRPr="006616FF">
        <w:rPr>
          <w:b/>
          <w:bCs/>
        </w:rPr>
        <w:t>Monday 24 November, 9:30 am at Swinton Family Hub</w:t>
      </w:r>
      <w:r w:rsidRPr="006616FF">
        <w:t>, with further dates — including evening sessions — to be announced soon.</w:t>
      </w:r>
    </w:p>
    <w:p w14:paraId="4C2727E6" w14:textId="57A5DBB6" w:rsidR="006E1762" w:rsidRPr="006E1762" w:rsidRDefault="006E1762" w:rsidP="006E1762">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p>
    <w:p w14:paraId="44D1C3EF" w14:textId="129A7F79" w:rsidR="006E1762" w:rsidRDefault="006616FF" w:rsidP="006616FF">
      <w:r w:rsidRPr="006616FF">
        <w:t xml:space="preserve">In addition, SalfordPCF will be holding a number of </w:t>
      </w:r>
      <w:r w:rsidRPr="006616FF">
        <w:rPr>
          <w:b/>
          <w:bCs/>
        </w:rPr>
        <w:t>drop-in sessions throughout November</w:t>
      </w:r>
      <w:r w:rsidRPr="006616FF">
        <w:t xml:space="preserve"> to give parent carers an opportunity to share their views, experiences, and hear more about the work taking place to improve support in Salford.</w:t>
      </w:r>
      <w:r w:rsidRPr="006616FF">
        <w:br/>
      </w:r>
      <w:r w:rsidRPr="006616FF">
        <w:rPr>
          <w:b/>
          <w:bCs/>
        </w:rPr>
        <w:t>Upcoming sessions:</w:t>
      </w:r>
      <w:r w:rsidRPr="006616FF">
        <w:br/>
        <w:t>• 3 November – 7:00–8:00 pm – Virtual (MS Teams</w:t>
      </w:r>
      <w:r w:rsidR="00D377AD">
        <w:t xml:space="preserve">-email </w:t>
      </w:r>
      <w:hyperlink r:id="rId5" w:history="1">
        <w:r w:rsidR="00D377AD" w:rsidRPr="00923F3B">
          <w:rPr>
            <w:rStyle w:val="Hyperlink"/>
          </w:rPr>
          <w:t>info@salfordpcf.com</w:t>
        </w:r>
      </w:hyperlink>
      <w:r w:rsidR="00D377AD">
        <w:t xml:space="preserve"> for the link)</w:t>
      </w:r>
      <w:r w:rsidRPr="006616FF">
        <w:br/>
        <w:t>• 11 November – 6:30–8:30 pm – Beacon Centre,</w:t>
      </w:r>
      <w:r w:rsidR="00611884">
        <w:t xml:space="preserve"> London Road,</w:t>
      </w:r>
      <w:r w:rsidRPr="006616FF">
        <w:t xml:space="preserve"> Salford</w:t>
      </w:r>
      <w:r w:rsidRPr="006616FF">
        <w:br/>
        <w:t xml:space="preserve">• 14 November – 9:30–11:00 am – [Venue </w:t>
      </w:r>
      <w:r>
        <w:t>TBA</w:t>
      </w:r>
      <w:r w:rsidRPr="006616FF">
        <w:t>]</w:t>
      </w:r>
      <w:r w:rsidRPr="006616FF">
        <w:br/>
        <w:t>• 19 November – 10:00–11:30 am – Parr Fold Park Pavilion</w:t>
      </w:r>
      <w:r w:rsidR="00611884">
        <w:t>, Walkden</w:t>
      </w:r>
      <w:r w:rsidRPr="006616FF">
        <w:br/>
        <w:t xml:space="preserve">• 27 November – 12:30–2:00 pm – </w:t>
      </w:r>
      <w:r w:rsidR="00AC1E03">
        <w:t>Eccles Gateway, Community Room 2</w:t>
      </w:r>
    </w:p>
    <w:p w14:paraId="1B51B568" w14:textId="77777777" w:rsidR="006616FF" w:rsidRDefault="006616FF" w:rsidP="006616FF"/>
    <w:p w14:paraId="7C42865F" w14:textId="316FF719" w:rsidR="006616FF" w:rsidRDefault="006616FF" w:rsidP="006616FF">
      <w:r w:rsidRPr="006616FF">
        <w:t>We understand that many families remain concerned about how these GM-wide changes will be implemented locally — particularly around equitable access, clear communication, and continuity of care during the transition to the new model.</w:t>
      </w:r>
      <w:r w:rsidRPr="006616FF">
        <w:br/>
        <w:t xml:space="preserve">We have been reassured that, in </w:t>
      </w:r>
      <w:r w:rsidRPr="006616FF">
        <w:rPr>
          <w:b/>
          <w:bCs/>
        </w:rPr>
        <w:t>Salford, it remains “business as usual” for now</w:t>
      </w:r>
      <w:r w:rsidRPr="006616FF">
        <w:t>, and that no changes will be introduced until we are confident they will work for our families. This includes ongoing development of the Neurodiversity Networks, the Neurodevelopmental Profiling Tool, and wider support across education, health, and social care.</w:t>
      </w:r>
    </w:p>
    <w:p w14:paraId="2C4B8204" w14:textId="77777777" w:rsidR="006616FF" w:rsidRDefault="006616FF" w:rsidP="00DD4276"/>
    <w:p w14:paraId="6F44EAF6" w14:textId="18B1B6CF" w:rsidR="006616FF" w:rsidRDefault="006616FF" w:rsidP="006616FF">
      <w:r w:rsidRPr="006616FF">
        <w:t>We remain committed to working collaboratively with all services to ensure that any future changes are co-produced with SalfordPCF and our families at every stage.</w:t>
      </w:r>
      <w:r w:rsidRPr="006616FF">
        <w:br/>
        <w:t xml:space="preserve">If you would like to get involved in this work or share your experiences, please contact us at </w:t>
      </w:r>
      <w:r w:rsidRPr="006616FF">
        <w:rPr>
          <w:rFonts w:ascii="Segoe UI Emoji" w:hAnsi="Segoe UI Emoji" w:cs="Segoe UI Emoji"/>
        </w:rPr>
        <w:t>📧</w:t>
      </w:r>
      <w:r w:rsidRPr="006616FF">
        <w:t xml:space="preserve"> </w:t>
      </w:r>
      <w:r w:rsidRPr="006616FF">
        <w:rPr>
          <w:b/>
          <w:bCs/>
        </w:rPr>
        <w:t>info@salfordpcf.com</w:t>
      </w:r>
      <w:r w:rsidRPr="006616FF">
        <w:t>.</w:t>
      </w:r>
    </w:p>
    <w:p w14:paraId="4533EF39" w14:textId="77777777" w:rsidR="00DD4276" w:rsidRPr="00DD4276" w:rsidRDefault="00000000" w:rsidP="00DD4276">
      <w:r>
        <w:pict w14:anchorId="627F915F">
          <v:rect id="_x0000_i1026" style="width:0;height:1.5pt" o:hralign="center" o:hrstd="t" o:hr="t" fillcolor="#a0a0a0" stroked="f"/>
        </w:pict>
      </w:r>
    </w:p>
    <w:p w14:paraId="746D28A2" w14:textId="5AC2882A" w:rsidR="00DD4276" w:rsidRPr="00DD4276" w:rsidRDefault="006616FF" w:rsidP="00DD4276">
      <w:pPr>
        <w:rPr>
          <w:lang w:val="da-DK"/>
        </w:rPr>
      </w:pPr>
      <w:r w:rsidRPr="006616FF">
        <w:rPr>
          <w:b/>
          <w:bCs/>
          <w:lang w:val="da-DK"/>
        </w:rPr>
        <w:t>Kindes</w:t>
      </w:r>
      <w:r>
        <w:rPr>
          <w:b/>
          <w:bCs/>
          <w:lang w:val="da-DK"/>
        </w:rPr>
        <w:t>t Regards</w:t>
      </w:r>
      <w:r w:rsidR="00DD4276" w:rsidRPr="00DD4276">
        <w:rPr>
          <w:lang w:val="da-DK"/>
        </w:rPr>
        <w:br/>
      </w:r>
      <w:r w:rsidR="00DD4276" w:rsidRPr="00DD4276">
        <w:rPr>
          <w:b/>
          <w:bCs/>
          <w:lang w:val="da-DK"/>
        </w:rPr>
        <w:t>Salford Parent Carer Forum (SalfordPCF)</w:t>
      </w:r>
    </w:p>
    <w:p w14:paraId="7139309E" w14:textId="77777777" w:rsidR="00FE5E58" w:rsidRPr="006616FF" w:rsidRDefault="00FE5E58" w:rsidP="00DD4276">
      <w:pPr>
        <w:rPr>
          <w:lang w:val="da-DK"/>
        </w:rPr>
      </w:pPr>
    </w:p>
    <w:sectPr w:rsidR="00FE5E58" w:rsidRPr="006616FF" w:rsidSect="00D377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A7228"/>
    <w:multiLevelType w:val="multilevel"/>
    <w:tmpl w:val="4F7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00D78"/>
    <w:multiLevelType w:val="multilevel"/>
    <w:tmpl w:val="BB08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F7108"/>
    <w:multiLevelType w:val="multilevel"/>
    <w:tmpl w:val="40D4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7B18F6"/>
    <w:multiLevelType w:val="multilevel"/>
    <w:tmpl w:val="8D6E5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7A4FDC"/>
    <w:multiLevelType w:val="multilevel"/>
    <w:tmpl w:val="D16A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E407E"/>
    <w:multiLevelType w:val="multilevel"/>
    <w:tmpl w:val="B04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929250">
    <w:abstractNumId w:val="0"/>
  </w:num>
  <w:num w:numId="2" w16cid:durableId="387152703">
    <w:abstractNumId w:val="5"/>
  </w:num>
  <w:num w:numId="3" w16cid:durableId="1744640782">
    <w:abstractNumId w:val="3"/>
  </w:num>
  <w:num w:numId="4" w16cid:durableId="93091387">
    <w:abstractNumId w:val="1"/>
  </w:num>
  <w:num w:numId="5" w16cid:durableId="903637385">
    <w:abstractNumId w:val="4"/>
  </w:num>
  <w:num w:numId="6" w16cid:durableId="735468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76"/>
    <w:rsid w:val="00002B07"/>
    <w:rsid w:val="0000646F"/>
    <w:rsid w:val="00010492"/>
    <w:rsid w:val="000109F3"/>
    <w:rsid w:val="00010C86"/>
    <w:rsid w:val="00012221"/>
    <w:rsid w:val="00012B87"/>
    <w:rsid w:val="00017B95"/>
    <w:rsid w:val="00021BCC"/>
    <w:rsid w:val="000235CC"/>
    <w:rsid w:val="0002455C"/>
    <w:rsid w:val="00027684"/>
    <w:rsid w:val="000369E4"/>
    <w:rsid w:val="00042256"/>
    <w:rsid w:val="00044676"/>
    <w:rsid w:val="00052AC2"/>
    <w:rsid w:val="000530AE"/>
    <w:rsid w:val="00056884"/>
    <w:rsid w:val="00057107"/>
    <w:rsid w:val="00057DFC"/>
    <w:rsid w:val="00062840"/>
    <w:rsid w:val="000638A8"/>
    <w:rsid w:val="00066236"/>
    <w:rsid w:val="000677B7"/>
    <w:rsid w:val="0007041C"/>
    <w:rsid w:val="00070D7B"/>
    <w:rsid w:val="00074F1A"/>
    <w:rsid w:val="00076CF9"/>
    <w:rsid w:val="00076F7E"/>
    <w:rsid w:val="00085DC3"/>
    <w:rsid w:val="00087CF2"/>
    <w:rsid w:val="0009528E"/>
    <w:rsid w:val="000A4E1E"/>
    <w:rsid w:val="000A690E"/>
    <w:rsid w:val="000A75F8"/>
    <w:rsid w:val="000B36F2"/>
    <w:rsid w:val="000B4617"/>
    <w:rsid w:val="000B61DE"/>
    <w:rsid w:val="000C1575"/>
    <w:rsid w:val="000C56A5"/>
    <w:rsid w:val="000C5F97"/>
    <w:rsid w:val="000D0B80"/>
    <w:rsid w:val="000D1B26"/>
    <w:rsid w:val="000D2828"/>
    <w:rsid w:val="000E037A"/>
    <w:rsid w:val="000E2969"/>
    <w:rsid w:val="000F1A95"/>
    <w:rsid w:val="000F6919"/>
    <w:rsid w:val="00102D98"/>
    <w:rsid w:val="00105449"/>
    <w:rsid w:val="00110F72"/>
    <w:rsid w:val="00113115"/>
    <w:rsid w:val="00120FFE"/>
    <w:rsid w:val="001221E5"/>
    <w:rsid w:val="001224DC"/>
    <w:rsid w:val="00125FF9"/>
    <w:rsid w:val="001267E9"/>
    <w:rsid w:val="00132430"/>
    <w:rsid w:val="00133992"/>
    <w:rsid w:val="00142597"/>
    <w:rsid w:val="00143A27"/>
    <w:rsid w:val="0014445F"/>
    <w:rsid w:val="00144904"/>
    <w:rsid w:val="0014560F"/>
    <w:rsid w:val="00151395"/>
    <w:rsid w:val="001518BD"/>
    <w:rsid w:val="00152AD2"/>
    <w:rsid w:val="00153E01"/>
    <w:rsid w:val="00157B89"/>
    <w:rsid w:val="001615E3"/>
    <w:rsid w:val="00166925"/>
    <w:rsid w:val="0018610E"/>
    <w:rsid w:val="00192934"/>
    <w:rsid w:val="0019767C"/>
    <w:rsid w:val="001A0CA9"/>
    <w:rsid w:val="001A7F27"/>
    <w:rsid w:val="001B3EF8"/>
    <w:rsid w:val="001D1684"/>
    <w:rsid w:val="001D6315"/>
    <w:rsid w:val="001D6FED"/>
    <w:rsid w:val="001E4F2A"/>
    <w:rsid w:val="001E5758"/>
    <w:rsid w:val="001E703F"/>
    <w:rsid w:val="001F2B51"/>
    <w:rsid w:val="00203154"/>
    <w:rsid w:val="0020484D"/>
    <w:rsid w:val="00207B22"/>
    <w:rsid w:val="00215E65"/>
    <w:rsid w:val="0022166A"/>
    <w:rsid w:val="00223687"/>
    <w:rsid w:val="00224738"/>
    <w:rsid w:val="002274F0"/>
    <w:rsid w:val="002302C9"/>
    <w:rsid w:val="002304D4"/>
    <w:rsid w:val="002319CD"/>
    <w:rsid w:val="002349A1"/>
    <w:rsid w:val="0023600D"/>
    <w:rsid w:val="0024764A"/>
    <w:rsid w:val="00247EFA"/>
    <w:rsid w:val="00250A41"/>
    <w:rsid w:val="002629A6"/>
    <w:rsid w:val="0027129C"/>
    <w:rsid w:val="0027318D"/>
    <w:rsid w:val="00274166"/>
    <w:rsid w:val="00275842"/>
    <w:rsid w:val="00275DA8"/>
    <w:rsid w:val="0028057F"/>
    <w:rsid w:val="00283BB5"/>
    <w:rsid w:val="00286A07"/>
    <w:rsid w:val="002915FD"/>
    <w:rsid w:val="0029302A"/>
    <w:rsid w:val="002930C3"/>
    <w:rsid w:val="002A55B9"/>
    <w:rsid w:val="002B309D"/>
    <w:rsid w:val="002C720A"/>
    <w:rsid w:val="002D26BF"/>
    <w:rsid w:val="002D31B4"/>
    <w:rsid w:val="002D592C"/>
    <w:rsid w:val="002D5BAE"/>
    <w:rsid w:val="002E1EE8"/>
    <w:rsid w:val="002E441E"/>
    <w:rsid w:val="002E4ADA"/>
    <w:rsid w:val="002E76D5"/>
    <w:rsid w:val="002E7752"/>
    <w:rsid w:val="002E77D5"/>
    <w:rsid w:val="002F1213"/>
    <w:rsid w:val="002F1E47"/>
    <w:rsid w:val="002F4A33"/>
    <w:rsid w:val="002F50FF"/>
    <w:rsid w:val="003026BD"/>
    <w:rsid w:val="00302E8D"/>
    <w:rsid w:val="0030596D"/>
    <w:rsid w:val="003065FF"/>
    <w:rsid w:val="00312E93"/>
    <w:rsid w:val="003135D7"/>
    <w:rsid w:val="00316085"/>
    <w:rsid w:val="0031622E"/>
    <w:rsid w:val="00316A4D"/>
    <w:rsid w:val="00317A18"/>
    <w:rsid w:val="00323137"/>
    <w:rsid w:val="0032524F"/>
    <w:rsid w:val="003258CB"/>
    <w:rsid w:val="00331CFC"/>
    <w:rsid w:val="00350796"/>
    <w:rsid w:val="003510A4"/>
    <w:rsid w:val="00353B73"/>
    <w:rsid w:val="00355018"/>
    <w:rsid w:val="0035638B"/>
    <w:rsid w:val="00361224"/>
    <w:rsid w:val="003651DF"/>
    <w:rsid w:val="00367711"/>
    <w:rsid w:val="00370F14"/>
    <w:rsid w:val="003743C7"/>
    <w:rsid w:val="00377C0C"/>
    <w:rsid w:val="00377DF5"/>
    <w:rsid w:val="003875B1"/>
    <w:rsid w:val="003903EF"/>
    <w:rsid w:val="003916C9"/>
    <w:rsid w:val="00391750"/>
    <w:rsid w:val="00393F59"/>
    <w:rsid w:val="00396D72"/>
    <w:rsid w:val="003A2C70"/>
    <w:rsid w:val="003A465A"/>
    <w:rsid w:val="003B2AF0"/>
    <w:rsid w:val="003C16CD"/>
    <w:rsid w:val="003C29B7"/>
    <w:rsid w:val="003C379A"/>
    <w:rsid w:val="003C429F"/>
    <w:rsid w:val="003D1AC1"/>
    <w:rsid w:val="003D65BC"/>
    <w:rsid w:val="003D6B49"/>
    <w:rsid w:val="003E18C9"/>
    <w:rsid w:val="003E5A68"/>
    <w:rsid w:val="003E64D2"/>
    <w:rsid w:val="003E6755"/>
    <w:rsid w:val="003E7481"/>
    <w:rsid w:val="003F0226"/>
    <w:rsid w:val="003F0272"/>
    <w:rsid w:val="00402CAE"/>
    <w:rsid w:val="00404AE5"/>
    <w:rsid w:val="004121E7"/>
    <w:rsid w:val="0041250A"/>
    <w:rsid w:val="00416176"/>
    <w:rsid w:val="00416A10"/>
    <w:rsid w:val="00416D14"/>
    <w:rsid w:val="0042478D"/>
    <w:rsid w:val="004279D5"/>
    <w:rsid w:val="0043113F"/>
    <w:rsid w:val="00432CED"/>
    <w:rsid w:val="00433CDA"/>
    <w:rsid w:val="00436D2E"/>
    <w:rsid w:val="0044764D"/>
    <w:rsid w:val="004501D8"/>
    <w:rsid w:val="004512E7"/>
    <w:rsid w:val="00457CD9"/>
    <w:rsid w:val="00460D44"/>
    <w:rsid w:val="0046165C"/>
    <w:rsid w:val="00464508"/>
    <w:rsid w:val="004650E5"/>
    <w:rsid w:val="00470678"/>
    <w:rsid w:val="004711BD"/>
    <w:rsid w:val="00471F04"/>
    <w:rsid w:val="00475DF1"/>
    <w:rsid w:val="00481129"/>
    <w:rsid w:val="0048349F"/>
    <w:rsid w:val="00496B79"/>
    <w:rsid w:val="004A1BB7"/>
    <w:rsid w:val="004A62A1"/>
    <w:rsid w:val="004B15B1"/>
    <w:rsid w:val="004B7E64"/>
    <w:rsid w:val="004D5072"/>
    <w:rsid w:val="004E1456"/>
    <w:rsid w:val="004E568B"/>
    <w:rsid w:val="004E7DE0"/>
    <w:rsid w:val="004F185F"/>
    <w:rsid w:val="004F1DF1"/>
    <w:rsid w:val="004F40F8"/>
    <w:rsid w:val="004F6703"/>
    <w:rsid w:val="0051043E"/>
    <w:rsid w:val="00515C64"/>
    <w:rsid w:val="0051765A"/>
    <w:rsid w:val="00521863"/>
    <w:rsid w:val="00521EDD"/>
    <w:rsid w:val="00523B3D"/>
    <w:rsid w:val="00524AD3"/>
    <w:rsid w:val="0052592C"/>
    <w:rsid w:val="005325FD"/>
    <w:rsid w:val="005419DA"/>
    <w:rsid w:val="00544D71"/>
    <w:rsid w:val="00545607"/>
    <w:rsid w:val="00545961"/>
    <w:rsid w:val="00550762"/>
    <w:rsid w:val="00551164"/>
    <w:rsid w:val="00556E59"/>
    <w:rsid w:val="005638FC"/>
    <w:rsid w:val="00566B60"/>
    <w:rsid w:val="00570207"/>
    <w:rsid w:val="00574884"/>
    <w:rsid w:val="00581353"/>
    <w:rsid w:val="00581F40"/>
    <w:rsid w:val="005821C3"/>
    <w:rsid w:val="0058380B"/>
    <w:rsid w:val="00587029"/>
    <w:rsid w:val="00593857"/>
    <w:rsid w:val="00595EFA"/>
    <w:rsid w:val="00597472"/>
    <w:rsid w:val="005A05AE"/>
    <w:rsid w:val="005A1769"/>
    <w:rsid w:val="005A1799"/>
    <w:rsid w:val="005A403F"/>
    <w:rsid w:val="005A5ED2"/>
    <w:rsid w:val="005A6C0A"/>
    <w:rsid w:val="005B3035"/>
    <w:rsid w:val="005B605C"/>
    <w:rsid w:val="005B6D9C"/>
    <w:rsid w:val="005C1388"/>
    <w:rsid w:val="005C150D"/>
    <w:rsid w:val="005C28C2"/>
    <w:rsid w:val="005C4284"/>
    <w:rsid w:val="005C55C7"/>
    <w:rsid w:val="005C7CEF"/>
    <w:rsid w:val="005D2F97"/>
    <w:rsid w:val="005D6FE7"/>
    <w:rsid w:val="005E0EC8"/>
    <w:rsid w:val="005E3BBB"/>
    <w:rsid w:val="005E4B21"/>
    <w:rsid w:val="005F0A14"/>
    <w:rsid w:val="005F705E"/>
    <w:rsid w:val="00603DD8"/>
    <w:rsid w:val="006040F8"/>
    <w:rsid w:val="006061BE"/>
    <w:rsid w:val="006102C3"/>
    <w:rsid w:val="00610721"/>
    <w:rsid w:val="00611884"/>
    <w:rsid w:val="006142AE"/>
    <w:rsid w:val="0062757B"/>
    <w:rsid w:val="00630266"/>
    <w:rsid w:val="006335E4"/>
    <w:rsid w:val="00635832"/>
    <w:rsid w:val="006403B8"/>
    <w:rsid w:val="00640598"/>
    <w:rsid w:val="006407A4"/>
    <w:rsid w:val="0065193C"/>
    <w:rsid w:val="00652F37"/>
    <w:rsid w:val="0065343D"/>
    <w:rsid w:val="0065750D"/>
    <w:rsid w:val="006616FF"/>
    <w:rsid w:val="00664E3F"/>
    <w:rsid w:val="00665A00"/>
    <w:rsid w:val="00667B7E"/>
    <w:rsid w:val="00667C1E"/>
    <w:rsid w:val="0067023C"/>
    <w:rsid w:val="0067090B"/>
    <w:rsid w:val="00675E6C"/>
    <w:rsid w:val="00677463"/>
    <w:rsid w:val="00682F12"/>
    <w:rsid w:val="006857AB"/>
    <w:rsid w:val="00692DE5"/>
    <w:rsid w:val="00693CF4"/>
    <w:rsid w:val="00694DC2"/>
    <w:rsid w:val="00696EC6"/>
    <w:rsid w:val="0069769D"/>
    <w:rsid w:val="006A1C70"/>
    <w:rsid w:val="006A2092"/>
    <w:rsid w:val="006A4979"/>
    <w:rsid w:val="006A6468"/>
    <w:rsid w:val="006B0FEC"/>
    <w:rsid w:val="006B2CAD"/>
    <w:rsid w:val="006B7883"/>
    <w:rsid w:val="006B7A7D"/>
    <w:rsid w:val="006C1B11"/>
    <w:rsid w:val="006C3BF7"/>
    <w:rsid w:val="006C4936"/>
    <w:rsid w:val="006C4F5F"/>
    <w:rsid w:val="006D08A8"/>
    <w:rsid w:val="006D284C"/>
    <w:rsid w:val="006D79B5"/>
    <w:rsid w:val="006E01D4"/>
    <w:rsid w:val="006E1762"/>
    <w:rsid w:val="006E22D7"/>
    <w:rsid w:val="006E5209"/>
    <w:rsid w:val="006F58CC"/>
    <w:rsid w:val="006F68E8"/>
    <w:rsid w:val="006F7144"/>
    <w:rsid w:val="00701E2A"/>
    <w:rsid w:val="0070360D"/>
    <w:rsid w:val="00705448"/>
    <w:rsid w:val="00706BB9"/>
    <w:rsid w:val="0071314A"/>
    <w:rsid w:val="007162E8"/>
    <w:rsid w:val="007215A3"/>
    <w:rsid w:val="007223ED"/>
    <w:rsid w:val="00722569"/>
    <w:rsid w:val="00725A97"/>
    <w:rsid w:val="00730376"/>
    <w:rsid w:val="007353FD"/>
    <w:rsid w:val="007362A3"/>
    <w:rsid w:val="0073645A"/>
    <w:rsid w:val="0074262B"/>
    <w:rsid w:val="00742E0B"/>
    <w:rsid w:val="00745C8F"/>
    <w:rsid w:val="00747B51"/>
    <w:rsid w:val="007515A3"/>
    <w:rsid w:val="0075690D"/>
    <w:rsid w:val="00756DF0"/>
    <w:rsid w:val="00757C93"/>
    <w:rsid w:val="00761716"/>
    <w:rsid w:val="0076713C"/>
    <w:rsid w:val="00777E1D"/>
    <w:rsid w:val="00783AB1"/>
    <w:rsid w:val="007856E5"/>
    <w:rsid w:val="0078712F"/>
    <w:rsid w:val="00795233"/>
    <w:rsid w:val="007953DE"/>
    <w:rsid w:val="007A1589"/>
    <w:rsid w:val="007B5116"/>
    <w:rsid w:val="007C2965"/>
    <w:rsid w:val="007C3BA1"/>
    <w:rsid w:val="007C60CF"/>
    <w:rsid w:val="007C65CA"/>
    <w:rsid w:val="007D2F63"/>
    <w:rsid w:val="007D50F2"/>
    <w:rsid w:val="007E1425"/>
    <w:rsid w:val="007E3126"/>
    <w:rsid w:val="007E56C1"/>
    <w:rsid w:val="007F3DF8"/>
    <w:rsid w:val="008022C8"/>
    <w:rsid w:val="00802C70"/>
    <w:rsid w:val="00803C78"/>
    <w:rsid w:val="00805916"/>
    <w:rsid w:val="008063F9"/>
    <w:rsid w:val="0081345E"/>
    <w:rsid w:val="00816AB4"/>
    <w:rsid w:val="008259E1"/>
    <w:rsid w:val="00825ED2"/>
    <w:rsid w:val="00831B1B"/>
    <w:rsid w:val="008360BE"/>
    <w:rsid w:val="00841A73"/>
    <w:rsid w:val="00843394"/>
    <w:rsid w:val="00843659"/>
    <w:rsid w:val="0084476B"/>
    <w:rsid w:val="00844B0E"/>
    <w:rsid w:val="00847DAB"/>
    <w:rsid w:val="00852C73"/>
    <w:rsid w:val="00857E29"/>
    <w:rsid w:val="008612CA"/>
    <w:rsid w:val="00863CD7"/>
    <w:rsid w:val="00866E65"/>
    <w:rsid w:val="008727A9"/>
    <w:rsid w:val="00875396"/>
    <w:rsid w:val="00880E09"/>
    <w:rsid w:val="00882758"/>
    <w:rsid w:val="00887A5A"/>
    <w:rsid w:val="00890ECD"/>
    <w:rsid w:val="008A03F6"/>
    <w:rsid w:val="008A464B"/>
    <w:rsid w:val="008A4F97"/>
    <w:rsid w:val="008B21C9"/>
    <w:rsid w:val="008B3ADE"/>
    <w:rsid w:val="008B43C7"/>
    <w:rsid w:val="008C0F84"/>
    <w:rsid w:val="008C229C"/>
    <w:rsid w:val="008C4261"/>
    <w:rsid w:val="008C4CD2"/>
    <w:rsid w:val="008D2A17"/>
    <w:rsid w:val="008E0BC8"/>
    <w:rsid w:val="008E2AE7"/>
    <w:rsid w:val="008E3155"/>
    <w:rsid w:val="008E7B0B"/>
    <w:rsid w:val="008F0463"/>
    <w:rsid w:val="008F23E6"/>
    <w:rsid w:val="008F46B1"/>
    <w:rsid w:val="008F5879"/>
    <w:rsid w:val="00904FAC"/>
    <w:rsid w:val="00911575"/>
    <w:rsid w:val="009226E7"/>
    <w:rsid w:val="00931006"/>
    <w:rsid w:val="00934D39"/>
    <w:rsid w:val="00935997"/>
    <w:rsid w:val="0094236A"/>
    <w:rsid w:val="00950394"/>
    <w:rsid w:val="0095206B"/>
    <w:rsid w:val="00953F3B"/>
    <w:rsid w:val="009601E5"/>
    <w:rsid w:val="009616A9"/>
    <w:rsid w:val="009655B2"/>
    <w:rsid w:val="00966FB2"/>
    <w:rsid w:val="00970F14"/>
    <w:rsid w:val="00971FEE"/>
    <w:rsid w:val="00980687"/>
    <w:rsid w:val="00983189"/>
    <w:rsid w:val="0098461C"/>
    <w:rsid w:val="00986742"/>
    <w:rsid w:val="0098721D"/>
    <w:rsid w:val="00990CB2"/>
    <w:rsid w:val="009947CC"/>
    <w:rsid w:val="00996166"/>
    <w:rsid w:val="00997C32"/>
    <w:rsid w:val="009A445E"/>
    <w:rsid w:val="009A5357"/>
    <w:rsid w:val="009A74B7"/>
    <w:rsid w:val="009B05C2"/>
    <w:rsid w:val="009B2E94"/>
    <w:rsid w:val="009B72A0"/>
    <w:rsid w:val="009E3A52"/>
    <w:rsid w:val="009E6002"/>
    <w:rsid w:val="009E6A92"/>
    <w:rsid w:val="009E77E7"/>
    <w:rsid w:val="009F278B"/>
    <w:rsid w:val="009F56FA"/>
    <w:rsid w:val="009F7FD8"/>
    <w:rsid w:val="00A01E57"/>
    <w:rsid w:val="00A02255"/>
    <w:rsid w:val="00A109B1"/>
    <w:rsid w:val="00A12590"/>
    <w:rsid w:val="00A128C4"/>
    <w:rsid w:val="00A206F9"/>
    <w:rsid w:val="00A2517B"/>
    <w:rsid w:val="00A25CCD"/>
    <w:rsid w:val="00A3049F"/>
    <w:rsid w:val="00A34B47"/>
    <w:rsid w:val="00A36EE1"/>
    <w:rsid w:val="00A41F88"/>
    <w:rsid w:val="00A5202A"/>
    <w:rsid w:val="00A53014"/>
    <w:rsid w:val="00A55BD1"/>
    <w:rsid w:val="00A55C40"/>
    <w:rsid w:val="00A567DD"/>
    <w:rsid w:val="00A637C4"/>
    <w:rsid w:val="00A639B6"/>
    <w:rsid w:val="00A743DB"/>
    <w:rsid w:val="00A746AB"/>
    <w:rsid w:val="00A8482E"/>
    <w:rsid w:val="00A85B21"/>
    <w:rsid w:val="00A900C0"/>
    <w:rsid w:val="00A91FA9"/>
    <w:rsid w:val="00A9200B"/>
    <w:rsid w:val="00A92460"/>
    <w:rsid w:val="00A95F05"/>
    <w:rsid w:val="00A95F64"/>
    <w:rsid w:val="00AA6D8C"/>
    <w:rsid w:val="00AA6F07"/>
    <w:rsid w:val="00AB5C1A"/>
    <w:rsid w:val="00AC0D5A"/>
    <w:rsid w:val="00AC19AE"/>
    <w:rsid w:val="00AC1E03"/>
    <w:rsid w:val="00AC23C3"/>
    <w:rsid w:val="00AC41BF"/>
    <w:rsid w:val="00AC67F6"/>
    <w:rsid w:val="00AD384D"/>
    <w:rsid w:val="00AD396A"/>
    <w:rsid w:val="00AD64C2"/>
    <w:rsid w:val="00AE10FE"/>
    <w:rsid w:val="00AE1743"/>
    <w:rsid w:val="00AE2B0A"/>
    <w:rsid w:val="00AE4784"/>
    <w:rsid w:val="00AE65F6"/>
    <w:rsid w:val="00AF100E"/>
    <w:rsid w:val="00AF1FD5"/>
    <w:rsid w:val="00AF2982"/>
    <w:rsid w:val="00AF3217"/>
    <w:rsid w:val="00AF63A1"/>
    <w:rsid w:val="00B10604"/>
    <w:rsid w:val="00B11939"/>
    <w:rsid w:val="00B1641E"/>
    <w:rsid w:val="00B20D1E"/>
    <w:rsid w:val="00B22FFF"/>
    <w:rsid w:val="00B266E2"/>
    <w:rsid w:val="00B3093E"/>
    <w:rsid w:val="00B32833"/>
    <w:rsid w:val="00B33C27"/>
    <w:rsid w:val="00B4345E"/>
    <w:rsid w:val="00B43A5B"/>
    <w:rsid w:val="00B43FB4"/>
    <w:rsid w:val="00B44092"/>
    <w:rsid w:val="00B51636"/>
    <w:rsid w:val="00B519CE"/>
    <w:rsid w:val="00B51FDF"/>
    <w:rsid w:val="00B543B0"/>
    <w:rsid w:val="00B54709"/>
    <w:rsid w:val="00B549B9"/>
    <w:rsid w:val="00B5516D"/>
    <w:rsid w:val="00B5746A"/>
    <w:rsid w:val="00B5787F"/>
    <w:rsid w:val="00B61E6D"/>
    <w:rsid w:val="00B724F3"/>
    <w:rsid w:val="00B7509E"/>
    <w:rsid w:val="00B7608D"/>
    <w:rsid w:val="00B80008"/>
    <w:rsid w:val="00B82B58"/>
    <w:rsid w:val="00B82F39"/>
    <w:rsid w:val="00B8401C"/>
    <w:rsid w:val="00B84547"/>
    <w:rsid w:val="00B90967"/>
    <w:rsid w:val="00B914AC"/>
    <w:rsid w:val="00B91D6B"/>
    <w:rsid w:val="00BA1751"/>
    <w:rsid w:val="00BA4673"/>
    <w:rsid w:val="00BA6486"/>
    <w:rsid w:val="00BB0D36"/>
    <w:rsid w:val="00BB0D62"/>
    <w:rsid w:val="00BB4CAC"/>
    <w:rsid w:val="00BB536D"/>
    <w:rsid w:val="00BB5422"/>
    <w:rsid w:val="00BC0DC7"/>
    <w:rsid w:val="00BC2046"/>
    <w:rsid w:val="00BC264B"/>
    <w:rsid w:val="00BC7B0D"/>
    <w:rsid w:val="00BD5579"/>
    <w:rsid w:val="00BD576A"/>
    <w:rsid w:val="00BE0BBB"/>
    <w:rsid w:val="00BE0F20"/>
    <w:rsid w:val="00BE1799"/>
    <w:rsid w:val="00BE70DD"/>
    <w:rsid w:val="00BE76BD"/>
    <w:rsid w:val="00BF1E40"/>
    <w:rsid w:val="00BF32F3"/>
    <w:rsid w:val="00BF56BB"/>
    <w:rsid w:val="00BF62EF"/>
    <w:rsid w:val="00BF789E"/>
    <w:rsid w:val="00C00AC7"/>
    <w:rsid w:val="00C030C4"/>
    <w:rsid w:val="00C057AA"/>
    <w:rsid w:val="00C06562"/>
    <w:rsid w:val="00C07789"/>
    <w:rsid w:val="00C106D4"/>
    <w:rsid w:val="00C10F4F"/>
    <w:rsid w:val="00C11F18"/>
    <w:rsid w:val="00C12C4D"/>
    <w:rsid w:val="00C1575C"/>
    <w:rsid w:val="00C1726E"/>
    <w:rsid w:val="00C324CB"/>
    <w:rsid w:val="00C3722D"/>
    <w:rsid w:val="00C43FDB"/>
    <w:rsid w:val="00C463EC"/>
    <w:rsid w:val="00C46F53"/>
    <w:rsid w:val="00C47AE7"/>
    <w:rsid w:val="00C5254B"/>
    <w:rsid w:val="00C529B9"/>
    <w:rsid w:val="00C534F4"/>
    <w:rsid w:val="00C642DC"/>
    <w:rsid w:val="00C7433A"/>
    <w:rsid w:val="00C766B6"/>
    <w:rsid w:val="00C7705F"/>
    <w:rsid w:val="00C819EC"/>
    <w:rsid w:val="00C84709"/>
    <w:rsid w:val="00C85532"/>
    <w:rsid w:val="00C870E7"/>
    <w:rsid w:val="00C91652"/>
    <w:rsid w:val="00C91F67"/>
    <w:rsid w:val="00C93C25"/>
    <w:rsid w:val="00C95E1E"/>
    <w:rsid w:val="00C95E89"/>
    <w:rsid w:val="00C96BD1"/>
    <w:rsid w:val="00CA1315"/>
    <w:rsid w:val="00CA639D"/>
    <w:rsid w:val="00CA7AE0"/>
    <w:rsid w:val="00CB3E30"/>
    <w:rsid w:val="00CB5769"/>
    <w:rsid w:val="00CB7CFD"/>
    <w:rsid w:val="00CC5DFA"/>
    <w:rsid w:val="00CC6BAB"/>
    <w:rsid w:val="00CD1E7F"/>
    <w:rsid w:val="00CD3069"/>
    <w:rsid w:val="00CD34C7"/>
    <w:rsid w:val="00CD72F1"/>
    <w:rsid w:val="00CE17EC"/>
    <w:rsid w:val="00CE4BE1"/>
    <w:rsid w:val="00CF10BC"/>
    <w:rsid w:val="00CF231C"/>
    <w:rsid w:val="00CF292C"/>
    <w:rsid w:val="00D03F7C"/>
    <w:rsid w:val="00D05840"/>
    <w:rsid w:val="00D075E2"/>
    <w:rsid w:val="00D1338F"/>
    <w:rsid w:val="00D166E1"/>
    <w:rsid w:val="00D17FAA"/>
    <w:rsid w:val="00D2312C"/>
    <w:rsid w:val="00D23B4B"/>
    <w:rsid w:val="00D25ED6"/>
    <w:rsid w:val="00D26717"/>
    <w:rsid w:val="00D377AD"/>
    <w:rsid w:val="00D45B25"/>
    <w:rsid w:val="00D46E9D"/>
    <w:rsid w:val="00D502A2"/>
    <w:rsid w:val="00D50CAD"/>
    <w:rsid w:val="00D54D5B"/>
    <w:rsid w:val="00D55AAA"/>
    <w:rsid w:val="00D57A53"/>
    <w:rsid w:val="00D62B5C"/>
    <w:rsid w:val="00D6665B"/>
    <w:rsid w:val="00D70620"/>
    <w:rsid w:val="00D72976"/>
    <w:rsid w:val="00D75BC0"/>
    <w:rsid w:val="00D76B62"/>
    <w:rsid w:val="00D77C46"/>
    <w:rsid w:val="00D82498"/>
    <w:rsid w:val="00D82E7F"/>
    <w:rsid w:val="00D839D2"/>
    <w:rsid w:val="00D90EA0"/>
    <w:rsid w:val="00DA1A72"/>
    <w:rsid w:val="00DA69B1"/>
    <w:rsid w:val="00DA702C"/>
    <w:rsid w:val="00DB114E"/>
    <w:rsid w:val="00DC01AF"/>
    <w:rsid w:val="00DC2AE1"/>
    <w:rsid w:val="00DC2E9A"/>
    <w:rsid w:val="00DD2CC0"/>
    <w:rsid w:val="00DD4276"/>
    <w:rsid w:val="00DD58C2"/>
    <w:rsid w:val="00DD6603"/>
    <w:rsid w:val="00DD7972"/>
    <w:rsid w:val="00DE548A"/>
    <w:rsid w:val="00DF03FF"/>
    <w:rsid w:val="00DF1D09"/>
    <w:rsid w:val="00DF340B"/>
    <w:rsid w:val="00E01091"/>
    <w:rsid w:val="00E01CEE"/>
    <w:rsid w:val="00E0343E"/>
    <w:rsid w:val="00E046F1"/>
    <w:rsid w:val="00E04805"/>
    <w:rsid w:val="00E06250"/>
    <w:rsid w:val="00E109E2"/>
    <w:rsid w:val="00E12A70"/>
    <w:rsid w:val="00E15F54"/>
    <w:rsid w:val="00E16113"/>
    <w:rsid w:val="00E16FD2"/>
    <w:rsid w:val="00E20C72"/>
    <w:rsid w:val="00E21BC7"/>
    <w:rsid w:val="00E228CA"/>
    <w:rsid w:val="00E26643"/>
    <w:rsid w:val="00E31F97"/>
    <w:rsid w:val="00E332EE"/>
    <w:rsid w:val="00E34227"/>
    <w:rsid w:val="00E365C0"/>
    <w:rsid w:val="00E43F13"/>
    <w:rsid w:val="00E44842"/>
    <w:rsid w:val="00E45555"/>
    <w:rsid w:val="00E471C8"/>
    <w:rsid w:val="00E54118"/>
    <w:rsid w:val="00E67082"/>
    <w:rsid w:val="00E73E29"/>
    <w:rsid w:val="00E742B6"/>
    <w:rsid w:val="00E743A5"/>
    <w:rsid w:val="00E76BAC"/>
    <w:rsid w:val="00E816AF"/>
    <w:rsid w:val="00E90A05"/>
    <w:rsid w:val="00E93CF8"/>
    <w:rsid w:val="00E93E98"/>
    <w:rsid w:val="00E9430E"/>
    <w:rsid w:val="00EA7EF5"/>
    <w:rsid w:val="00EB1BFC"/>
    <w:rsid w:val="00EB2B34"/>
    <w:rsid w:val="00EB4077"/>
    <w:rsid w:val="00EB6CEE"/>
    <w:rsid w:val="00EC32ED"/>
    <w:rsid w:val="00EC330B"/>
    <w:rsid w:val="00ED33C0"/>
    <w:rsid w:val="00EE28A9"/>
    <w:rsid w:val="00EE6F1E"/>
    <w:rsid w:val="00EF4887"/>
    <w:rsid w:val="00EF53C6"/>
    <w:rsid w:val="00F00A50"/>
    <w:rsid w:val="00F06C13"/>
    <w:rsid w:val="00F06EC7"/>
    <w:rsid w:val="00F11651"/>
    <w:rsid w:val="00F13C69"/>
    <w:rsid w:val="00F14049"/>
    <w:rsid w:val="00F15AAB"/>
    <w:rsid w:val="00F278B4"/>
    <w:rsid w:val="00F317A1"/>
    <w:rsid w:val="00F31BBD"/>
    <w:rsid w:val="00F3485A"/>
    <w:rsid w:val="00F37D71"/>
    <w:rsid w:val="00F4116C"/>
    <w:rsid w:val="00F42DEC"/>
    <w:rsid w:val="00F42EAB"/>
    <w:rsid w:val="00F43ACC"/>
    <w:rsid w:val="00F46DBA"/>
    <w:rsid w:val="00F46E9D"/>
    <w:rsid w:val="00F47DAF"/>
    <w:rsid w:val="00F57189"/>
    <w:rsid w:val="00F6398E"/>
    <w:rsid w:val="00F65D52"/>
    <w:rsid w:val="00F65DDA"/>
    <w:rsid w:val="00F66800"/>
    <w:rsid w:val="00F744C9"/>
    <w:rsid w:val="00F84627"/>
    <w:rsid w:val="00F84669"/>
    <w:rsid w:val="00F84B59"/>
    <w:rsid w:val="00F96D76"/>
    <w:rsid w:val="00FA3CA5"/>
    <w:rsid w:val="00FA5A66"/>
    <w:rsid w:val="00FA63F5"/>
    <w:rsid w:val="00FB0846"/>
    <w:rsid w:val="00FB3879"/>
    <w:rsid w:val="00FB7A41"/>
    <w:rsid w:val="00FC132B"/>
    <w:rsid w:val="00FC1F85"/>
    <w:rsid w:val="00FC3B28"/>
    <w:rsid w:val="00FD4FCD"/>
    <w:rsid w:val="00FD50DC"/>
    <w:rsid w:val="00FD65F2"/>
    <w:rsid w:val="00FD67A4"/>
    <w:rsid w:val="00FD7CA6"/>
    <w:rsid w:val="00FE0080"/>
    <w:rsid w:val="00FE099C"/>
    <w:rsid w:val="00FE1586"/>
    <w:rsid w:val="00FE477F"/>
    <w:rsid w:val="00FE5E58"/>
    <w:rsid w:val="00FE65A1"/>
    <w:rsid w:val="00FE6A07"/>
    <w:rsid w:val="00FE7EAA"/>
    <w:rsid w:val="00FF01CC"/>
    <w:rsid w:val="00FF75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E770"/>
  <w15:chartTrackingRefBased/>
  <w15:docId w15:val="{A51C0BD7-A13F-41A7-8DCD-7377B6B4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276"/>
    <w:rPr>
      <w:rFonts w:eastAsiaTheme="majorEastAsia" w:cstheme="majorBidi"/>
      <w:color w:val="272727" w:themeColor="text1" w:themeTint="D8"/>
    </w:rPr>
  </w:style>
  <w:style w:type="paragraph" w:styleId="Title">
    <w:name w:val="Title"/>
    <w:basedOn w:val="Normal"/>
    <w:next w:val="Normal"/>
    <w:link w:val="TitleChar"/>
    <w:uiPriority w:val="10"/>
    <w:qFormat/>
    <w:rsid w:val="00DD4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276"/>
    <w:pPr>
      <w:spacing w:before="160"/>
      <w:jc w:val="center"/>
    </w:pPr>
    <w:rPr>
      <w:i/>
      <w:iCs/>
      <w:color w:val="404040" w:themeColor="text1" w:themeTint="BF"/>
    </w:rPr>
  </w:style>
  <w:style w:type="character" w:customStyle="1" w:styleId="QuoteChar">
    <w:name w:val="Quote Char"/>
    <w:basedOn w:val="DefaultParagraphFont"/>
    <w:link w:val="Quote"/>
    <w:uiPriority w:val="29"/>
    <w:rsid w:val="00DD4276"/>
    <w:rPr>
      <w:i/>
      <w:iCs/>
      <w:color w:val="404040" w:themeColor="text1" w:themeTint="BF"/>
    </w:rPr>
  </w:style>
  <w:style w:type="paragraph" w:styleId="ListParagraph">
    <w:name w:val="List Paragraph"/>
    <w:basedOn w:val="Normal"/>
    <w:uiPriority w:val="34"/>
    <w:qFormat/>
    <w:rsid w:val="00DD4276"/>
    <w:pPr>
      <w:ind w:left="720"/>
      <w:contextualSpacing/>
    </w:pPr>
  </w:style>
  <w:style w:type="character" w:styleId="IntenseEmphasis">
    <w:name w:val="Intense Emphasis"/>
    <w:basedOn w:val="DefaultParagraphFont"/>
    <w:uiPriority w:val="21"/>
    <w:qFormat/>
    <w:rsid w:val="00DD4276"/>
    <w:rPr>
      <w:i/>
      <w:iCs/>
      <w:color w:val="0F4761" w:themeColor="accent1" w:themeShade="BF"/>
    </w:rPr>
  </w:style>
  <w:style w:type="paragraph" w:styleId="IntenseQuote">
    <w:name w:val="Intense Quote"/>
    <w:basedOn w:val="Normal"/>
    <w:next w:val="Normal"/>
    <w:link w:val="IntenseQuoteChar"/>
    <w:uiPriority w:val="30"/>
    <w:qFormat/>
    <w:rsid w:val="00DD4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276"/>
    <w:rPr>
      <w:i/>
      <w:iCs/>
      <w:color w:val="0F4761" w:themeColor="accent1" w:themeShade="BF"/>
    </w:rPr>
  </w:style>
  <w:style w:type="character" w:styleId="IntenseReference">
    <w:name w:val="Intense Reference"/>
    <w:basedOn w:val="DefaultParagraphFont"/>
    <w:uiPriority w:val="32"/>
    <w:qFormat/>
    <w:rsid w:val="00DD4276"/>
    <w:rPr>
      <w:b/>
      <w:bCs/>
      <w:smallCaps/>
      <w:color w:val="0F4761" w:themeColor="accent1" w:themeShade="BF"/>
      <w:spacing w:val="5"/>
    </w:rPr>
  </w:style>
  <w:style w:type="character" w:styleId="Hyperlink">
    <w:name w:val="Hyperlink"/>
    <w:basedOn w:val="DefaultParagraphFont"/>
    <w:uiPriority w:val="99"/>
    <w:unhideWhenUsed/>
    <w:rsid w:val="00274166"/>
    <w:rPr>
      <w:color w:val="467886" w:themeColor="hyperlink"/>
      <w:u w:val="single"/>
    </w:rPr>
  </w:style>
  <w:style w:type="character" w:styleId="UnresolvedMention">
    <w:name w:val="Unresolved Mention"/>
    <w:basedOn w:val="DefaultParagraphFont"/>
    <w:uiPriority w:val="99"/>
    <w:semiHidden/>
    <w:unhideWhenUsed/>
    <w:rsid w:val="00274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52289">
      <w:bodyDiv w:val="1"/>
      <w:marLeft w:val="0"/>
      <w:marRight w:val="0"/>
      <w:marTop w:val="0"/>
      <w:marBottom w:val="0"/>
      <w:divBdr>
        <w:top w:val="none" w:sz="0" w:space="0" w:color="auto"/>
        <w:left w:val="none" w:sz="0" w:space="0" w:color="auto"/>
        <w:bottom w:val="none" w:sz="0" w:space="0" w:color="auto"/>
        <w:right w:val="none" w:sz="0" w:space="0" w:color="auto"/>
      </w:divBdr>
    </w:div>
    <w:div w:id="1327323353">
      <w:bodyDiv w:val="1"/>
      <w:marLeft w:val="0"/>
      <w:marRight w:val="0"/>
      <w:marTop w:val="0"/>
      <w:marBottom w:val="0"/>
      <w:divBdr>
        <w:top w:val="none" w:sz="0" w:space="0" w:color="auto"/>
        <w:left w:val="none" w:sz="0" w:space="0" w:color="auto"/>
        <w:bottom w:val="none" w:sz="0" w:space="0" w:color="auto"/>
        <w:right w:val="none" w:sz="0" w:space="0" w:color="auto"/>
      </w:divBdr>
    </w:div>
    <w:div w:id="1703942571">
      <w:bodyDiv w:val="1"/>
      <w:marLeft w:val="0"/>
      <w:marRight w:val="0"/>
      <w:marTop w:val="0"/>
      <w:marBottom w:val="0"/>
      <w:divBdr>
        <w:top w:val="none" w:sz="0" w:space="0" w:color="auto"/>
        <w:left w:val="none" w:sz="0" w:space="0" w:color="auto"/>
        <w:bottom w:val="none" w:sz="0" w:space="0" w:color="auto"/>
        <w:right w:val="none" w:sz="0" w:space="0" w:color="auto"/>
      </w:divBdr>
      <w:divsChild>
        <w:div w:id="965742577">
          <w:marLeft w:val="0"/>
          <w:marRight w:val="0"/>
          <w:marTop w:val="0"/>
          <w:marBottom w:val="0"/>
          <w:divBdr>
            <w:top w:val="none" w:sz="0" w:space="0" w:color="auto"/>
            <w:left w:val="none" w:sz="0" w:space="0" w:color="auto"/>
            <w:bottom w:val="none" w:sz="0" w:space="0" w:color="auto"/>
            <w:right w:val="none" w:sz="0" w:space="0" w:color="auto"/>
          </w:divBdr>
        </w:div>
        <w:div w:id="224923870">
          <w:marLeft w:val="0"/>
          <w:marRight w:val="0"/>
          <w:marTop w:val="0"/>
          <w:marBottom w:val="0"/>
          <w:divBdr>
            <w:top w:val="none" w:sz="0" w:space="0" w:color="auto"/>
            <w:left w:val="none" w:sz="0" w:space="0" w:color="auto"/>
            <w:bottom w:val="none" w:sz="0" w:space="0" w:color="auto"/>
            <w:right w:val="none" w:sz="0" w:space="0" w:color="auto"/>
          </w:divBdr>
        </w:div>
        <w:div w:id="591426784">
          <w:marLeft w:val="0"/>
          <w:marRight w:val="0"/>
          <w:marTop w:val="0"/>
          <w:marBottom w:val="0"/>
          <w:divBdr>
            <w:top w:val="none" w:sz="0" w:space="0" w:color="auto"/>
            <w:left w:val="none" w:sz="0" w:space="0" w:color="auto"/>
            <w:bottom w:val="none" w:sz="0" w:space="0" w:color="auto"/>
            <w:right w:val="none" w:sz="0" w:space="0" w:color="auto"/>
          </w:divBdr>
        </w:div>
        <w:div w:id="1647975750">
          <w:marLeft w:val="0"/>
          <w:marRight w:val="0"/>
          <w:marTop w:val="0"/>
          <w:marBottom w:val="0"/>
          <w:divBdr>
            <w:top w:val="none" w:sz="0" w:space="0" w:color="auto"/>
            <w:left w:val="none" w:sz="0" w:space="0" w:color="auto"/>
            <w:bottom w:val="none" w:sz="0" w:space="0" w:color="auto"/>
            <w:right w:val="none" w:sz="0" w:space="0" w:color="auto"/>
          </w:divBdr>
        </w:div>
        <w:div w:id="655569769">
          <w:marLeft w:val="0"/>
          <w:marRight w:val="0"/>
          <w:marTop w:val="0"/>
          <w:marBottom w:val="0"/>
          <w:divBdr>
            <w:top w:val="none" w:sz="0" w:space="0" w:color="auto"/>
            <w:left w:val="none" w:sz="0" w:space="0" w:color="auto"/>
            <w:bottom w:val="none" w:sz="0" w:space="0" w:color="auto"/>
            <w:right w:val="none" w:sz="0" w:space="0" w:color="auto"/>
          </w:divBdr>
        </w:div>
      </w:divsChild>
    </w:div>
    <w:div w:id="1754547301">
      <w:bodyDiv w:val="1"/>
      <w:marLeft w:val="0"/>
      <w:marRight w:val="0"/>
      <w:marTop w:val="0"/>
      <w:marBottom w:val="0"/>
      <w:divBdr>
        <w:top w:val="none" w:sz="0" w:space="0" w:color="auto"/>
        <w:left w:val="none" w:sz="0" w:space="0" w:color="auto"/>
        <w:bottom w:val="none" w:sz="0" w:space="0" w:color="auto"/>
        <w:right w:val="none" w:sz="0" w:space="0" w:color="auto"/>
      </w:divBdr>
      <w:divsChild>
        <w:div w:id="84647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768566">
      <w:bodyDiv w:val="1"/>
      <w:marLeft w:val="0"/>
      <w:marRight w:val="0"/>
      <w:marTop w:val="0"/>
      <w:marBottom w:val="0"/>
      <w:divBdr>
        <w:top w:val="none" w:sz="0" w:space="0" w:color="auto"/>
        <w:left w:val="none" w:sz="0" w:space="0" w:color="auto"/>
        <w:bottom w:val="none" w:sz="0" w:space="0" w:color="auto"/>
        <w:right w:val="none" w:sz="0" w:space="0" w:color="auto"/>
      </w:divBdr>
      <w:divsChild>
        <w:div w:id="100954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alfordpcf.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Ormrod, Vivienne</dc:creator>
  <cp:keywords/>
  <dc:description/>
  <cp:lastModifiedBy>Ormrod, Vivienne</cp:lastModifiedBy>
  <cp:revision>5</cp:revision>
  <dcterms:created xsi:type="dcterms:W3CDTF">2025-10-30T12:04:00Z</dcterms:created>
  <dcterms:modified xsi:type="dcterms:W3CDTF">2025-10-30T20:08:00Z</dcterms:modified>
</cp:coreProperties>
</file>