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B5472" w14:textId="30E5F486" w:rsidR="00B01C0A" w:rsidRPr="004D5EF6" w:rsidRDefault="00541416" w:rsidP="00FB727C">
      <w:pPr>
        <w:spacing w:line="240" w:lineRule="auto"/>
        <w:jc w:val="center"/>
        <w:rPr>
          <w:b/>
          <w:bCs/>
        </w:rPr>
      </w:pPr>
      <w:r w:rsidRPr="004D5EF6">
        <w:rPr>
          <w:b/>
          <w:bCs/>
        </w:rPr>
        <w:t>Mount Carroll District Library Board Meeting Minutes</w:t>
      </w:r>
    </w:p>
    <w:p w14:paraId="0C80E7FF" w14:textId="2A6BB94D" w:rsidR="00541416" w:rsidRPr="004D5EF6" w:rsidRDefault="00EA1410" w:rsidP="00FB727C">
      <w:pPr>
        <w:spacing w:line="240" w:lineRule="auto"/>
        <w:jc w:val="center"/>
        <w:rPr>
          <w:b/>
          <w:bCs/>
        </w:rPr>
      </w:pPr>
      <w:r>
        <w:rPr>
          <w:b/>
          <w:bCs/>
        </w:rPr>
        <w:t>June 10</w:t>
      </w:r>
      <w:r w:rsidR="00F13568">
        <w:rPr>
          <w:b/>
          <w:bCs/>
        </w:rPr>
        <w:t xml:space="preserve">, </w:t>
      </w:r>
      <w:r w:rsidR="00C56BF4">
        <w:rPr>
          <w:b/>
          <w:bCs/>
        </w:rPr>
        <w:t>202</w:t>
      </w:r>
      <w:r w:rsidR="00FE2CC7">
        <w:rPr>
          <w:b/>
          <w:bCs/>
        </w:rPr>
        <w:t>6</w:t>
      </w:r>
    </w:p>
    <w:p w14:paraId="1BE7DB03" w14:textId="3E0D349F" w:rsidR="00541416" w:rsidRDefault="00541416" w:rsidP="00FB727C">
      <w:pPr>
        <w:spacing w:line="240" w:lineRule="auto"/>
      </w:pPr>
      <w:r w:rsidRPr="004D5EF6">
        <w:rPr>
          <w:b/>
          <w:bCs/>
        </w:rPr>
        <w:t>Call to Order:</w:t>
      </w:r>
      <w:r>
        <w:t xml:space="preserve"> 6:0</w:t>
      </w:r>
      <w:r w:rsidR="00F546F7">
        <w:t>0</w:t>
      </w:r>
      <w:r>
        <w:t xml:space="preserve"> PM by </w:t>
      </w:r>
      <w:r w:rsidR="004E0C03">
        <w:t>M</w:t>
      </w:r>
      <w:r>
        <w:t>. Foltz</w:t>
      </w:r>
    </w:p>
    <w:p w14:paraId="29F7BA68" w14:textId="5AF8CF65" w:rsidR="00541416" w:rsidRDefault="00541416" w:rsidP="00FB727C">
      <w:pPr>
        <w:spacing w:line="240" w:lineRule="auto"/>
      </w:pPr>
      <w:r w:rsidRPr="004D5EF6">
        <w:rPr>
          <w:b/>
          <w:bCs/>
        </w:rPr>
        <w:t>Attendees:</w:t>
      </w:r>
      <w:r>
        <w:t xml:space="preserve"> Board of Trustees:</w:t>
      </w:r>
      <w:r w:rsidR="004E0C03">
        <w:t xml:space="preserve"> Marsha Foltz</w:t>
      </w:r>
      <w:r w:rsidR="00215073">
        <w:t>,</w:t>
      </w:r>
      <w:r>
        <w:t xml:space="preserve"> </w:t>
      </w:r>
      <w:r w:rsidR="00CF2759">
        <w:t xml:space="preserve">Tom Sorg, </w:t>
      </w:r>
      <w:r>
        <w:t>Virginia De Swarte</w:t>
      </w:r>
      <w:r w:rsidR="006F7C43">
        <w:t>,</w:t>
      </w:r>
      <w:r w:rsidR="004B0BA2">
        <w:t xml:space="preserve"> Gina Wilkinson,</w:t>
      </w:r>
      <w:r w:rsidR="006F7C43">
        <w:t xml:space="preserve"> </w:t>
      </w:r>
      <w:r w:rsidR="00AD6149">
        <w:t xml:space="preserve">Jim Wheeler, </w:t>
      </w:r>
      <w:r w:rsidR="008169FB">
        <w:t xml:space="preserve">Sibyl Doty, </w:t>
      </w:r>
      <w:r>
        <w:t>and Pat Foltz</w:t>
      </w:r>
      <w:r w:rsidR="009D2CCF">
        <w:t xml:space="preserve">  </w:t>
      </w:r>
    </w:p>
    <w:p w14:paraId="07A0CF81" w14:textId="16394DCE" w:rsidR="00541416" w:rsidRDefault="00541416" w:rsidP="00FB727C">
      <w:pPr>
        <w:spacing w:line="240" w:lineRule="auto"/>
      </w:pPr>
      <w:r>
        <w:t xml:space="preserve">Library Director: </w:t>
      </w:r>
      <w:r w:rsidR="0061265C">
        <w:t>Heather Meador</w:t>
      </w:r>
    </w:p>
    <w:p w14:paraId="5C2DCDBC" w14:textId="2B869E2F" w:rsidR="00541416" w:rsidRDefault="00541416" w:rsidP="00FB727C">
      <w:pPr>
        <w:spacing w:line="240" w:lineRule="auto"/>
      </w:pPr>
      <w:r>
        <w:t xml:space="preserve">Guests: </w:t>
      </w:r>
      <w:r w:rsidR="006038BC">
        <w:t>Anna Gray</w:t>
      </w:r>
      <w:r w:rsidR="00CF2759">
        <w:t xml:space="preserve"> </w:t>
      </w:r>
    </w:p>
    <w:p w14:paraId="3A573F6A" w14:textId="2660FBCF" w:rsidR="00541416" w:rsidRDefault="00541416" w:rsidP="00FB727C">
      <w:pPr>
        <w:spacing w:line="240" w:lineRule="auto"/>
      </w:pPr>
      <w:r w:rsidRPr="004D5EF6">
        <w:rPr>
          <w:b/>
          <w:bCs/>
        </w:rPr>
        <w:t>Voice Roll Call:</w:t>
      </w:r>
      <w:r>
        <w:t xml:space="preserve"> M. Foltz- </w:t>
      </w:r>
      <w:r w:rsidR="00862050">
        <w:t>present</w:t>
      </w:r>
      <w:r>
        <w:t xml:space="preserve">, Sorg- </w:t>
      </w:r>
      <w:r w:rsidR="00CF2759">
        <w:t>present</w:t>
      </w:r>
      <w:r>
        <w:t xml:space="preserve">, De Swarte- present, Wilkinson- </w:t>
      </w:r>
      <w:r w:rsidR="00095D5B">
        <w:t>present</w:t>
      </w:r>
      <w:r>
        <w:t xml:space="preserve">, Wheeler- </w:t>
      </w:r>
      <w:r w:rsidR="00095D5B">
        <w:t>present</w:t>
      </w:r>
      <w:r>
        <w:t>,</w:t>
      </w:r>
      <w:r w:rsidR="00432629">
        <w:t xml:space="preserve"> Doty-</w:t>
      </w:r>
      <w:r w:rsidR="00CF26B4">
        <w:t>present, P.</w:t>
      </w:r>
      <w:r>
        <w:t xml:space="preserve"> Foltz- present</w:t>
      </w:r>
    </w:p>
    <w:p w14:paraId="5E93A2E2" w14:textId="1A34C857" w:rsidR="00541416" w:rsidRDefault="00B83CFF" w:rsidP="00FB727C">
      <w:pPr>
        <w:spacing w:line="240" w:lineRule="auto"/>
      </w:pPr>
      <w:r w:rsidRPr="004D5EF6">
        <w:rPr>
          <w:b/>
          <w:bCs/>
        </w:rPr>
        <w:t xml:space="preserve">Agenda </w:t>
      </w:r>
      <w:r w:rsidR="009540A0" w:rsidRPr="004D5EF6">
        <w:rPr>
          <w:b/>
          <w:bCs/>
        </w:rPr>
        <w:t>Approval</w:t>
      </w:r>
      <w:r w:rsidR="009540A0">
        <w:t xml:space="preserve">: </w:t>
      </w:r>
      <w:r w:rsidR="00F90FFE">
        <w:t>Wilkinson/Doty</w:t>
      </w:r>
    </w:p>
    <w:p w14:paraId="4E561BE8" w14:textId="36F5F446" w:rsidR="009540A0" w:rsidRDefault="009540A0" w:rsidP="00FB727C">
      <w:pPr>
        <w:spacing w:line="240" w:lineRule="auto"/>
      </w:pPr>
      <w:r w:rsidRPr="004D5EF6">
        <w:rPr>
          <w:b/>
          <w:bCs/>
        </w:rPr>
        <w:t>Public Comment</w:t>
      </w:r>
      <w:r w:rsidR="00D94FBE">
        <w:rPr>
          <w:b/>
          <w:bCs/>
        </w:rPr>
        <w:t xml:space="preserve">: </w:t>
      </w:r>
      <w:r w:rsidR="00F90FFE">
        <w:t>none</w:t>
      </w:r>
      <w:r w:rsidR="00612FF2">
        <w:t xml:space="preserve"> </w:t>
      </w:r>
      <w:r w:rsidR="00737A21">
        <w:t xml:space="preserve"> </w:t>
      </w:r>
    </w:p>
    <w:p w14:paraId="3F04B4EA" w14:textId="51E15305" w:rsidR="009540A0" w:rsidRPr="004D5EF6" w:rsidRDefault="00B10842" w:rsidP="00FB727C">
      <w:pPr>
        <w:spacing w:line="240" w:lineRule="auto"/>
        <w:rPr>
          <w:b/>
          <w:bCs/>
        </w:rPr>
      </w:pPr>
      <w:r w:rsidRPr="004D5EF6">
        <w:rPr>
          <w:b/>
          <w:bCs/>
        </w:rPr>
        <w:t>Friends of the Library Report:</w:t>
      </w:r>
    </w:p>
    <w:p w14:paraId="038AEF64" w14:textId="1051F054" w:rsidR="00B10842" w:rsidRDefault="0054432D" w:rsidP="00FB727C">
      <w:pPr>
        <w:spacing w:line="240" w:lineRule="auto"/>
      </w:pPr>
      <w:r>
        <w:t>The Friends met on June 9</w:t>
      </w:r>
      <w:r w:rsidRPr="000063EB">
        <w:rPr>
          <w:vertAlign w:val="superscript"/>
        </w:rPr>
        <w:t>th</w:t>
      </w:r>
      <w:r w:rsidR="000063EB">
        <w:t>. An account has been started for window treatments and quotes/samples are ongoing.</w:t>
      </w:r>
      <w:r w:rsidR="008D03EA">
        <w:t xml:space="preserve"> There is $4000 set aside for this project and a drive for donations will begin</w:t>
      </w:r>
      <w:r w:rsidR="00185C41">
        <w:t>.</w:t>
      </w:r>
      <w:r w:rsidR="000063EB">
        <w:t xml:space="preserve"> </w:t>
      </w:r>
      <w:r w:rsidR="00B75B96">
        <w:t>The Illinois Humanities programs will continue</w:t>
      </w:r>
      <w:r w:rsidR="008D03EA">
        <w:t xml:space="preserve">. </w:t>
      </w:r>
      <w:r w:rsidR="00185C41">
        <w:t xml:space="preserve">The Friends are beginning their annual membership drive </w:t>
      </w:r>
      <w:r w:rsidR="00E62B74">
        <w:t>A coffee event at the library will welcome our new librarians</w:t>
      </w:r>
      <w:r w:rsidR="00C47ADA">
        <w:t xml:space="preserve"> and Valerie Acosta will chair an August tea party event. </w:t>
      </w:r>
      <w:r w:rsidR="00885C80">
        <w:t>A Square is being considered to accept donations through a QR code.</w:t>
      </w:r>
    </w:p>
    <w:p w14:paraId="334E1E28" w14:textId="48231AD9" w:rsidR="00253456" w:rsidRDefault="00747129" w:rsidP="00FB727C">
      <w:pPr>
        <w:spacing w:line="240" w:lineRule="auto"/>
      </w:pPr>
      <w:r w:rsidRPr="004D5EF6">
        <w:rPr>
          <w:b/>
          <w:bCs/>
        </w:rPr>
        <w:t>Secretary Report Approval</w:t>
      </w:r>
      <w:r>
        <w:t xml:space="preserve">: </w:t>
      </w:r>
      <w:r w:rsidR="009B1865">
        <w:t>Doty/Wheeler</w:t>
      </w:r>
    </w:p>
    <w:p w14:paraId="2244EA09" w14:textId="465A25B9" w:rsidR="004A5233" w:rsidRDefault="004A5233" w:rsidP="00FB727C">
      <w:pPr>
        <w:spacing w:line="240" w:lineRule="auto"/>
      </w:pPr>
      <w:r w:rsidRPr="004D5EF6">
        <w:rPr>
          <w:b/>
          <w:bCs/>
        </w:rPr>
        <w:t>Financial Report Approval</w:t>
      </w:r>
      <w:r>
        <w:t>:</w:t>
      </w:r>
      <w:r w:rsidR="005C6BF5">
        <w:t xml:space="preserve"> P. Foltz/Sorg</w:t>
      </w:r>
    </w:p>
    <w:p w14:paraId="161D30EF" w14:textId="3129D5F5" w:rsidR="004A5233" w:rsidRDefault="004A5233" w:rsidP="00FB727C">
      <w:pPr>
        <w:spacing w:line="240" w:lineRule="auto"/>
      </w:pPr>
      <w:r w:rsidRPr="004D5EF6">
        <w:rPr>
          <w:b/>
          <w:bCs/>
        </w:rPr>
        <w:t>Payment of Bills</w:t>
      </w:r>
      <w:r>
        <w:t xml:space="preserve">: </w:t>
      </w:r>
      <w:r w:rsidR="00B401A2">
        <w:t>Wilkinson/Wheeler</w:t>
      </w:r>
    </w:p>
    <w:p w14:paraId="34660691" w14:textId="3DA433B1" w:rsidR="004A5233" w:rsidRPr="004D5EF6" w:rsidRDefault="004A5233" w:rsidP="00FB727C">
      <w:pPr>
        <w:spacing w:line="240" w:lineRule="auto"/>
        <w:rPr>
          <w:b/>
          <w:bCs/>
        </w:rPr>
      </w:pPr>
      <w:r w:rsidRPr="004D5EF6">
        <w:rPr>
          <w:b/>
          <w:bCs/>
        </w:rPr>
        <w:t xml:space="preserve">Librarian’s Report: </w:t>
      </w:r>
    </w:p>
    <w:p w14:paraId="7EBCF007" w14:textId="635A4FD4" w:rsidR="008F03CE" w:rsidRDefault="004C61B2" w:rsidP="00FB727C">
      <w:pPr>
        <w:spacing w:line="240" w:lineRule="auto"/>
      </w:pPr>
      <w:r>
        <w:t>Patron statistics were shared for the month</w:t>
      </w:r>
      <w:r w:rsidR="00F373DF">
        <w:t xml:space="preserve">, including 26,000 Facebook views. </w:t>
      </w:r>
      <w:r w:rsidR="00391493">
        <w:t>An anonymous donor came forward to purchase American flag window treatments for the front of the library</w:t>
      </w:r>
      <w:r w:rsidR="00534A50">
        <w:t xml:space="preserve">. Our new library patron numbers are continuing to grow. </w:t>
      </w:r>
    </w:p>
    <w:p w14:paraId="41526C32" w14:textId="581A35B2" w:rsidR="008F03CE" w:rsidRPr="004D5EF6" w:rsidRDefault="00061C9B" w:rsidP="00FB727C">
      <w:pPr>
        <w:spacing w:line="240" w:lineRule="auto"/>
        <w:rPr>
          <w:b/>
          <w:bCs/>
        </w:rPr>
      </w:pPr>
      <w:r w:rsidRPr="004D5EF6">
        <w:rPr>
          <w:b/>
          <w:bCs/>
        </w:rPr>
        <w:t>Committee Reports:</w:t>
      </w:r>
    </w:p>
    <w:p w14:paraId="6A86E9D4" w14:textId="39F405B9" w:rsidR="00061C9B" w:rsidRDefault="00061C9B" w:rsidP="00FB727C">
      <w:pPr>
        <w:spacing w:line="240" w:lineRule="auto"/>
      </w:pPr>
      <w:r>
        <w:t>Buil</w:t>
      </w:r>
      <w:r w:rsidR="009D5B77">
        <w:t>ding and landscape maintenance</w:t>
      </w:r>
      <w:r w:rsidR="00BA122C">
        <w:t xml:space="preserve">: </w:t>
      </w:r>
      <w:r w:rsidR="00A53AA0">
        <w:t xml:space="preserve">Herrell Electric will </w:t>
      </w:r>
      <w:r w:rsidR="003463EC">
        <w:t xml:space="preserve">work on the upstairs lights before completing the outdoor lighting project. </w:t>
      </w:r>
      <w:r w:rsidR="00F97B5F">
        <w:t xml:space="preserve">Tom spoke with KC Phelps about mulch and a border installation. </w:t>
      </w:r>
      <w:r w:rsidR="002352C8">
        <w:t xml:space="preserve">The families of Tom Sorg and Marsha Foltz have worked hard to keep the library exterior looking nice. </w:t>
      </w:r>
      <w:r w:rsidR="00E77B78">
        <w:t xml:space="preserve"> </w:t>
      </w:r>
      <w:r w:rsidR="00755A4D">
        <w:t xml:space="preserve"> </w:t>
      </w:r>
    </w:p>
    <w:p w14:paraId="289E298F" w14:textId="3A840C3C" w:rsidR="00A90E49" w:rsidRDefault="00A90E49" w:rsidP="00FB727C">
      <w:pPr>
        <w:spacing w:line="240" w:lineRule="auto"/>
      </w:pPr>
      <w:r>
        <w:t xml:space="preserve">Finance: </w:t>
      </w:r>
      <w:r w:rsidR="00E77B78">
        <w:t>no report</w:t>
      </w:r>
      <w:r w:rsidR="008D45C0">
        <w:t xml:space="preserve"> </w:t>
      </w:r>
    </w:p>
    <w:p w14:paraId="613ACDB4" w14:textId="77777777" w:rsidR="00FB727C" w:rsidRDefault="00432629" w:rsidP="00FB727C">
      <w:pPr>
        <w:spacing w:line="240" w:lineRule="auto"/>
        <w:rPr>
          <w:b/>
          <w:bCs/>
        </w:rPr>
      </w:pPr>
      <w:r>
        <w:rPr>
          <w:b/>
          <w:bCs/>
        </w:rPr>
        <w:t>Old Business:</w:t>
      </w:r>
    </w:p>
    <w:p w14:paraId="27791E8A" w14:textId="706203A9" w:rsidR="008D2C25" w:rsidRDefault="00D0776E" w:rsidP="00FB727C">
      <w:pPr>
        <w:spacing w:line="240" w:lineRule="auto"/>
      </w:pPr>
      <w:r>
        <w:t xml:space="preserve">Motion to approve the </w:t>
      </w:r>
      <w:r w:rsidR="008D2C25">
        <w:t>library bulletin board policy Wilkinson/ P. Foltz , and the motion passed unanimously.</w:t>
      </w:r>
    </w:p>
    <w:p w14:paraId="7DDB0958" w14:textId="1C861FE0" w:rsidR="008D2C25" w:rsidRDefault="0099624D" w:rsidP="00FB727C">
      <w:pPr>
        <w:spacing w:line="240" w:lineRule="auto"/>
      </w:pPr>
      <w:r>
        <w:t xml:space="preserve">The discussion and approval of a defibrillator policy was moved to next month. </w:t>
      </w:r>
    </w:p>
    <w:p w14:paraId="77DC2183" w14:textId="315A8C74" w:rsidR="00A90E49" w:rsidRPr="004D5EF6" w:rsidRDefault="00A90E49" w:rsidP="00FB727C">
      <w:pPr>
        <w:spacing w:line="240" w:lineRule="auto"/>
        <w:rPr>
          <w:b/>
          <w:bCs/>
        </w:rPr>
      </w:pPr>
      <w:r w:rsidRPr="004D5EF6">
        <w:rPr>
          <w:b/>
          <w:bCs/>
        </w:rPr>
        <w:lastRenderedPageBreak/>
        <w:t xml:space="preserve">New Business: </w:t>
      </w:r>
    </w:p>
    <w:p w14:paraId="1726A77F" w14:textId="41710355" w:rsidR="00F6498B" w:rsidRDefault="0086324C" w:rsidP="00FB727C">
      <w:pPr>
        <w:spacing w:line="240" w:lineRule="auto"/>
      </w:pPr>
      <w:r>
        <w:t xml:space="preserve">In our annual officer </w:t>
      </w:r>
      <w:r w:rsidR="002E23B6">
        <w:t>elections,</w:t>
      </w:r>
      <w:r>
        <w:t xml:space="preserve"> the following people were elected to positions:</w:t>
      </w:r>
      <w:r w:rsidR="002E23B6">
        <w:t xml:space="preserve"> Motion by Wheeler/Doty</w:t>
      </w:r>
    </w:p>
    <w:p w14:paraId="766F7C6C" w14:textId="457A8E0E" w:rsidR="0086324C" w:rsidRDefault="0086324C" w:rsidP="00FB727C">
      <w:pPr>
        <w:spacing w:line="240" w:lineRule="auto"/>
      </w:pPr>
      <w:r>
        <w:t>President- Pat Foltz</w:t>
      </w:r>
      <w:r w:rsidR="002E23B6">
        <w:t xml:space="preserve"> </w:t>
      </w:r>
    </w:p>
    <w:p w14:paraId="20E1C60C" w14:textId="5E22FE9C" w:rsidR="002E23B6" w:rsidRDefault="002E23B6" w:rsidP="00FB727C">
      <w:pPr>
        <w:spacing w:line="240" w:lineRule="auto"/>
      </w:pPr>
      <w:r>
        <w:t>Vice President- Tom Sorg</w:t>
      </w:r>
    </w:p>
    <w:p w14:paraId="18EAB301" w14:textId="6DA92EDE" w:rsidR="002E23B6" w:rsidRDefault="002E23B6" w:rsidP="00FB727C">
      <w:pPr>
        <w:spacing w:line="240" w:lineRule="auto"/>
      </w:pPr>
      <w:r>
        <w:t>Secretary- Gina Wilkinson</w:t>
      </w:r>
    </w:p>
    <w:p w14:paraId="292D6DFB" w14:textId="79EC3633" w:rsidR="002E23B6" w:rsidRDefault="002E23B6" w:rsidP="00FB727C">
      <w:pPr>
        <w:spacing w:line="240" w:lineRule="auto"/>
      </w:pPr>
      <w:r>
        <w:t>Treasurer- Virginia De Swarte</w:t>
      </w:r>
    </w:p>
    <w:p w14:paraId="3809AD5F" w14:textId="77777777" w:rsidR="00820D44" w:rsidRDefault="00820D44" w:rsidP="00FB727C">
      <w:pPr>
        <w:spacing w:line="240" w:lineRule="auto"/>
      </w:pPr>
    </w:p>
    <w:p w14:paraId="2FC8DD21" w14:textId="3552347B" w:rsidR="00A90E49" w:rsidRDefault="004729B1" w:rsidP="00FB727C">
      <w:pPr>
        <w:spacing w:line="240" w:lineRule="auto"/>
      </w:pPr>
      <w:r w:rsidRPr="004D5EF6">
        <w:rPr>
          <w:b/>
          <w:bCs/>
        </w:rPr>
        <w:t>Meeting adjourned</w:t>
      </w:r>
      <w:r>
        <w:t xml:space="preserve"> at 6:</w:t>
      </w:r>
      <w:r w:rsidR="002E23B6">
        <w:t>43</w:t>
      </w:r>
      <w:r w:rsidR="00E61EAF">
        <w:t xml:space="preserve"> PM </w:t>
      </w:r>
      <w:r w:rsidR="006F1F6F">
        <w:t>Sorg/Wilkinson</w:t>
      </w:r>
    </w:p>
    <w:p w14:paraId="1167B051" w14:textId="1FAD39BF" w:rsidR="004729B1" w:rsidRDefault="004729B1" w:rsidP="00FB727C">
      <w:pPr>
        <w:spacing w:line="240" w:lineRule="auto"/>
      </w:pPr>
      <w:r>
        <w:t>Respectfully submitted by Pat Foltz</w:t>
      </w:r>
    </w:p>
    <w:sectPr w:rsidR="00472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16"/>
    <w:rsid w:val="00000121"/>
    <w:rsid w:val="000006E7"/>
    <w:rsid w:val="00004610"/>
    <w:rsid w:val="00005D93"/>
    <w:rsid w:val="000063EB"/>
    <w:rsid w:val="00036525"/>
    <w:rsid w:val="00044A62"/>
    <w:rsid w:val="00052EA4"/>
    <w:rsid w:val="00053CCD"/>
    <w:rsid w:val="00061C9B"/>
    <w:rsid w:val="00063D27"/>
    <w:rsid w:val="00064634"/>
    <w:rsid w:val="00092F79"/>
    <w:rsid w:val="00095D5B"/>
    <w:rsid w:val="000A4F3C"/>
    <w:rsid w:val="000C7744"/>
    <w:rsid w:val="000D434C"/>
    <w:rsid w:val="000E03A9"/>
    <w:rsid w:val="000F2DB1"/>
    <w:rsid w:val="000F3C11"/>
    <w:rsid w:val="00120877"/>
    <w:rsid w:val="0012319D"/>
    <w:rsid w:val="001269B1"/>
    <w:rsid w:val="00132EBC"/>
    <w:rsid w:val="001713EC"/>
    <w:rsid w:val="0018284F"/>
    <w:rsid w:val="00183A01"/>
    <w:rsid w:val="00185C41"/>
    <w:rsid w:val="00196074"/>
    <w:rsid w:val="00196BFA"/>
    <w:rsid w:val="001B24E4"/>
    <w:rsid w:val="001F357F"/>
    <w:rsid w:val="00212151"/>
    <w:rsid w:val="00215073"/>
    <w:rsid w:val="002178C0"/>
    <w:rsid w:val="002275F8"/>
    <w:rsid w:val="002352C8"/>
    <w:rsid w:val="00240113"/>
    <w:rsid w:val="00253456"/>
    <w:rsid w:val="00260E8C"/>
    <w:rsid w:val="002904B1"/>
    <w:rsid w:val="00297537"/>
    <w:rsid w:val="002A2108"/>
    <w:rsid w:val="002B094D"/>
    <w:rsid w:val="002B60B7"/>
    <w:rsid w:val="002C0D36"/>
    <w:rsid w:val="002E23B6"/>
    <w:rsid w:val="002F2994"/>
    <w:rsid w:val="002F562D"/>
    <w:rsid w:val="003027FA"/>
    <w:rsid w:val="003137DA"/>
    <w:rsid w:val="003205CA"/>
    <w:rsid w:val="003362FB"/>
    <w:rsid w:val="0034421D"/>
    <w:rsid w:val="003463EC"/>
    <w:rsid w:val="0034652B"/>
    <w:rsid w:val="003572D5"/>
    <w:rsid w:val="00370C7A"/>
    <w:rsid w:val="00375613"/>
    <w:rsid w:val="00383685"/>
    <w:rsid w:val="00391493"/>
    <w:rsid w:val="003A53BF"/>
    <w:rsid w:val="003B0EF1"/>
    <w:rsid w:val="003B5F15"/>
    <w:rsid w:val="003C7E80"/>
    <w:rsid w:val="003D3E77"/>
    <w:rsid w:val="003D5BBA"/>
    <w:rsid w:val="003D5D84"/>
    <w:rsid w:val="003E0519"/>
    <w:rsid w:val="003E4DE6"/>
    <w:rsid w:val="003F0996"/>
    <w:rsid w:val="003F2D08"/>
    <w:rsid w:val="003F6368"/>
    <w:rsid w:val="0040250A"/>
    <w:rsid w:val="004042D1"/>
    <w:rsid w:val="0041196A"/>
    <w:rsid w:val="00415BD1"/>
    <w:rsid w:val="00426599"/>
    <w:rsid w:val="00432629"/>
    <w:rsid w:val="00435B5C"/>
    <w:rsid w:val="00442E07"/>
    <w:rsid w:val="0044686F"/>
    <w:rsid w:val="00451CE4"/>
    <w:rsid w:val="00463282"/>
    <w:rsid w:val="004652EE"/>
    <w:rsid w:val="004729B1"/>
    <w:rsid w:val="0047399C"/>
    <w:rsid w:val="00494B28"/>
    <w:rsid w:val="004A5233"/>
    <w:rsid w:val="004A5659"/>
    <w:rsid w:val="004A6184"/>
    <w:rsid w:val="004A72C3"/>
    <w:rsid w:val="004B0BA2"/>
    <w:rsid w:val="004B1895"/>
    <w:rsid w:val="004C2595"/>
    <w:rsid w:val="004C61B2"/>
    <w:rsid w:val="004D5EF6"/>
    <w:rsid w:val="004E0C03"/>
    <w:rsid w:val="004F24D6"/>
    <w:rsid w:val="00506032"/>
    <w:rsid w:val="00534A50"/>
    <w:rsid w:val="00535119"/>
    <w:rsid w:val="00541416"/>
    <w:rsid w:val="00543907"/>
    <w:rsid w:val="0054432D"/>
    <w:rsid w:val="00551788"/>
    <w:rsid w:val="00553BD1"/>
    <w:rsid w:val="00554F82"/>
    <w:rsid w:val="0055628E"/>
    <w:rsid w:val="00557BAD"/>
    <w:rsid w:val="00557DBA"/>
    <w:rsid w:val="00561C7B"/>
    <w:rsid w:val="005B56EC"/>
    <w:rsid w:val="005C6BF5"/>
    <w:rsid w:val="005E375E"/>
    <w:rsid w:val="005F0151"/>
    <w:rsid w:val="005F1979"/>
    <w:rsid w:val="005F242B"/>
    <w:rsid w:val="005F70CA"/>
    <w:rsid w:val="005F722E"/>
    <w:rsid w:val="00602C5A"/>
    <w:rsid w:val="006038BC"/>
    <w:rsid w:val="0060415B"/>
    <w:rsid w:val="00605DC9"/>
    <w:rsid w:val="00607FF3"/>
    <w:rsid w:val="0061265C"/>
    <w:rsid w:val="00612FF2"/>
    <w:rsid w:val="006177EE"/>
    <w:rsid w:val="006241B5"/>
    <w:rsid w:val="006451F9"/>
    <w:rsid w:val="00654E60"/>
    <w:rsid w:val="0065758D"/>
    <w:rsid w:val="00672819"/>
    <w:rsid w:val="006748A7"/>
    <w:rsid w:val="00695667"/>
    <w:rsid w:val="006A750B"/>
    <w:rsid w:val="006B4E77"/>
    <w:rsid w:val="006D1CD8"/>
    <w:rsid w:val="006D3F9C"/>
    <w:rsid w:val="006E1A2C"/>
    <w:rsid w:val="006F14B6"/>
    <w:rsid w:val="006F1F6F"/>
    <w:rsid w:val="006F3906"/>
    <w:rsid w:val="006F7C43"/>
    <w:rsid w:val="00702A67"/>
    <w:rsid w:val="0070466D"/>
    <w:rsid w:val="0070584A"/>
    <w:rsid w:val="007145E5"/>
    <w:rsid w:val="007311E1"/>
    <w:rsid w:val="00733E03"/>
    <w:rsid w:val="007349A4"/>
    <w:rsid w:val="00737A21"/>
    <w:rsid w:val="00744005"/>
    <w:rsid w:val="00747129"/>
    <w:rsid w:val="00755A4D"/>
    <w:rsid w:val="00780169"/>
    <w:rsid w:val="00785AF1"/>
    <w:rsid w:val="007A7832"/>
    <w:rsid w:val="007B23BA"/>
    <w:rsid w:val="007C0FE7"/>
    <w:rsid w:val="007C777F"/>
    <w:rsid w:val="007D197A"/>
    <w:rsid w:val="007D69D9"/>
    <w:rsid w:val="007F47C5"/>
    <w:rsid w:val="00806FBF"/>
    <w:rsid w:val="008169FB"/>
    <w:rsid w:val="0082072D"/>
    <w:rsid w:val="00820D44"/>
    <w:rsid w:val="0082117C"/>
    <w:rsid w:val="008447ED"/>
    <w:rsid w:val="00851A5C"/>
    <w:rsid w:val="00851CD9"/>
    <w:rsid w:val="00862050"/>
    <w:rsid w:val="0086324C"/>
    <w:rsid w:val="00872212"/>
    <w:rsid w:val="00884C00"/>
    <w:rsid w:val="00885C80"/>
    <w:rsid w:val="00890036"/>
    <w:rsid w:val="00891623"/>
    <w:rsid w:val="00892F62"/>
    <w:rsid w:val="00897D88"/>
    <w:rsid w:val="008A5CCD"/>
    <w:rsid w:val="008B4CF5"/>
    <w:rsid w:val="008C23CC"/>
    <w:rsid w:val="008C63A2"/>
    <w:rsid w:val="008C6C08"/>
    <w:rsid w:val="008C7C49"/>
    <w:rsid w:val="008D03EA"/>
    <w:rsid w:val="008D2C25"/>
    <w:rsid w:val="008D45C0"/>
    <w:rsid w:val="008E1B1B"/>
    <w:rsid w:val="008E269C"/>
    <w:rsid w:val="008F03CE"/>
    <w:rsid w:val="00901AED"/>
    <w:rsid w:val="00905A44"/>
    <w:rsid w:val="0091300C"/>
    <w:rsid w:val="00917EC2"/>
    <w:rsid w:val="0093027A"/>
    <w:rsid w:val="0093331D"/>
    <w:rsid w:val="0093518F"/>
    <w:rsid w:val="00947FFB"/>
    <w:rsid w:val="009540A0"/>
    <w:rsid w:val="00977C19"/>
    <w:rsid w:val="00986023"/>
    <w:rsid w:val="00986F7C"/>
    <w:rsid w:val="00987217"/>
    <w:rsid w:val="00991607"/>
    <w:rsid w:val="00994AEE"/>
    <w:rsid w:val="0099624D"/>
    <w:rsid w:val="009B1865"/>
    <w:rsid w:val="009C24BF"/>
    <w:rsid w:val="009C6974"/>
    <w:rsid w:val="009C7C77"/>
    <w:rsid w:val="009D2CCF"/>
    <w:rsid w:val="009D5B77"/>
    <w:rsid w:val="009F354A"/>
    <w:rsid w:val="009F671E"/>
    <w:rsid w:val="00A026A5"/>
    <w:rsid w:val="00A12481"/>
    <w:rsid w:val="00A22DD3"/>
    <w:rsid w:val="00A40880"/>
    <w:rsid w:val="00A43E71"/>
    <w:rsid w:val="00A441EE"/>
    <w:rsid w:val="00A46D70"/>
    <w:rsid w:val="00A53AA0"/>
    <w:rsid w:val="00A626EC"/>
    <w:rsid w:val="00A90E49"/>
    <w:rsid w:val="00AA05BB"/>
    <w:rsid w:val="00AA637B"/>
    <w:rsid w:val="00AB0EF1"/>
    <w:rsid w:val="00AB5A6F"/>
    <w:rsid w:val="00AC2AF7"/>
    <w:rsid w:val="00AD0C72"/>
    <w:rsid w:val="00AD6149"/>
    <w:rsid w:val="00AD7596"/>
    <w:rsid w:val="00AE0232"/>
    <w:rsid w:val="00AF009D"/>
    <w:rsid w:val="00AF3A01"/>
    <w:rsid w:val="00B01C0A"/>
    <w:rsid w:val="00B10842"/>
    <w:rsid w:val="00B13A15"/>
    <w:rsid w:val="00B161F6"/>
    <w:rsid w:val="00B233B5"/>
    <w:rsid w:val="00B235F4"/>
    <w:rsid w:val="00B401A2"/>
    <w:rsid w:val="00B569D7"/>
    <w:rsid w:val="00B56DAF"/>
    <w:rsid w:val="00B64607"/>
    <w:rsid w:val="00B660C3"/>
    <w:rsid w:val="00B75B96"/>
    <w:rsid w:val="00B76512"/>
    <w:rsid w:val="00B83CFF"/>
    <w:rsid w:val="00BA122C"/>
    <w:rsid w:val="00BB1190"/>
    <w:rsid w:val="00BB3E15"/>
    <w:rsid w:val="00BB6A45"/>
    <w:rsid w:val="00BC31F2"/>
    <w:rsid w:val="00BD1F17"/>
    <w:rsid w:val="00BD6C24"/>
    <w:rsid w:val="00BE5322"/>
    <w:rsid w:val="00BE5FDA"/>
    <w:rsid w:val="00BF15D8"/>
    <w:rsid w:val="00C03874"/>
    <w:rsid w:val="00C1155F"/>
    <w:rsid w:val="00C23249"/>
    <w:rsid w:val="00C3575F"/>
    <w:rsid w:val="00C3786F"/>
    <w:rsid w:val="00C46239"/>
    <w:rsid w:val="00C47ADA"/>
    <w:rsid w:val="00C56BF4"/>
    <w:rsid w:val="00C648D3"/>
    <w:rsid w:val="00CA76D1"/>
    <w:rsid w:val="00CB6396"/>
    <w:rsid w:val="00CC7719"/>
    <w:rsid w:val="00CD0AE4"/>
    <w:rsid w:val="00CE0373"/>
    <w:rsid w:val="00CE4D08"/>
    <w:rsid w:val="00CF26B4"/>
    <w:rsid w:val="00CF2759"/>
    <w:rsid w:val="00CF39A7"/>
    <w:rsid w:val="00CF6DFF"/>
    <w:rsid w:val="00D059C3"/>
    <w:rsid w:val="00D0776E"/>
    <w:rsid w:val="00D12505"/>
    <w:rsid w:val="00D164D0"/>
    <w:rsid w:val="00D269C8"/>
    <w:rsid w:val="00D32C55"/>
    <w:rsid w:val="00D37917"/>
    <w:rsid w:val="00D43744"/>
    <w:rsid w:val="00D5150B"/>
    <w:rsid w:val="00D51BD9"/>
    <w:rsid w:val="00D62380"/>
    <w:rsid w:val="00D662AD"/>
    <w:rsid w:val="00D7012D"/>
    <w:rsid w:val="00D9301B"/>
    <w:rsid w:val="00D94FBE"/>
    <w:rsid w:val="00DF0714"/>
    <w:rsid w:val="00DF290F"/>
    <w:rsid w:val="00DF2E9C"/>
    <w:rsid w:val="00E21E28"/>
    <w:rsid w:val="00E2326A"/>
    <w:rsid w:val="00E32E39"/>
    <w:rsid w:val="00E334A2"/>
    <w:rsid w:val="00E34BEA"/>
    <w:rsid w:val="00E512F2"/>
    <w:rsid w:val="00E61EAF"/>
    <w:rsid w:val="00E62B74"/>
    <w:rsid w:val="00E64D00"/>
    <w:rsid w:val="00E74501"/>
    <w:rsid w:val="00E7462A"/>
    <w:rsid w:val="00E77B78"/>
    <w:rsid w:val="00EA1410"/>
    <w:rsid w:val="00EA2415"/>
    <w:rsid w:val="00EB4BD4"/>
    <w:rsid w:val="00EB59D7"/>
    <w:rsid w:val="00EC33DE"/>
    <w:rsid w:val="00EC6F2F"/>
    <w:rsid w:val="00ED7CCF"/>
    <w:rsid w:val="00EE2AC0"/>
    <w:rsid w:val="00EE4E6B"/>
    <w:rsid w:val="00EE5968"/>
    <w:rsid w:val="00F13568"/>
    <w:rsid w:val="00F204DA"/>
    <w:rsid w:val="00F25124"/>
    <w:rsid w:val="00F3171D"/>
    <w:rsid w:val="00F373DF"/>
    <w:rsid w:val="00F411FC"/>
    <w:rsid w:val="00F41272"/>
    <w:rsid w:val="00F47669"/>
    <w:rsid w:val="00F546F7"/>
    <w:rsid w:val="00F556E5"/>
    <w:rsid w:val="00F569A4"/>
    <w:rsid w:val="00F64049"/>
    <w:rsid w:val="00F6479D"/>
    <w:rsid w:val="00F6498B"/>
    <w:rsid w:val="00F75587"/>
    <w:rsid w:val="00F7799E"/>
    <w:rsid w:val="00F90FFE"/>
    <w:rsid w:val="00F9148A"/>
    <w:rsid w:val="00F97B5F"/>
    <w:rsid w:val="00FB5226"/>
    <w:rsid w:val="00FB727C"/>
    <w:rsid w:val="00FD4C19"/>
    <w:rsid w:val="00FE2CC7"/>
    <w:rsid w:val="00F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D3483"/>
  <w15:chartTrackingRefBased/>
  <w15:docId w15:val="{3923F05F-030C-42BE-A44D-8EFECAB0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4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4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4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4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4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4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4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4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4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4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4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Foltz</dc:creator>
  <cp:keywords/>
  <dc:description/>
  <cp:lastModifiedBy>Pat Foltz</cp:lastModifiedBy>
  <cp:revision>29</cp:revision>
  <dcterms:created xsi:type="dcterms:W3CDTF">2026-07-06T18:56:00Z</dcterms:created>
  <dcterms:modified xsi:type="dcterms:W3CDTF">2026-07-06T19:14:00Z</dcterms:modified>
</cp:coreProperties>
</file>