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5472" w14:textId="30E5F486" w:rsidR="00B01C0A" w:rsidRPr="004D5EF6" w:rsidRDefault="00541416" w:rsidP="00FB727C">
      <w:pPr>
        <w:spacing w:line="240" w:lineRule="auto"/>
        <w:jc w:val="center"/>
        <w:rPr>
          <w:b/>
          <w:bCs/>
        </w:rPr>
      </w:pPr>
      <w:r w:rsidRPr="004D5EF6">
        <w:rPr>
          <w:b/>
          <w:bCs/>
        </w:rPr>
        <w:t>Mount Carroll District Library Board Meeting Minutes</w:t>
      </w:r>
    </w:p>
    <w:p w14:paraId="0C80E7FF" w14:textId="646CEB61" w:rsidR="00541416" w:rsidRPr="004D5EF6" w:rsidRDefault="004B0BA2" w:rsidP="00FB727C">
      <w:pPr>
        <w:spacing w:line="240" w:lineRule="auto"/>
        <w:jc w:val="center"/>
        <w:rPr>
          <w:b/>
          <w:bCs/>
        </w:rPr>
      </w:pPr>
      <w:r>
        <w:rPr>
          <w:b/>
          <w:bCs/>
        </w:rPr>
        <w:t>May 13</w:t>
      </w:r>
      <w:r w:rsidR="00F13568">
        <w:rPr>
          <w:b/>
          <w:bCs/>
        </w:rPr>
        <w:t xml:space="preserve">, </w:t>
      </w:r>
      <w:r w:rsidR="00C56BF4">
        <w:rPr>
          <w:b/>
          <w:bCs/>
        </w:rPr>
        <w:t>202</w:t>
      </w:r>
      <w:r w:rsidR="00FE2CC7">
        <w:rPr>
          <w:b/>
          <w:bCs/>
        </w:rPr>
        <w:t>6</w:t>
      </w:r>
    </w:p>
    <w:p w14:paraId="1BE7DB03" w14:textId="3E0D349F" w:rsidR="00541416" w:rsidRDefault="00541416" w:rsidP="00FB727C">
      <w:pPr>
        <w:spacing w:line="240" w:lineRule="auto"/>
      </w:pPr>
      <w:r w:rsidRPr="004D5EF6">
        <w:rPr>
          <w:b/>
          <w:bCs/>
        </w:rPr>
        <w:t>Call to Order:</w:t>
      </w:r>
      <w:r>
        <w:t xml:space="preserve"> 6:0</w:t>
      </w:r>
      <w:r w:rsidR="00F546F7">
        <w:t>0</w:t>
      </w:r>
      <w:r>
        <w:t xml:space="preserve"> PM by </w:t>
      </w:r>
      <w:r w:rsidR="004E0C03">
        <w:t>M</w:t>
      </w:r>
      <w:r>
        <w:t>. Foltz</w:t>
      </w:r>
    </w:p>
    <w:p w14:paraId="29F7BA68" w14:textId="075F1AA0" w:rsidR="00541416" w:rsidRDefault="00541416" w:rsidP="00FB727C">
      <w:pPr>
        <w:spacing w:line="240" w:lineRule="auto"/>
      </w:pPr>
      <w:r w:rsidRPr="004D5EF6">
        <w:rPr>
          <w:b/>
          <w:bCs/>
        </w:rPr>
        <w:t>Attendees:</w:t>
      </w:r>
      <w:r>
        <w:t xml:space="preserve"> Board of Trustees:</w:t>
      </w:r>
      <w:r w:rsidR="004E0C03">
        <w:t xml:space="preserve"> Marsha Foltz</w:t>
      </w:r>
      <w:r w:rsidR="00215073">
        <w:t>,</w:t>
      </w:r>
      <w:r>
        <w:t xml:space="preserve"> </w:t>
      </w:r>
      <w:r w:rsidR="00CF2759">
        <w:t xml:space="preserve">Tom Sorg, </w:t>
      </w:r>
      <w:r>
        <w:t>Virginia De Swarte</w:t>
      </w:r>
      <w:r w:rsidR="006F7C43">
        <w:t>,</w:t>
      </w:r>
      <w:r w:rsidR="004B0BA2">
        <w:t xml:space="preserve"> Gina Wilkinson,</w:t>
      </w:r>
      <w:r w:rsidR="006F7C43">
        <w:t xml:space="preserve"> </w:t>
      </w:r>
      <w:r w:rsidR="008169FB">
        <w:t xml:space="preserve">Sibyl Doty, </w:t>
      </w:r>
      <w:r>
        <w:t>and Pat Foltz</w:t>
      </w:r>
      <w:r w:rsidR="009D2CCF">
        <w:t xml:space="preserve">  </w:t>
      </w:r>
    </w:p>
    <w:p w14:paraId="07A0CF81" w14:textId="21DE5CDF" w:rsidR="00541416" w:rsidRDefault="0061265C" w:rsidP="00FB727C">
      <w:pPr>
        <w:spacing w:line="240" w:lineRule="auto"/>
      </w:pPr>
      <w:r>
        <w:t xml:space="preserve">Interim </w:t>
      </w:r>
      <w:r w:rsidR="00541416">
        <w:t xml:space="preserve">Library Director: </w:t>
      </w:r>
      <w:r>
        <w:t>Heather Meador</w:t>
      </w:r>
    </w:p>
    <w:p w14:paraId="5C2DCDBC" w14:textId="58406409" w:rsidR="00541416" w:rsidRDefault="00541416" w:rsidP="00FB727C">
      <w:pPr>
        <w:spacing w:line="240" w:lineRule="auto"/>
      </w:pPr>
      <w:r>
        <w:t xml:space="preserve">Guests: </w:t>
      </w:r>
      <w:r w:rsidR="006038BC">
        <w:t>Anna Gray</w:t>
      </w:r>
      <w:r w:rsidR="00CF2759">
        <w:t xml:space="preserve"> and </w:t>
      </w:r>
      <w:r w:rsidR="00D7012D">
        <w:t>Stan Kasmeki</w:t>
      </w:r>
    </w:p>
    <w:p w14:paraId="3A573F6A" w14:textId="2660FBCF" w:rsidR="00541416" w:rsidRDefault="00541416" w:rsidP="00FB727C">
      <w:pPr>
        <w:spacing w:line="240" w:lineRule="auto"/>
      </w:pPr>
      <w:r w:rsidRPr="004D5EF6">
        <w:rPr>
          <w:b/>
          <w:bCs/>
        </w:rPr>
        <w:t>Voice Roll Call:</w:t>
      </w:r>
      <w:r>
        <w:t xml:space="preserve"> M. Foltz- </w:t>
      </w:r>
      <w:r w:rsidR="00862050">
        <w:t>present</w:t>
      </w:r>
      <w:r>
        <w:t xml:space="preserve">, Sorg- </w:t>
      </w:r>
      <w:r w:rsidR="00CF2759">
        <w:t>present</w:t>
      </w:r>
      <w:r>
        <w:t xml:space="preserve">, De Swarte- present, Wilkinson- </w:t>
      </w:r>
      <w:r w:rsidR="00095D5B">
        <w:t>present</w:t>
      </w:r>
      <w:r>
        <w:t xml:space="preserve">, Wheeler- </w:t>
      </w:r>
      <w:r w:rsidR="00095D5B">
        <w:t>present</w:t>
      </w:r>
      <w:r>
        <w:t>,</w:t>
      </w:r>
      <w:r w:rsidR="00432629">
        <w:t xml:space="preserve"> Doty-</w:t>
      </w:r>
      <w:r w:rsidR="00CF26B4">
        <w:t>present, P.</w:t>
      </w:r>
      <w:r>
        <w:t xml:space="preserve"> Foltz- present</w:t>
      </w:r>
    </w:p>
    <w:p w14:paraId="5E93A2E2" w14:textId="121343CC" w:rsidR="00541416" w:rsidRDefault="00B83CFF" w:rsidP="00FB727C">
      <w:pPr>
        <w:spacing w:line="240" w:lineRule="auto"/>
      </w:pPr>
      <w:r w:rsidRPr="004D5EF6">
        <w:rPr>
          <w:b/>
          <w:bCs/>
        </w:rPr>
        <w:t xml:space="preserve">Agenda </w:t>
      </w:r>
      <w:r w:rsidR="009540A0" w:rsidRPr="004D5EF6">
        <w:rPr>
          <w:b/>
          <w:bCs/>
        </w:rPr>
        <w:t>Approval</w:t>
      </w:r>
      <w:r w:rsidR="009540A0">
        <w:t xml:space="preserve">: </w:t>
      </w:r>
      <w:r w:rsidR="00612FF2">
        <w:t>De Swarte/Wilkinson</w:t>
      </w:r>
    </w:p>
    <w:p w14:paraId="4E561BE8" w14:textId="7485D494" w:rsidR="009540A0" w:rsidRDefault="009540A0" w:rsidP="00FB727C">
      <w:pPr>
        <w:spacing w:line="240" w:lineRule="auto"/>
      </w:pPr>
      <w:r w:rsidRPr="004D5EF6">
        <w:rPr>
          <w:b/>
          <w:bCs/>
        </w:rPr>
        <w:t>Public Comment</w:t>
      </w:r>
      <w:r w:rsidR="00D94FBE">
        <w:rPr>
          <w:b/>
          <w:bCs/>
        </w:rPr>
        <w:t xml:space="preserve">: </w:t>
      </w:r>
      <w:r w:rsidR="00612FF2">
        <w:t xml:space="preserve">Stan </w:t>
      </w:r>
      <w:proofErr w:type="spellStart"/>
      <w:r w:rsidR="00612FF2">
        <w:t>Kasmeki</w:t>
      </w:r>
      <w:proofErr w:type="spellEnd"/>
      <w:r w:rsidR="00612FF2">
        <w:t xml:space="preserve"> brought the Mirror Democrat from four years ago and shared his memories about the </w:t>
      </w:r>
      <w:proofErr w:type="gramStart"/>
      <w:r w:rsidR="00612FF2">
        <w:t>ground breaking</w:t>
      </w:r>
      <w:proofErr w:type="gramEnd"/>
      <w:r w:rsidR="00612FF2">
        <w:t xml:space="preserve"> for the new addition. </w:t>
      </w:r>
      <w:r w:rsidR="00737A21">
        <w:t xml:space="preserve"> </w:t>
      </w:r>
    </w:p>
    <w:p w14:paraId="3F04B4EA" w14:textId="51E15305" w:rsidR="009540A0" w:rsidRPr="004D5EF6" w:rsidRDefault="00B10842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>Friends of the Library Report:</w:t>
      </w:r>
    </w:p>
    <w:p w14:paraId="038AEF64" w14:textId="16C61A5A" w:rsidR="00B10842" w:rsidRDefault="001713EC" w:rsidP="00FB727C">
      <w:pPr>
        <w:spacing w:line="240" w:lineRule="auto"/>
      </w:pPr>
      <w:r>
        <w:t xml:space="preserve">The Friends meeting was the day before the board meeting. They had 31 people attend their Shakespeare program and 28 at the Davis Community Center coffee </w:t>
      </w:r>
      <w:r w:rsidR="00D12505">
        <w:t xml:space="preserve">meeting. The Friends formed a committee to research window shades for the addition. </w:t>
      </w:r>
      <w:r w:rsidR="007B23BA">
        <w:t xml:space="preserve">There was a $700 Mount Carroll Community Foundation grant approved to go towards </w:t>
      </w:r>
      <w:proofErr w:type="gramStart"/>
      <w:r w:rsidR="007B23BA">
        <w:t>the window</w:t>
      </w:r>
      <w:proofErr w:type="gramEnd"/>
      <w:r w:rsidR="007B23BA">
        <w:t xml:space="preserve"> treatments</w:t>
      </w:r>
      <w:r w:rsidR="00851A5C">
        <w:t xml:space="preserve">. The Friends will begin running separate bank accounts to make grant reporting processes easier. Upcoming events include </w:t>
      </w:r>
      <w:r w:rsidR="005C6BF5">
        <w:t xml:space="preserve">six dates at the farmers’ market, and a tea party fundraiser at the Carline Mark Home. </w:t>
      </w:r>
    </w:p>
    <w:p w14:paraId="334E1E28" w14:textId="37B43C90" w:rsidR="00253456" w:rsidRDefault="00747129" w:rsidP="00FB727C">
      <w:pPr>
        <w:spacing w:line="240" w:lineRule="auto"/>
      </w:pPr>
      <w:r w:rsidRPr="004D5EF6">
        <w:rPr>
          <w:b/>
          <w:bCs/>
        </w:rPr>
        <w:t>Secretary Report Approval</w:t>
      </w:r>
      <w:r>
        <w:t xml:space="preserve">: </w:t>
      </w:r>
      <w:r w:rsidR="005E375E">
        <w:t>De Swarte/Doty</w:t>
      </w:r>
    </w:p>
    <w:p w14:paraId="2244EA09" w14:textId="465A25B9" w:rsidR="004A5233" w:rsidRDefault="004A5233" w:rsidP="00FB727C">
      <w:pPr>
        <w:spacing w:line="240" w:lineRule="auto"/>
      </w:pPr>
      <w:r w:rsidRPr="004D5EF6">
        <w:rPr>
          <w:b/>
          <w:bCs/>
        </w:rPr>
        <w:t>Financial Report Approval</w:t>
      </w:r>
      <w:r>
        <w:t>:</w:t>
      </w:r>
      <w:r w:rsidR="005C6BF5">
        <w:t xml:space="preserve"> P. Foltz/Sorg</w:t>
      </w:r>
    </w:p>
    <w:p w14:paraId="161D30EF" w14:textId="6E3EBCCC" w:rsidR="004A5233" w:rsidRDefault="004A5233" w:rsidP="00FB727C">
      <w:pPr>
        <w:spacing w:line="240" w:lineRule="auto"/>
      </w:pPr>
      <w:r w:rsidRPr="004D5EF6">
        <w:rPr>
          <w:b/>
          <w:bCs/>
        </w:rPr>
        <w:t>Payment of Bills</w:t>
      </w:r>
      <w:r>
        <w:t xml:space="preserve">: </w:t>
      </w:r>
      <w:r w:rsidR="00F569A4">
        <w:t>De Swarte/</w:t>
      </w:r>
      <w:r w:rsidR="00A026A5">
        <w:t>Doty</w:t>
      </w:r>
    </w:p>
    <w:p w14:paraId="34660691" w14:textId="3DA433B1" w:rsidR="004A5233" w:rsidRPr="004D5EF6" w:rsidRDefault="004A5233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 xml:space="preserve">Librarian’s Report: </w:t>
      </w:r>
    </w:p>
    <w:p w14:paraId="7EBCF007" w14:textId="181363F2" w:rsidR="008F03CE" w:rsidRDefault="009C6974" w:rsidP="00FB727C">
      <w:pPr>
        <w:spacing w:line="240" w:lineRule="auto"/>
      </w:pPr>
      <w:r>
        <w:t xml:space="preserve">Stats were shared for the </w:t>
      </w:r>
      <w:proofErr w:type="gramStart"/>
      <w:r>
        <w:t>month</w:t>
      </w:r>
      <w:proofErr w:type="gramEnd"/>
      <w:r w:rsidR="00451CE4">
        <w:t xml:space="preserve"> and the calendar of events was reviewed. </w:t>
      </w:r>
      <w:r w:rsidR="000E03A9">
        <w:t xml:space="preserve">There were 1185 library patrons for the month, including some new families from the Shimer apartments. There was also discussion </w:t>
      </w:r>
      <w:proofErr w:type="gramStart"/>
      <w:r w:rsidR="000E03A9">
        <w:t>of</w:t>
      </w:r>
      <w:proofErr w:type="gramEnd"/>
      <w:r w:rsidR="000E03A9">
        <w:t xml:space="preserve"> training board members to cover the desk for times that we are short of available staff. </w:t>
      </w:r>
    </w:p>
    <w:p w14:paraId="41526C32" w14:textId="581A35B2" w:rsidR="008F03CE" w:rsidRPr="004D5EF6" w:rsidRDefault="00061C9B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>Committee Reports:</w:t>
      </w:r>
    </w:p>
    <w:p w14:paraId="6A86E9D4" w14:textId="559EC567" w:rsidR="00061C9B" w:rsidRDefault="00061C9B" w:rsidP="00FB727C">
      <w:pPr>
        <w:spacing w:line="240" w:lineRule="auto"/>
      </w:pPr>
      <w:r>
        <w:t>Buil</w:t>
      </w:r>
      <w:r w:rsidR="009D5B77">
        <w:t>ding and landscape maintenance</w:t>
      </w:r>
      <w:r w:rsidR="00BA122C">
        <w:t xml:space="preserve">: </w:t>
      </w:r>
      <w:r w:rsidR="00ED7CCF">
        <w:t xml:space="preserve">Flowers that were plated by the library will require </w:t>
      </w:r>
      <w:proofErr w:type="gramStart"/>
      <w:r w:rsidR="00ED7CCF">
        <w:t>mulch</w:t>
      </w:r>
      <w:proofErr w:type="gramEnd"/>
      <w:r w:rsidR="00F41272">
        <w:t xml:space="preserve">. Mike Miller will mow, but we will need to spray the area behind the building for weeds. </w:t>
      </w:r>
      <w:r w:rsidR="00E77B78">
        <w:t xml:space="preserve">Herrell Electric still needs to complete the lighting project. </w:t>
      </w:r>
      <w:r w:rsidR="00755A4D">
        <w:t xml:space="preserve"> </w:t>
      </w:r>
    </w:p>
    <w:p w14:paraId="289E298F" w14:textId="3A840C3C" w:rsidR="00A90E49" w:rsidRDefault="00A90E49" w:rsidP="00FB727C">
      <w:pPr>
        <w:spacing w:line="240" w:lineRule="auto"/>
      </w:pPr>
      <w:r>
        <w:t xml:space="preserve">Finance: </w:t>
      </w:r>
      <w:r w:rsidR="00E77B78">
        <w:t>no report</w:t>
      </w:r>
      <w:r w:rsidR="008D45C0">
        <w:t xml:space="preserve"> </w:t>
      </w:r>
    </w:p>
    <w:p w14:paraId="613ACDB4" w14:textId="77777777" w:rsidR="00FB727C" w:rsidRDefault="00432629" w:rsidP="00FB727C">
      <w:pPr>
        <w:spacing w:line="240" w:lineRule="auto"/>
        <w:rPr>
          <w:b/>
          <w:bCs/>
        </w:rPr>
      </w:pPr>
      <w:r>
        <w:rPr>
          <w:b/>
          <w:bCs/>
        </w:rPr>
        <w:t>Old Business:</w:t>
      </w:r>
    </w:p>
    <w:p w14:paraId="2F5BE8FE" w14:textId="5CF6CAA4" w:rsidR="00E32E39" w:rsidRDefault="008A5CCD" w:rsidP="00FB727C">
      <w:pPr>
        <w:spacing w:line="240" w:lineRule="auto"/>
      </w:pPr>
      <w:r>
        <w:t xml:space="preserve">Tabled a discussion for a defibrillator policy while the board searches for sample policies. </w:t>
      </w:r>
    </w:p>
    <w:p w14:paraId="6A343E39" w14:textId="4684EB71" w:rsidR="003F2D08" w:rsidRDefault="003F2D08" w:rsidP="00FB727C">
      <w:pPr>
        <w:spacing w:line="240" w:lineRule="auto"/>
      </w:pPr>
      <w:r>
        <w:t xml:space="preserve">Employee compensation discussions were delayed while we </w:t>
      </w:r>
      <w:proofErr w:type="gramStart"/>
      <w:r>
        <w:t>discuss</w:t>
      </w:r>
      <w:proofErr w:type="gramEnd"/>
      <w:r>
        <w:t xml:space="preserve"> new hires for positions.</w:t>
      </w:r>
    </w:p>
    <w:p w14:paraId="00454D43" w14:textId="352692C8" w:rsidR="00561C7B" w:rsidRDefault="00561C7B" w:rsidP="00FB727C">
      <w:pPr>
        <w:spacing w:line="240" w:lineRule="auto"/>
      </w:pPr>
      <w:r>
        <w:lastRenderedPageBreak/>
        <w:t xml:space="preserve">The JCE energy audit was discussed with </w:t>
      </w:r>
      <w:r w:rsidR="003A53BF">
        <w:t>a focus on the water heater, including replacement options and the overall heat settings.</w:t>
      </w:r>
    </w:p>
    <w:p w14:paraId="77DC2183" w14:textId="315A8C74" w:rsidR="00A90E49" w:rsidRPr="004D5EF6" w:rsidRDefault="00A90E49" w:rsidP="00FB727C">
      <w:pPr>
        <w:spacing w:line="240" w:lineRule="auto"/>
        <w:rPr>
          <w:b/>
          <w:bCs/>
        </w:rPr>
      </w:pPr>
      <w:r w:rsidRPr="004D5EF6">
        <w:rPr>
          <w:b/>
          <w:bCs/>
        </w:rPr>
        <w:t xml:space="preserve">New Business: </w:t>
      </w:r>
    </w:p>
    <w:p w14:paraId="00844874" w14:textId="25FF66BE" w:rsidR="00415BD1" w:rsidRDefault="006748A7" w:rsidP="00FB727C">
      <w:pPr>
        <w:spacing w:line="240" w:lineRule="auto"/>
      </w:pPr>
      <w:r>
        <w:t xml:space="preserve">After interviewing candidates, Heather Meador has been put forward as our next </w:t>
      </w:r>
      <w:r w:rsidR="00F6498B">
        <w:t xml:space="preserve">library director. A special meeting will be called to approver her hiring. </w:t>
      </w:r>
    </w:p>
    <w:p w14:paraId="1726A77F" w14:textId="354599ED" w:rsidR="00F6498B" w:rsidRDefault="00F6498B" w:rsidP="00FB727C">
      <w:pPr>
        <w:spacing w:line="240" w:lineRule="auto"/>
      </w:pPr>
      <w:r>
        <w:t>Officer elections will take place at our next meeting.</w:t>
      </w:r>
    </w:p>
    <w:p w14:paraId="3809AD5F" w14:textId="77777777" w:rsidR="00820D44" w:rsidRDefault="00820D44" w:rsidP="00FB727C">
      <w:pPr>
        <w:spacing w:line="240" w:lineRule="auto"/>
      </w:pPr>
    </w:p>
    <w:p w14:paraId="2FC8DD21" w14:textId="610114C6" w:rsidR="00A90E49" w:rsidRDefault="004729B1" w:rsidP="00FB727C">
      <w:pPr>
        <w:spacing w:line="240" w:lineRule="auto"/>
      </w:pPr>
      <w:r w:rsidRPr="004D5EF6">
        <w:rPr>
          <w:b/>
          <w:bCs/>
        </w:rPr>
        <w:t>Meeting adjourned</w:t>
      </w:r>
      <w:r>
        <w:t xml:space="preserve"> at 6:</w:t>
      </w:r>
      <w:r w:rsidR="007D1AF1">
        <w:t>39</w:t>
      </w:r>
      <w:r w:rsidR="00E61EAF">
        <w:t xml:space="preserve"> PM </w:t>
      </w:r>
      <w:r w:rsidR="006451F9">
        <w:t>P. Foltz/</w:t>
      </w:r>
      <w:r w:rsidR="00820D44">
        <w:t>D</w:t>
      </w:r>
      <w:r w:rsidR="004F24D6">
        <w:t>oty</w:t>
      </w:r>
    </w:p>
    <w:p w14:paraId="1167B051" w14:textId="1FAD39BF" w:rsidR="004729B1" w:rsidRDefault="004729B1" w:rsidP="00FB727C">
      <w:pPr>
        <w:spacing w:line="240" w:lineRule="auto"/>
      </w:pPr>
      <w:r>
        <w:t>Respectfully submitted by Pat Foltz</w:t>
      </w:r>
    </w:p>
    <w:sectPr w:rsidR="0047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16"/>
    <w:rsid w:val="00000121"/>
    <w:rsid w:val="000006E7"/>
    <w:rsid w:val="00004610"/>
    <w:rsid w:val="00005D93"/>
    <w:rsid w:val="00036525"/>
    <w:rsid w:val="00044A62"/>
    <w:rsid w:val="00052EA4"/>
    <w:rsid w:val="00053CCD"/>
    <w:rsid w:val="00061C9B"/>
    <w:rsid w:val="00063D27"/>
    <w:rsid w:val="00064634"/>
    <w:rsid w:val="00092F79"/>
    <w:rsid w:val="00095D5B"/>
    <w:rsid w:val="000A4F3C"/>
    <w:rsid w:val="000C7744"/>
    <w:rsid w:val="000D434C"/>
    <w:rsid w:val="000E03A9"/>
    <w:rsid w:val="000F2DB1"/>
    <w:rsid w:val="000F3C11"/>
    <w:rsid w:val="00120877"/>
    <w:rsid w:val="0012319D"/>
    <w:rsid w:val="001269B1"/>
    <w:rsid w:val="00132EBC"/>
    <w:rsid w:val="001713EC"/>
    <w:rsid w:val="0018284F"/>
    <w:rsid w:val="00183A01"/>
    <w:rsid w:val="00196074"/>
    <w:rsid w:val="00196BFA"/>
    <w:rsid w:val="001B24E4"/>
    <w:rsid w:val="001F357F"/>
    <w:rsid w:val="00212151"/>
    <w:rsid w:val="00215073"/>
    <w:rsid w:val="002178C0"/>
    <w:rsid w:val="002275F8"/>
    <w:rsid w:val="00240113"/>
    <w:rsid w:val="00253456"/>
    <w:rsid w:val="00260E8C"/>
    <w:rsid w:val="002904B1"/>
    <w:rsid w:val="00297537"/>
    <w:rsid w:val="002A2108"/>
    <w:rsid w:val="002B094D"/>
    <w:rsid w:val="002B60B7"/>
    <w:rsid w:val="002C0D36"/>
    <w:rsid w:val="002F2994"/>
    <w:rsid w:val="002F562D"/>
    <w:rsid w:val="003027FA"/>
    <w:rsid w:val="003137DA"/>
    <w:rsid w:val="003205CA"/>
    <w:rsid w:val="003362FB"/>
    <w:rsid w:val="0034421D"/>
    <w:rsid w:val="0034652B"/>
    <w:rsid w:val="003572D5"/>
    <w:rsid w:val="00370C7A"/>
    <w:rsid w:val="00375613"/>
    <w:rsid w:val="00383685"/>
    <w:rsid w:val="003A53BF"/>
    <w:rsid w:val="003B0EF1"/>
    <w:rsid w:val="003B5F15"/>
    <w:rsid w:val="003C7E80"/>
    <w:rsid w:val="003D3E77"/>
    <w:rsid w:val="003D5BBA"/>
    <w:rsid w:val="003D5D84"/>
    <w:rsid w:val="003E0519"/>
    <w:rsid w:val="003E4DE6"/>
    <w:rsid w:val="003F0996"/>
    <w:rsid w:val="003F2D08"/>
    <w:rsid w:val="003F6368"/>
    <w:rsid w:val="0040250A"/>
    <w:rsid w:val="004042D1"/>
    <w:rsid w:val="0041196A"/>
    <w:rsid w:val="00415BD1"/>
    <w:rsid w:val="00426599"/>
    <w:rsid w:val="00432629"/>
    <w:rsid w:val="00435B5C"/>
    <w:rsid w:val="00442E07"/>
    <w:rsid w:val="0044686F"/>
    <w:rsid w:val="00451CE4"/>
    <w:rsid w:val="00463282"/>
    <w:rsid w:val="004652EE"/>
    <w:rsid w:val="004729B1"/>
    <w:rsid w:val="0047399C"/>
    <w:rsid w:val="00494B28"/>
    <w:rsid w:val="004A5233"/>
    <w:rsid w:val="004A5659"/>
    <w:rsid w:val="004A6184"/>
    <w:rsid w:val="004A72C3"/>
    <w:rsid w:val="004B0BA2"/>
    <w:rsid w:val="004B1895"/>
    <w:rsid w:val="004C2595"/>
    <w:rsid w:val="004D5EF6"/>
    <w:rsid w:val="004E0C03"/>
    <w:rsid w:val="004F24D6"/>
    <w:rsid w:val="00506032"/>
    <w:rsid w:val="00535119"/>
    <w:rsid w:val="00541416"/>
    <w:rsid w:val="00543907"/>
    <w:rsid w:val="00551788"/>
    <w:rsid w:val="00553BD1"/>
    <w:rsid w:val="00554F82"/>
    <w:rsid w:val="0055628E"/>
    <w:rsid w:val="00557BAD"/>
    <w:rsid w:val="00557DBA"/>
    <w:rsid w:val="00561C7B"/>
    <w:rsid w:val="005B56EC"/>
    <w:rsid w:val="005C6BF5"/>
    <w:rsid w:val="005E375E"/>
    <w:rsid w:val="005F0151"/>
    <w:rsid w:val="005F1979"/>
    <w:rsid w:val="005F242B"/>
    <w:rsid w:val="005F70CA"/>
    <w:rsid w:val="005F722E"/>
    <w:rsid w:val="00602C5A"/>
    <w:rsid w:val="006038BC"/>
    <w:rsid w:val="0060415B"/>
    <w:rsid w:val="00605DC9"/>
    <w:rsid w:val="00607FF3"/>
    <w:rsid w:val="0061265C"/>
    <w:rsid w:val="00612FF2"/>
    <w:rsid w:val="006177EE"/>
    <w:rsid w:val="006241B5"/>
    <w:rsid w:val="006451F9"/>
    <w:rsid w:val="00654E60"/>
    <w:rsid w:val="0065758D"/>
    <w:rsid w:val="00672819"/>
    <w:rsid w:val="006748A7"/>
    <w:rsid w:val="00695667"/>
    <w:rsid w:val="006A750B"/>
    <w:rsid w:val="006B4E77"/>
    <w:rsid w:val="006D1CD8"/>
    <w:rsid w:val="006D3F9C"/>
    <w:rsid w:val="006E1A2C"/>
    <w:rsid w:val="006F14B6"/>
    <w:rsid w:val="006F3906"/>
    <w:rsid w:val="006F7C43"/>
    <w:rsid w:val="00702A67"/>
    <w:rsid w:val="0070466D"/>
    <w:rsid w:val="0070584A"/>
    <w:rsid w:val="007145E5"/>
    <w:rsid w:val="007311E1"/>
    <w:rsid w:val="00733E03"/>
    <w:rsid w:val="007349A4"/>
    <w:rsid w:val="00737A21"/>
    <w:rsid w:val="00744005"/>
    <w:rsid w:val="00747129"/>
    <w:rsid w:val="00755A4D"/>
    <w:rsid w:val="00780169"/>
    <w:rsid w:val="00785AF1"/>
    <w:rsid w:val="007A7832"/>
    <w:rsid w:val="007B23BA"/>
    <w:rsid w:val="007C0FE7"/>
    <w:rsid w:val="007C777F"/>
    <w:rsid w:val="007D197A"/>
    <w:rsid w:val="007D1AF1"/>
    <w:rsid w:val="007D69D9"/>
    <w:rsid w:val="007F47C5"/>
    <w:rsid w:val="00806FBF"/>
    <w:rsid w:val="008169FB"/>
    <w:rsid w:val="0082072D"/>
    <w:rsid w:val="00820D44"/>
    <w:rsid w:val="0082117C"/>
    <w:rsid w:val="008447ED"/>
    <w:rsid w:val="00851A5C"/>
    <w:rsid w:val="00851CD9"/>
    <w:rsid w:val="00862050"/>
    <w:rsid w:val="00872212"/>
    <w:rsid w:val="00884C00"/>
    <w:rsid w:val="00890036"/>
    <w:rsid w:val="00891623"/>
    <w:rsid w:val="00892F62"/>
    <w:rsid w:val="00897D88"/>
    <w:rsid w:val="008A5CCD"/>
    <w:rsid w:val="008B4CF5"/>
    <w:rsid w:val="008C23CC"/>
    <w:rsid w:val="008C63A2"/>
    <w:rsid w:val="008C6C08"/>
    <w:rsid w:val="008C7C49"/>
    <w:rsid w:val="008D45C0"/>
    <w:rsid w:val="008E1B1B"/>
    <w:rsid w:val="008E269C"/>
    <w:rsid w:val="008F03CE"/>
    <w:rsid w:val="00901AED"/>
    <w:rsid w:val="00905A44"/>
    <w:rsid w:val="0091300C"/>
    <w:rsid w:val="00917EC2"/>
    <w:rsid w:val="0093027A"/>
    <w:rsid w:val="0093331D"/>
    <w:rsid w:val="0093518F"/>
    <w:rsid w:val="00947FFB"/>
    <w:rsid w:val="009540A0"/>
    <w:rsid w:val="00977C19"/>
    <w:rsid w:val="00986023"/>
    <w:rsid w:val="00986F7C"/>
    <w:rsid w:val="00987217"/>
    <w:rsid w:val="00991607"/>
    <w:rsid w:val="00994AEE"/>
    <w:rsid w:val="009C24BF"/>
    <w:rsid w:val="009C6974"/>
    <w:rsid w:val="009C7C77"/>
    <w:rsid w:val="009D2CCF"/>
    <w:rsid w:val="009D5B77"/>
    <w:rsid w:val="009F354A"/>
    <w:rsid w:val="009F671E"/>
    <w:rsid w:val="00A026A5"/>
    <w:rsid w:val="00A12481"/>
    <w:rsid w:val="00A22DD3"/>
    <w:rsid w:val="00A40880"/>
    <w:rsid w:val="00A43E71"/>
    <w:rsid w:val="00A441EE"/>
    <w:rsid w:val="00A46D70"/>
    <w:rsid w:val="00A626EC"/>
    <w:rsid w:val="00A90E49"/>
    <w:rsid w:val="00AA05BB"/>
    <w:rsid w:val="00AA637B"/>
    <w:rsid w:val="00AB0EF1"/>
    <w:rsid w:val="00AB5A6F"/>
    <w:rsid w:val="00AC2AF7"/>
    <w:rsid w:val="00AD0C72"/>
    <w:rsid w:val="00AE0232"/>
    <w:rsid w:val="00AF009D"/>
    <w:rsid w:val="00AF3A01"/>
    <w:rsid w:val="00B01C0A"/>
    <w:rsid w:val="00B10842"/>
    <w:rsid w:val="00B13A15"/>
    <w:rsid w:val="00B161F6"/>
    <w:rsid w:val="00B233B5"/>
    <w:rsid w:val="00B235F4"/>
    <w:rsid w:val="00B569D7"/>
    <w:rsid w:val="00B56DAF"/>
    <w:rsid w:val="00B64607"/>
    <w:rsid w:val="00B660C3"/>
    <w:rsid w:val="00B76512"/>
    <w:rsid w:val="00B83CFF"/>
    <w:rsid w:val="00BA122C"/>
    <w:rsid w:val="00BB1190"/>
    <w:rsid w:val="00BB3E15"/>
    <w:rsid w:val="00BB6A45"/>
    <w:rsid w:val="00BC31F2"/>
    <w:rsid w:val="00BD1F17"/>
    <w:rsid w:val="00BD6C24"/>
    <w:rsid w:val="00BE5322"/>
    <w:rsid w:val="00BE5FDA"/>
    <w:rsid w:val="00BF15D8"/>
    <w:rsid w:val="00C03874"/>
    <w:rsid w:val="00C1155F"/>
    <w:rsid w:val="00C23249"/>
    <w:rsid w:val="00C3575F"/>
    <w:rsid w:val="00C3786F"/>
    <w:rsid w:val="00C46239"/>
    <w:rsid w:val="00C56BF4"/>
    <w:rsid w:val="00C648D3"/>
    <w:rsid w:val="00CA76D1"/>
    <w:rsid w:val="00CB6396"/>
    <w:rsid w:val="00CC7719"/>
    <w:rsid w:val="00CD0AE4"/>
    <w:rsid w:val="00CE0373"/>
    <w:rsid w:val="00CE4D08"/>
    <w:rsid w:val="00CF26B4"/>
    <w:rsid w:val="00CF2759"/>
    <w:rsid w:val="00CF39A7"/>
    <w:rsid w:val="00CF6DFF"/>
    <w:rsid w:val="00D059C3"/>
    <w:rsid w:val="00D12505"/>
    <w:rsid w:val="00D164D0"/>
    <w:rsid w:val="00D269C8"/>
    <w:rsid w:val="00D32C55"/>
    <w:rsid w:val="00D37917"/>
    <w:rsid w:val="00D43744"/>
    <w:rsid w:val="00D5150B"/>
    <w:rsid w:val="00D51BD9"/>
    <w:rsid w:val="00D62380"/>
    <w:rsid w:val="00D662AD"/>
    <w:rsid w:val="00D7012D"/>
    <w:rsid w:val="00D9301B"/>
    <w:rsid w:val="00D94FBE"/>
    <w:rsid w:val="00DF0714"/>
    <w:rsid w:val="00DF290F"/>
    <w:rsid w:val="00DF2E9C"/>
    <w:rsid w:val="00E21E28"/>
    <w:rsid w:val="00E2326A"/>
    <w:rsid w:val="00E32E39"/>
    <w:rsid w:val="00E334A2"/>
    <w:rsid w:val="00E34BEA"/>
    <w:rsid w:val="00E512F2"/>
    <w:rsid w:val="00E61EAF"/>
    <w:rsid w:val="00E64D00"/>
    <w:rsid w:val="00E74501"/>
    <w:rsid w:val="00E7462A"/>
    <w:rsid w:val="00E77B78"/>
    <w:rsid w:val="00EA2415"/>
    <w:rsid w:val="00EB4BD4"/>
    <w:rsid w:val="00EB59D7"/>
    <w:rsid w:val="00EC33DE"/>
    <w:rsid w:val="00EC6F2F"/>
    <w:rsid w:val="00ED7CCF"/>
    <w:rsid w:val="00EE2AC0"/>
    <w:rsid w:val="00EE4E6B"/>
    <w:rsid w:val="00EE5968"/>
    <w:rsid w:val="00F13568"/>
    <w:rsid w:val="00F204DA"/>
    <w:rsid w:val="00F25124"/>
    <w:rsid w:val="00F3171D"/>
    <w:rsid w:val="00F411FC"/>
    <w:rsid w:val="00F41272"/>
    <w:rsid w:val="00F47669"/>
    <w:rsid w:val="00F546F7"/>
    <w:rsid w:val="00F556E5"/>
    <w:rsid w:val="00F569A4"/>
    <w:rsid w:val="00F64049"/>
    <w:rsid w:val="00F6479D"/>
    <w:rsid w:val="00F6498B"/>
    <w:rsid w:val="00F75587"/>
    <w:rsid w:val="00F7799E"/>
    <w:rsid w:val="00F9148A"/>
    <w:rsid w:val="00FB5226"/>
    <w:rsid w:val="00FB727C"/>
    <w:rsid w:val="00FD4C19"/>
    <w:rsid w:val="00FE2CC7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3483"/>
  <w15:chartTrackingRefBased/>
  <w15:docId w15:val="{3923F05F-030C-42BE-A44D-8EFECAB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Foltz</dc:creator>
  <cp:keywords/>
  <dc:description/>
  <cp:lastModifiedBy>Pat Foltz</cp:lastModifiedBy>
  <cp:revision>23</cp:revision>
  <dcterms:created xsi:type="dcterms:W3CDTF">2026-06-08T14:35:00Z</dcterms:created>
  <dcterms:modified xsi:type="dcterms:W3CDTF">2026-07-06T19:14:00Z</dcterms:modified>
</cp:coreProperties>
</file>