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2809" w14:textId="77777777" w:rsidR="00AD1861" w:rsidRPr="00AD1861" w:rsidRDefault="00AD1861" w:rsidP="00AD1861">
      <w:pPr>
        <w:rPr>
          <w:rFonts w:ascii="Algerian" w:hAnsi="Algerian"/>
          <w:b/>
          <w:bCs/>
          <w:sz w:val="40"/>
          <w:szCs w:val="40"/>
          <w:u w:val="single"/>
        </w:rPr>
      </w:pPr>
      <w:r>
        <w:rPr>
          <w:rFonts w:ascii="Bahnschrift SemiBold Condensed" w:hAnsi="Bahnschrift SemiBold Condensed"/>
          <w:sz w:val="56"/>
          <w:szCs w:val="56"/>
        </w:rPr>
        <w:t xml:space="preserve">          </w:t>
      </w:r>
      <w:r w:rsidRPr="00AD1861">
        <w:rPr>
          <w:rFonts w:ascii="Algerian" w:hAnsi="Algerian"/>
          <w:b/>
          <w:bCs/>
          <w:sz w:val="40"/>
          <w:szCs w:val="40"/>
          <w:u w:val="single"/>
        </w:rPr>
        <w:t xml:space="preserve">FIRST PRESBYTERIAN PRESS 2025 </w:t>
      </w:r>
    </w:p>
    <w:p w14:paraId="29E1C048" w14:textId="77777777" w:rsidR="00AD1861" w:rsidRDefault="00AD1861" w:rsidP="00AD1861">
      <w:pPr>
        <w:rPr>
          <w:rFonts w:ascii="Times New Roman" w:hAnsi="Times New Roman" w:cs="Times New Roman"/>
          <w:b/>
          <w:bCs/>
          <w:i/>
          <w:iCs/>
          <w:sz w:val="36"/>
          <w:szCs w:val="36"/>
        </w:rPr>
      </w:pPr>
      <w:r w:rsidRPr="00AD1861">
        <w:rPr>
          <w:rFonts w:ascii="Times New Roman" w:hAnsi="Times New Roman" w:cs="Times New Roman"/>
          <w:b/>
          <w:bCs/>
          <w:i/>
          <w:iCs/>
          <w:sz w:val="36"/>
          <w:szCs w:val="36"/>
        </w:rPr>
        <w:t>PUBLICATION OF FIRST PRESBYTERIAN CHURCH OF CLARKSBURG, WV</w:t>
      </w:r>
    </w:p>
    <w:p w14:paraId="064DACC3" w14:textId="58D7C096" w:rsidR="00FE6E6C" w:rsidRPr="00FE6E6C" w:rsidRDefault="00FE6E6C" w:rsidP="00FE6E6C">
      <w:pPr>
        <w:jc w:val="center"/>
        <w:rPr>
          <w:rFonts w:ascii="Algerian" w:hAnsi="Algerian" w:cs="Times New Roman"/>
          <w:b/>
          <w:bCs/>
          <w:i/>
          <w:iCs/>
          <w:sz w:val="44"/>
          <w:szCs w:val="44"/>
        </w:rPr>
      </w:pPr>
      <w:r>
        <w:rPr>
          <w:rFonts w:ascii="Algerian" w:hAnsi="Algerian" w:cs="Times New Roman"/>
          <w:b/>
          <w:bCs/>
          <w:i/>
          <w:iCs/>
          <w:sz w:val="44"/>
          <w:szCs w:val="44"/>
        </w:rPr>
        <w:t xml:space="preserve">January 2026 </w:t>
      </w:r>
    </w:p>
    <w:p w14:paraId="28046459" w14:textId="77777777" w:rsidR="00AD1861" w:rsidRDefault="00AD1861" w:rsidP="00AD1861">
      <w:pPr>
        <w:pStyle w:val="NormalWeb"/>
        <w:rPr>
          <w:rFonts w:ascii="Bahnschrift SemiBold Condensed" w:hAnsi="Bahnschrift SemiBold Condensed"/>
          <w:sz w:val="56"/>
          <w:szCs w:val="56"/>
        </w:rPr>
      </w:pPr>
      <w:r>
        <w:rPr>
          <w:rFonts w:ascii="Bahnschrift SemiBold Condensed" w:hAnsi="Bahnschrift SemiBold Condensed"/>
          <w:sz w:val="56"/>
          <w:szCs w:val="56"/>
        </w:rPr>
        <w:t xml:space="preserve">          </w:t>
      </w:r>
      <w:r>
        <w:rPr>
          <w:noProof/>
        </w:rPr>
        <w:drawing>
          <wp:inline distT="0" distB="0" distL="0" distR="0" wp14:anchorId="1917BF06" wp14:editId="2A38D076">
            <wp:extent cx="3238500" cy="1819275"/>
            <wp:effectExtent l="0" t="0" r="0"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1819275"/>
                    </a:xfrm>
                    <a:prstGeom prst="rect">
                      <a:avLst/>
                    </a:prstGeom>
                    <a:noFill/>
                    <a:ln>
                      <a:noFill/>
                    </a:ln>
                  </pic:spPr>
                </pic:pic>
              </a:graphicData>
            </a:graphic>
          </wp:inline>
        </w:drawing>
      </w:r>
    </w:p>
    <w:p w14:paraId="408A43C1" w14:textId="77777777" w:rsidR="00AD1861" w:rsidRDefault="00AD1861" w:rsidP="00AD1861">
      <w:pPr>
        <w:pStyle w:val="NormalWeb"/>
      </w:pPr>
    </w:p>
    <w:p w14:paraId="4CC49722" w14:textId="77777777" w:rsidR="005E5789" w:rsidRDefault="005E5789" w:rsidP="005E578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E5789">
        <w:rPr>
          <w:rFonts w:ascii="Roboto" w:eastAsia="Times New Roman" w:hAnsi="Roboto" w:cs="Times New Roman"/>
          <w:b/>
          <w:bCs/>
          <w:color w:val="0A0A0A"/>
          <w:kern w:val="0"/>
          <w14:ligatures w14:val="none"/>
        </w:rPr>
        <w:t>January 1 (Thursday):</w:t>
      </w:r>
      <w:r w:rsidRPr="005E5789">
        <w:rPr>
          <w:rFonts w:ascii="Roboto" w:eastAsia="Times New Roman" w:hAnsi="Roboto" w:cs="Times New Roman"/>
          <w:color w:val="0A0A0A"/>
          <w:kern w:val="0"/>
          <w14:ligatures w14:val="none"/>
        </w:rPr>
        <w:t> New Year's Day</w:t>
      </w:r>
    </w:p>
    <w:p w14:paraId="2A5A5F11" w14:textId="69DFE66F" w:rsidR="005E5789" w:rsidRPr="005E5789" w:rsidRDefault="005E5789" w:rsidP="005E578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E5789">
        <w:rPr>
          <w:rFonts w:ascii="Roboto" w:eastAsia="Times New Roman" w:hAnsi="Roboto" w:cs="Times New Roman"/>
          <w:b/>
          <w:bCs/>
          <w:color w:val="0A0A0A"/>
          <w:kern w:val="0"/>
          <w14:ligatures w14:val="none"/>
        </w:rPr>
        <w:t>January 6 (Tuesday):</w:t>
      </w:r>
      <w:r w:rsidRPr="005E5789">
        <w:rPr>
          <w:rFonts w:ascii="Roboto" w:eastAsia="Times New Roman" w:hAnsi="Roboto" w:cs="Times New Roman"/>
          <w:color w:val="0A0A0A"/>
          <w:kern w:val="0"/>
          <w14:ligatures w14:val="none"/>
        </w:rPr>
        <w:t> </w:t>
      </w:r>
      <w:hyperlink r:id="rId7" w:history="1">
        <w:r w:rsidRPr="005E5789">
          <w:rPr>
            <w:rFonts w:ascii="Roboto" w:eastAsia="Times New Roman" w:hAnsi="Roboto" w:cs="Times New Roman"/>
            <w:color w:val="0000FF"/>
            <w:kern w:val="0"/>
            <w:u w:val="single"/>
            <w14:ligatures w14:val="none"/>
          </w:rPr>
          <w:t>Epiphany</w:t>
        </w:r>
      </w:hyperlink>
      <w:r w:rsidRPr="005E5789">
        <w:rPr>
          <w:rFonts w:ascii="Roboto" w:eastAsia="Times New Roman" w:hAnsi="Roboto" w:cs="Times New Roman"/>
          <w:color w:val="0A0A0A"/>
          <w:kern w:val="0"/>
          <w14:ligatures w14:val="none"/>
        </w:rPr>
        <w:t>.</w:t>
      </w:r>
    </w:p>
    <w:p w14:paraId="2CE6C267" w14:textId="77777777" w:rsidR="005E5789" w:rsidRDefault="005E5789" w:rsidP="005E578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E5789">
        <w:rPr>
          <w:rFonts w:ascii="Roboto" w:eastAsia="Times New Roman" w:hAnsi="Roboto" w:cs="Times New Roman"/>
          <w:b/>
          <w:bCs/>
          <w:color w:val="0A0A0A"/>
          <w:kern w:val="0"/>
          <w14:ligatures w14:val="none"/>
        </w:rPr>
        <w:t>January 19 (Monday):</w:t>
      </w:r>
      <w:r w:rsidRPr="005E5789">
        <w:rPr>
          <w:rFonts w:ascii="Roboto" w:eastAsia="Times New Roman" w:hAnsi="Roboto" w:cs="Times New Roman"/>
          <w:color w:val="0A0A0A"/>
          <w:kern w:val="0"/>
          <w14:ligatures w14:val="none"/>
        </w:rPr>
        <w:t> Martin Luther King, Jr. Day </w:t>
      </w:r>
    </w:p>
    <w:p w14:paraId="776CB354" w14:textId="77777777" w:rsidR="005E5789" w:rsidRPr="005E5789" w:rsidRDefault="005E5789" w:rsidP="005E5789">
      <w:pPr>
        <w:numPr>
          <w:ilvl w:val="0"/>
          <w:numId w:val="1"/>
        </w:numPr>
        <w:shd w:val="clear" w:color="auto" w:fill="FFFFFF"/>
        <w:spacing w:after="180" w:line="360" w:lineRule="atLeast"/>
        <w:rPr>
          <w:rFonts w:ascii="Roboto" w:eastAsia="Times New Roman" w:hAnsi="Roboto" w:cs="Times New Roman"/>
          <w:color w:val="0A0A0A"/>
          <w:kern w:val="0"/>
          <w14:ligatures w14:val="none"/>
        </w:rPr>
      </w:pPr>
      <w:r w:rsidRPr="005E5789">
        <w:rPr>
          <w:rFonts w:ascii="Roboto" w:eastAsia="Times New Roman" w:hAnsi="Roboto" w:cs="Times New Roman"/>
          <w:b/>
          <w:bCs/>
          <w:color w:val="0A0A0A"/>
          <w:kern w:val="0"/>
          <w14:ligatures w14:val="none"/>
        </w:rPr>
        <w:t>January 27 (Tuesday):</w:t>
      </w:r>
      <w:r w:rsidRPr="005E5789">
        <w:rPr>
          <w:rFonts w:ascii="Roboto" w:eastAsia="Times New Roman" w:hAnsi="Roboto" w:cs="Times New Roman"/>
          <w:color w:val="0A0A0A"/>
          <w:kern w:val="0"/>
          <w14:ligatures w14:val="none"/>
        </w:rPr>
        <w:t> </w:t>
      </w:r>
      <w:hyperlink r:id="rId8" w:history="1">
        <w:r w:rsidRPr="005E5789">
          <w:rPr>
            <w:rFonts w:ascii="Roboto" w:eastAsia="Times New Roman" w:hAnsi="Roboto" w:cs="Times New Roman"/>
            <w:color w:val="0000FF"/>
            <w:kern w:val="0"/>
            <w:u w:val="single"/>
            <w14:ligatures w14:val="none"/>
          </w:rPr>
          <w:t>International Holocaust Remembrance Day</w:t>
        </w:r>
      </w:hyperlink>
      <w:r w:rsidRPr="005E5789">
        <w:rPr>
          <w:rFonts w:ascii="Roboto" w:eastAsia="Times New Roman" w:hAnsi="Roboto" w:cs="Times New Roman"/>
          <w:color w:val="0A0A0A"/>
          <w:kern w:val="0"/>
          <w14:ligatures w14:val="none"/>
        </w:rPr>
        <w:t>.</w:t>
      </w:r>
    </w:p>
    <w:p w14:paraId="5E0130F6" w14:textId="77777777" w:rsidR="005E5789" w:rsidRPr="005E5789" w:rsidRDefault="005E5789" w:rsidP="005E5789">
      <w:pPr>
        <w:shd w:val="clear" w:color="auto" w:fill="FFFFFF"/>
        <w:spacing w:after="180" w:line="360" w:lineRule="atLeast"/>
        <w:ind w:left="720"/>
        <w:rPr>
          <w:rFonts w:ascii="Roboto" w:eastAsia="Times New Roman" w:hAnsi="Roboto" w:cs="Times New Roman"/>
          <w:color w:val="0A0A0A"/>
          <w:kern w:val="0"/>
          <w14:ligatures w14:val="none"/>
        </w:rPr>
      </w:pPr>
    </w:p>
    <w:p w14:paraId="37A93C99" w14:textId="4B8A70D7" w:rsidR="00AD1861" w:rsidRDefault="00AD1861" w:rsidP="00AD1861">
      <w:pPr>
        <w:rPr>
          <w:rFonts w:ascii="Algerian" w:hAnsi="Algerian"/>
          <w:b/>
          <w:bCs/>
          <w:sz w:val="40"/>
          <w:szCs w:val="40"/>
          <w:u w:val="single"/>
        </w:rPr>
      </w:pPr>
    </w:p>
    <w:p w14:paraId="3AF07EF2" w14:textId="77777777" w:rsidR="00BD1769" w:rsidRDefault="00BD1769" w:rsidP="00AD1861">
      <w:pPr>
        <w:rPr>
          <w:rFonts w:ascii="Algerian" w:hAnsi="Algerian"/>
          <w:b/>
          <w:bCs/>
          <w:sz w:val="40"/>
          <w:szCs w:val="40"/>
          <w:u w:val="single"/>
        </w:rPr>
      </w:pPr>
    </w:p>
    <w:p w14:paraId="1DD48185" w14:textId="77777777" w:rsidR="00BD1769" w:rsidRDefault="00BD1769" w:rsidP="00AD1861">
      <w:pPr>
        <w:rPr>
          <w:rFonts w:ascii="Algerian" w:hAnsi="Algerian"/>
          <w:b/>
          <w:bCs/>
          <w:sz w:val="40"/>
          <w:szCs w:val="40"/>
          <w:u w:val="single"/>
        </w:rPr>
      </w:pPr>
    </w:p>
    <w:p w14:paraId="5BE82495" w14:textId="77777777" w:rsidR="00BD1769" w:rsidRDefault="00BD1769" w:rsidP="00AD1861">
      <w:pPr>
        <w:rPr>
          <w:rFonts w:ascii="Algerian" w:hAnsi="Algerian"/>
          <w:b/>
          <w:bCs/>
          <w:sz w:val="40"/>
          <w:szCs w:val="40"/>
          <w:u w:val="single"/>
        </w:rPr>
      </w:pPr>
    </w:p>
    <w:p w14:paraId="17405B9D" w14:textId="77777777" w:rsidR="00BD1769" w:rsidRDefault="00BD1769" w:rsidP="00AD1861">
      <w:pPr>
        <w:rPr>
          <w:rFonts w:ascii="Algerian" w:hAnsi="Algerian"/>
          <w:b/>
          <w:bCs/>
          <w:sz w:val="40"/>
          <w:szCs w:val="40"/>
          <w:u w:val="single"/>
        </w:rPr>
      </w:pPr>
    </w:p>
    <w:p w14:paraId="1B6167A9" w14:textId="77777777" w:rsidR="00BD1769" w:rsidRDefault="00BD1769" w:rsidP="00AD1861">
      <w:pPr>
        <w:rPr>
          <w:rFonts w:ascii="Algerian" w:hAnsi="Algerian"/>
          <w:b/>
          <w:bCs/>
          <w:sz w:val="40"/>
          <w:szCs w:val="40"/>
          <w:u w:val="single"/>
        </w:rPr>
      </w:pPr>
    </w:p>
    <w:p w14:paraId="578CED4C" w14:textId="6F0FC6CC"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color w:val="111111"/>
          <w:sz w:val="28"/>
          <w:szCs w:val="28"/>
        </w:rPr>
        <w:lastRenderedPageBreak/>
        <w:t>December 202</w:t>
      </w:r>
      <w:r w:rsidRPr="00FE6E6C">
        <w:rPr>
          <w:rFonts w:ascii="Times New Roman" w:hAnsi="Times New Roman" w:cs="Times New Roman"/>
          <w:color w:val="111111"/>
          <w:sz w:val="28"/>
          <w:szCs w:val="28"/>
        </w:rPr>
        <w:t>5</w:t>
      </w:r>
      <w:r w:rsidR="00B32779" w:rsidRPr="00FE6E6C">
        <w:rPr>
          <w:rFonts w:ascii="Times New Roman" w:hAnsi="Times New Roman" w:cs="Times New Roman"/>
          <w:color w:val="111111"/>
          <w:sz w:val="28"/>
          <w:szCs w:val="28"/>
        </w:rPr>
        <w:t xml:space="preserve">                                                                  Information from Wayne </w:t>
      </w:r>
    </w:p>
    <w:p w14:paraId="54786AFA" w14:textId="77777777" w:rsidR="00BD1769" w:rsidRDefault="00BD1769" w:rsidP="00BD1769"/>
    <w:p w14:paraId="2AACE804" w14:textId="6C46B555"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b/>
          <w:bCs/>
          <w:sz w:val="28"/>
          <w:szCs w:val="28"/>
          <w:u w:val="single"/>
        </w:rPr>
        <w:t>What is Per Capita?</w:t>
      </w:r>
      <w:r w:rsidRPr="00FE6E6C">
        <w:rPr>
          <w:rFonts w:ascii="Times New Roman" w:hAnsi="Times New Roman" w:cs="Times New Roman"/>
          <w:sz w:val="28"/>
          <w:szCs w:val="28"/>
          <w:u w:val="single"/>
        </w:rPr>
        <w:t xml:space="preserve"> </w:t>
      </w:r>
      <w:r w:rsidRPr="00FE6E6C">
        <w:rPr>
          <w:rFonts w:ascii="Times New Roman" w:hAnsi="Times New Roman" w:cs="Times New Roman"/>
          <w:sz w:val="28"/>
          <w:szCs w:val="28"/>
        </w:rPr>
        <w:t xml:space="preserve">   Per capita is a way for each Presbyterian to share in the administrative expenses of the Presbytery, Synod and General Assembly.  We send WV Presbytery the per capita ($33.00 for 2026) for every member on the active rol</w:t>
      </w:r>
      <w:r w:rsidR="000B0230">
        <w:rPr>
          <w:rFonts w:ascii="Times New Roman" w:hAnsi="Times New Roman" w:cs="Times New Roman"/>
          <w:sz w:val="28"/>
          <w:szCs w:val="28"/>
        </w:rPr>
        <w:t>l</w:t>
      </w:r>
      <w:r w:rsidRPr="00FE6E6C">
        <w:rPr>
          <w:rFonts w:ascii="Times New Roman" w:hAnsi="Times New Roman" w:cs="Times New Roman"/>
          <w:sz w:val="28"/>
          <w:szCs w:val="28"/>
        </w:rPr>
        <w:t xml:space="preserve"> the prior year.</w:t>
      </w:r>
    </w:p>
    <w:p w14:paraId="2C879B68" w14:textId="0694F77B"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sz w:val="28"/>
          <w:szCs w:val="28"/>
        </w:rPr>
        <w:t>Approximately 60</w:t>
      </w:r>
      <w:r w:rsidR="00DB074B" w:rsidRPr="00FE6E6C">
        <w:rPr>
          <w:rFonts w:ascii="Times New Roman" w:hAnsi="Times New Roman" w:cs="Times New Roman"/>
          <w:sz w:val="28"/>
          <w:szCs w:val="28"/>
        </w:rPr>
        <w:t>% (</w:t>
      </w:r>
      <w:r w:rsidRPr="00FE6E6C">
        <w:rPr>
          <w:rFonts w:ascii="Times New Roman" w:hAnsi="Times New Roman" w:cs="Times New Roman"/>
          <w:sz w:val="28"/>
          <w:szCs w:val="28"/>
        </w:rPr>
        <w:t>$19.34) stays in WV Presbytery to cover such things as office expenses and programming committee expenses.  $2.40 is forwarded to the Synod of the Trinity and the remainder goes to General Assembly.</w:t>
      </w:r>
    </w:p>
    <w:p w14:paraId="62DE0DD5" w14:textId="00E7D4C8"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sz w:val="28"/>
          <w:szCs w:val="28"/>
        </w:rPr>
        <w:t xml:space="preserve">Although First Church forwards the per capita for each member, you are not required to reimburse the church.  If you are willing and financially able, </w:t>
      </w:r>
      <w:r w:rsidR="00DB074B" w:rsidRPr="00FE6E6C">
        <w:rPr>
          <w:rFonts w:ascii="Times New Roman" w:hAnsi="Times New Roman" w:cs="Times New Roman"/>
          <w:sz w:val="28"/>
          <w:szCs w:val="28"/>
        </w:rPr>
        <w:t>however, it</w:t>
      </w:r>
      <w:r w:rsidRPr="00FE6E6C">
        <w:rPr>
          <w:rFonts w:ascii="Times New Roman" w:hAnsi="Times New Roman" w:cs="Times New Roman"/>
          <w:sz w:val="28"/>
          <w:szCs w:val="28"/>
        </w:rPr>
        <w:t xml:space="preserve"> would be welcomed.  Thank you. </w:t>
      </w:r>
    </w:p>
    <w:p w14:paraId="65C3D6C5" w14:textId="7AD9CDBC" w:rsidR="00BD1769" w:rsidRPr="00FE6E6C" w:rsidRDefault="00BD1769" w:rsidP="00BD1769">
      <w:pPr>
        <w:rPr>
          <w:rFonts w:ascii="Times New Roman" w:hAnsi="Times New Roman" w:cs="Times New Roman"/>
          <w:b/>
          <w:bCs/>
          <w:sz w:val="28"/>
          <w:szCs w:val="28"/>
          <w:u w:val="single"/>
        </w:rPr>
      </w:pPr>
      <w:r w:rsidRPr="00FE6E6C">
        <w:rPr>
          <w:rFonts w:ascii="Times New Roman" w:hAnsi="Times New Roman" w:cs="Times New Roman"/>
          <w:noProof/>
          <w:sz w:val="28"/>
          <w:szCs w:val="28"/>
        </w:rPr>
        <mc:AlternateContent>
          <mc:Choice Requires="wps">
            <w:drawing>
              <wp:inline distT="0" distB="0" distL="0" distR="0" wp14:anchorId="6B8DCAFA" wp14:editId="205F15F3">
                <wp:extent cx="5943600" cy="19050"/>
                <wp:effectExtent l="0" t="0" r="0" b="0"/>
                <wp:docPr id="13107829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80808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30B291F" id="Rectangle 2" o:spid="_x0000_s1026" style="width:468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" fillcolor="gray" stroked="f" strokecolor="gray">
                <v:stroke joinstyle="round"/>
                <w10:anchorlock/>
              </v:rect>
            </w:pict>
          </mc:Fallback>
        </mc:AlternateContent>
      </w:r>
    </w:p>
    <w:p w14:paraId="25131F81" w14:textId="245C1CD7"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b/>
          <w:bCs/>
          <w:sz w:val="28"/>
          <w:szCs w:val="28"/>
          <w:u w:val="single"/>
        </w:rPr>
        <w:t xml:space="preserve">One Check (if you </w:t>
      </w:r>
      <w:r w:rsidR="00DB074B" w:rsidRPr="00FE6E6C">
        <w:rPr>
          <w:rFonts w:ascii="Times New Roman" w:hAnsi="Times New Roman" w:cs="Times New Roman"/>
          <w:b/>
          <w:bCs/>
          <w:sz w:val="28"/>
          <w:szCs w:val="28"/>
          <w:u w:val="single"/>
        </w:rPr>
        <w:t xml:space="preserve">prefer) </w:t>
      </w:r>
      <w:r w:rsidR="00DB074B" w:rsidRPr="00FE6E6C">
        <w:rPr>
          <w:rFonts w:ascii="Times New Roman" w:hAnsi="Times New Roman" w:cs="Times New Roman"/>
          <w:b/>
          <w:bCs/>
          <w:sz w:val="28"/>
          <w:szCs w:val="28"/>
        </w:rPr>
        <w:t>Members</w:t>
      </w:r>
      <w:r w:rsidRPr="00FE6E6C">
        <w:rPr>
          <w:rFonts w:ascii="Times New Roman" w:hAnsi="Times New Roman" w:cs="Times New Roman"/>
          <w:sz w:val="28"/>
          <w:szCs w:val="28"/>
        </w:rPr>
        <w:t xml:space="preserve"> are reminded that payments to the church may be combined on one check.  For instance, you may consolidate your pledge with a gift to the Christmas Joy Offering or the John Koerner Pastor's Emergency Fund.   Or two weekly pledges may be included on one check.  Simply indicate how much is to go to each fund. </w:t>
      </w:r>
    </w:p>
    <w:p w14:paraId="16D80079" w14:textId="42AC6E11" w:rsidR="00BD1769" w:rsidRPr="00FE6E6C" w:rsidRDefault="00BD1769" w:rsidP="00BD1769">
      <w:pPr>
        <w:rPr>
          <w:rFonts w:ascii="Times New Roman" w:hAnsi="Times New Roman" w:cs="Times New Roman"/>
          <w:b/>
          <w:bCs/>
          <w:sz w:val="28"/>
          <w:szCs w:val="28"/>
          <w:u w:val="single"/>
        </w:rPr>
      </w:pPr>
      <w:r w:rsidRPr="00FE6E6C">
        <w:rPr>
          <w:rFonts w:ascii="Times New Roman" w:hAnsi="Times New Roman" w:cs="Times New Roman"/>
          <w:noProof/>
          <w:sz w:val="28"/>
          <w:szCs w:val="28"/>
        </w:rPr>
        <mc:AlternateContent>
          <mc:Choice Requires="wps">
            <w:drawing>
              <wp:inline distT="0" distB="0" distL="0" distR="0" wp14:anchorId="39B0CB3D" wp14:editId="59FC649B">
                <wp:extent cx="5943600" cy="19050"/>
                <wp:effectExtent l="0" t="0" r="0" b="0"/>
                <wp:docPr id="4989151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9050"/>
                        </a:xfrm>
                        <a:prstGeom prst="rect">
                          <a:avLst/>
                        </a:prstGeom>
                        <a:solidFill>
                          <a:srgbClr val="808080"/>
                        </a:solidFill>
                        <a:ln>
                          <a:noFill/>
                        </a:ln>
                        <a:extLst>
                          <a:ext uri="{91240B29-F687-4F45-9708-019B960494DF}">
                            <a14:hiddenLine xmlns:a14="http://schemas.microsoft.com/office/drawing/2010/main" w="9525">
                              <a:solidFill>
                                <a:srgbClr val="808080"/>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D2DACC9" id="Rectangle 1" o:spid="_x0000_s1026" style="width:468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" fillcolor="gray" stroked="f" strokecolor="gray">
                <v:stroke joinstyle="round"/>
                <w10:anchorlock/>
              </v:rect>
            </w:pict>
          </mc:Fallback>
        </mc:AlternateContent>
      </w:r>
    </w:p>
    <w:p w14:paraId="7796D44E" w14:textId="77777777" w:rsidR="00BD1769" w:rsidRPr="00FE6E6C" w:rsidRDefault="00BD1769" w:rsidP="00BD1769">
      <w:pPr>
        <w:rPr>
          <w:rFonts w:ascii="Times New Roman" w:hAnsi="Times New Roman" w:cs="Times New Roman"/>
          <w:sz w:val="28"/>
          <w:szCs w:val="28"/>
        </w:rPr>
      </w:pPr>
      <w:r w:rsidRPr="00FE6E6C">
        <w:rPr>
          <w:rFonts w:ascii="Times New Roman" w:hAnsi="Times New Roman" w:cs="Times New Roman"/>
          <w:b/>
          <w:bCs/>
          <w:sz w:val="28"/>
          <w:szCs w:val="28"/>
          <w:u w:val="single"/>
        </w:rPr>
        <w:t xml:space="preserve">Donor Statements </w:t>
      </w:r>
      <w:r w:rsidRPr="00FE6E6C">
        <w:rPr>
          <w:rFonts w:ascii="Times New Roman" w:hAnsi="Times New Roman" w:cs="Times New Roman"/>
          <w:sz w:val="28"/>
          <w:szCs w:val="28"/>
        </w:rPr>
        <w:t xml:space="preserve">      Donations to the church are recorded continuously and are easy to retrieve.  If you wish to have a copy of your end-of-year contributions please contact church treasurer Wayne Northey or the church office.  Wayne's email address is </w:t>
      </w:r>
      <w:hyperlink r:id="rId9" w:history="1">
        <w:r w:rsidRPr="00FE6E6C">
          <w:rPr>
            <w:rStyle w:val="Hyperlink"/>
            <w:rFonts w:ascii="Times New Roman" w:hAnsi="Times New Roman" w:cs="Times New Roman"/>
            <w:sz w:val="28"/>
            <w:szCs w:val="28"/>
          </w:rPr>
          <w:t>wayneandharriett@gmail.com</w:t>
        </w:r>
      </w:hyperlink>
      <w:r w:rsidRPr="00FE6E6C">
        <w:rPr>
          <w:rFonts w:ascii="Times New Roman" w:hAnsi="Times New Roman" w:cs="Times New Roman"/>
          <w:sz w:val="28"/>
          <w:szCs w:val="28"/>
        </w:rPr>
        <w:t xml:space="preserve">. </w:t>
      </w:r>
    </w:p>
    <w:p w14:paraId="048B0A6B" w14:textId="77777777" w:rsidR="00B32779" w:rsidRPr="00FE6E6C" w:rsidRDefault="00B32779" w:rsidP="00BD1769">
      <w:pPr>
        <w:rPr>
          <w:rFonts w:ascii="Times New Roman" w:hAnsi="Times New Roman" w:cs="Times New Roman"/>
          <w:sz w:val="28"/>
          <w:szCs w:val="28"/>
        </w:rPr>
      </w:pPr>
    </w:p>
    <w:p w14:paraId="63394DF2" w14:textId="77777777" w:rsidR="00B32779" w:rsidRDefault="00B32779" w:rsidP="00BD1769"/>
    <w:p w14:paraId="72253941" w14:textId="77777777" w:rsidR="00B32779" w:rsidRDefault="00B32779" w:rsidP="00BD1769"/>
    <w:p w14:paraId="6FCF1B81" w14:textId="77777777" w:rsidR="00B32779" w:rsidRDefault="00B32779" w:rsidP="00BD1769"/>
    <w:p w14:paraId="18AC89DA" w14:textId="77777777" w:rsidR="00B32779" w:rsidRDefault="00B32779" w:rsidP="00BD1769"/>
    <w:p w14:paraId="6E42182B" w14:textId="1E502688" w:rsidR="00B32779" w:rsidRDefault="00B32779" w:rsidP="00B32779">
      <w:pPr>
        <w:pStyle w:val="NormalWeb"/>
      </w:pPr>
      <w:r>
        <w:rPr>
          <w:noProof/>
        </w:rPr>
        <w:lastRenderedPageBreak/>
        <w:drawing>
          <wp:anchor distT="0" distB="0" distL="114300" distR="114300" simplePos="0" relativeHeight="251658240" behindDoc="1" locked="0" layoutInCell="1" allowOverlap="1" wp14:anchorId="1629FD3C" wp14:editId="39483C2C">
            <wp:simplePos x="0" y="0"/>
            <wp:positionH relativeFrom="column">
              <wp:posOffset>4400550</wp:posOffset>
            </wp:positionH>
            <wp:positionV relativeFrom="page">
              <wp:posOffset>647700</wp:posOffset>
            </wp:positionV>
            <wp:extent cx="1143000" cy="1143000"/>
            <wp:effectExtent l="0" t="0" r="0" b="0"/>
            <wp:wrapTight wrapText="bothSides">
              <wp:wrapPolygon edited="0">
                <wp:start x="0" y="0"/>
                <wp:lineTo x="0" y="21240"/>
                <wp:lineTo x="21240" y="21240"/>
                <wp:lineTo x="21240" y="0"/>
                <wp:lineTo x="0" y="0"/>
              </wp:wrapPolygon>
            </wp:wrapTight>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anchor>
        </w:drawing>
      </w:r>
      <w:r>
        <w:rPr>
          <w:noProof/>
        </w:rPr>
        <w:drawing>
          <wp:inline distT="0" distB="0" distL="0" distR="0" wp14:anchorId="037091C4" wp14:editId="1094B3EB">
            <wp:extent cx="1190625" cy="952500"/>
            <wp:effectExtent l="0" t="0" r="9525"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952500"/>
                    </a:xfrm>
                    <a:prstGeom prst="rect">
                      <a:avLst/>
                    </a:prstGeom>
                    <a:noFill/>
                    <a:ln>
                      <a:noFill/>
                    </a:ln>
                  </pic:spPr>
                </pic:pic>
              </a:graphicData>
            </a:graphic>
          </wp:inline>
        </w:drawing>
      </w:r>
      <w:r>
        <w:t xml:space="preserve">                                                                                                    </w:t>
      </w:r>
    </w:p>
    <w:p w14:paraId="0FC4940E" w14:textId="78A612BE" w:rsidR="00B32779" w:rsidRDefault="00B32779" w:rsidP="00B32779">
      <w:pPr>
        <w:pStyle w:val="NormalWeb"/>
      </w:pPr>
      <w:r>
        <w:t xml:space="preserve">   </w:t>
      </w:r>
    </w:p>
    <w:p w14:paraId="6431F661" w14:textId="10EA9887" w:rsidR="00AD1861" w:rsidRDefault="00B32779">
      <w:pPr>
        <w:rPr>
          <w:rFonts w:ascii="Times New Roman" w:hAnsi="Times New Roman" w:cs="Times New Roman"/>
          <w:sz w:val="32"/>
          <w:szCs w:val="32"/>
        </w:rPr>
      </w:pPr>
      <w:r>
        <w:rPr>
          <w:rFonts w:ascii="Times New Roman" w:hAnsi="Times New Roman" w:cs="Times New Roman"/>
          <w:sz w:val="32"/>
          <w:szCs w:val="32"/>
        </w:rPr>
        <w:t xml:space="preserve">  4</w:t>
      </w:r>
      <w:r w:rsidRPr="00B32779">
        <w:rPr>
          <w:rFonts w:ascii="Times New Roman" w:hAnsi="Times New Roman" w:cs="Times New Roman"/>
          <w:sz w:val="32"/>
          <w:szCs w:val="32"/>
          <w:vertAlign w:val="superscript"/>
        </w:rPr>
        <w:t>th</w:t>
      </w:r>
      <w:r>
        <w:rPr>
          <w:rFonts w:ascii="Times New Roman" w:hAnsi="Times New Roman" w:cs="Times New Roman"/>
          <w:sz w:val="32"/>
          <w:szCs w:val="32"/>
        </w:rPr>
        <w:t xml:space="preserve"> – Mary Beth                                                              Harriett </w:t>
      </w:r>
    </w:p>
    <w:p w14:paraId="40EC070F" w14:textId="1087168C" w:rsidR="00B32779" w:rsidRDefault="00B32779">
      <w:pPr>
        <w:rPr>
          <w:rFonts w:ascii="Times New Roman" w:hAnsi="Times New Roman" w:cs="Times New Roman"/>
          <w:sz w:val="32"/>
          <w:szCs w:val="32"/>
        </w:rPr>
      </w:pPr>
      <w:r>
        <w:rPr>
          <w:rFonts w:ascii="Times New Roman" w:hAnsi="Times New Roman" w:cs="Times New Roman"/>
          <w:sz w:val="32"/>
          <w:szCs w:val="32"/>
        </w:rPr>
        <w:t>11</w:t>
      </w:r>
      <w:r w:rsidRPr="00B32779">
        <w:rPr>
          <w:rFonts w:ascii="Times New Roman" w:hAnsi="Times New Roman" w:cs="Times New Roman"/>
          <w:sz w:val="32"/>
          <w:szCs w:val="32"/>
          <w:vertAlign w:val="superscript"/>
        </w:rPr>
        <w:t>th</w:t>
      </w:r>
      <w:r>
        <w:rPr>
          <w:rFonts w:ascii="Times New Roman" w:hAnsi="Times New Roman" w:cs="Times New Roman"/>
          <w:sz w:val="32"/>
          <w:szCs w:val="32"/>
        </w:rPr>
        <w:t xml:space="preserve"> – Beth                                                                        open </w:t>
      </w:r>
    </w:p>
    <w:p w14:paraId="0748C708" w14:textId="2921477E" w:rsidR="00B32779" w:rsidRDefault="00B32779">
      <w:pPr>
        <w:rPr>
          <w:rFonts w:ascii="Times New Roman" w:hAnsi="Times New Roman" w:cs="Times New Roman"/>
          <w:sz w:val="32"/>
          <w:szCs w:val="32"/>
        </w:rPr>
      </w:pPr>
      <w:r>
        <w:rPr>
          <w:rFonts w:ascii="Times New Roman" w:hAnsi="Times New Roman" w:cs="Times New Roman"/>
          <w:sz w:val="32"/>
          <w:szCs w:val="32"/>
        </w:rPr>
        <w:t>18</w:t>
      </w:r>
      <w:r w:rsidRPr="00B32779">
        <w:rPr>
          <w:rFonts w:ascii="Times New Roman" w:hAnsi="Times New Roman" w:cs="Times New Roman"/>
          <w:sz w:val="32"/>
          <w:szCs w:val="32"/>
          <w:vertAlign w:val="superscript"/>
        </w:rPr>
        <w:t>th</w:t>
      </w:r>
      <w:r>
        <w:rPr>
          <w:rFonts w:ascii="Times New Roman" w:hAnsi="Times New Roman" w:cs="Times New Roman"/>
          <w:sz w:val="32"/>
          <w:szCs w:val="32"/>
        </w:rPr>
        <w:t xml:space="preserve"> – Maria                                                                      </w:t>
      </w:r>
      <w:r w:rsidR="004A127D">
        <w:rPr>
          <w:rFonts w:ascii="Times New Roman" w:hAnsi="Times New Roman" w:cs="Times New Roman"/>
          <w:sz w:val="32"/>
          <w:szCs w:val="32"/>
        </w:rPr>
        <w:t xml:space="preserve">Betty &amp; Anne </w:t>
      </w:r>
    </w:p>
    <w:p w14:paraId="40639DB3" w14:textId="48E5DCC0" w:rsidR="00B32779" w:rsidRDefault="00B32779">
      <w:pPr>
        <w:rPr>
          <w:rFonts w:ascii="Times New Roman" w:hAnsi="Times New Roman" w:cs="Times New Roman"/>
          <w:sz w:val="32"/>
          <w:szCs w:val="32"/>
        </w:rPr>
      </w:pPr>
      <w:r>
        <w:rPr>
          <w:rFonts w:ascii="Times New Roman" w:hAnsi="Times New Roman" w:cs="Times New Roman"/>
          <w:sz w:val="32"/>
          <w:szCs w:val="32"/>
        </w:rPr>
        <w:t>25</w:t>
      </w:r>
      <w:r w:rsidRPr="00B32779">
        <w:rPr>
          <w:rFonts w:ascii="Times New Roman" w:hAnsi="Times New Roman" w:cs="Times New Roman"/>
          <w:sz w:val="32"/>
          <w:szCs w:val="32"/>
          <w:vertAlign w:val="superscript"/>
        </w:rPr>
        <w:t>th</w:t>
      </w:r>
      <w:r>
        <w:rPr>
          <w:rFonts w:ascii="Times New Roman" w:hAnsi="Times New Roman" w:cs="Times New Roman"/>
          <w:sz w:val="32"/>
          <w:szCs w:val="32"/>
        </w:rPr>
        <w:t xml:space="preserve"> – Kandy   </w:t>
      </w:r>
      <w:r w:rsidR="004A127D">
        <w:rPr>
          <w:rFonts w:ascii="Times New Roman" w:hAnsi="Times New Roman" w:cs="Times New Roman"/>
          <w:sz w:val="32"/>
          <w:szCs w:val="32"/>
        </w:rPr>
        <w:t xml:space="preserve">                                                                  Burnetts </w:t>
      </w:r>
    </w:p>
    <w:p w14:paraId="3C404054" w14:textId="77777777" w:rsidR="004A127D" w:rsidRDefault="004A127D">
      <w:pPr>
        <w:rPr>
          <w:rFonts w:ascii="Times New Roman" w:hAnsi="Times New Roman" w:cs="Times New Roman"/>
          <w:sz w:val="32"/>
          <w:szCs w:val="32"/>
        </w:rPr>
      </w:pPr>
    </w:p>
    <w:p w14:paraId="2B3C60A3" w14:textId="77777777" w:rsidR="004A127D" w:rsidRDefault="004A127D">
      <w:pPr>
        <w:rPr>
          <w:rFonts w:ascii="Times New Roman" w:hAnsi="Times New Roman" w:cs="Times New Roman"/>
          <w:sz w:val="32"/>
          <w:szCs w:val="32"/>
        </w:rPr>
      </w:pPr>
    </w:p>
    <w:p w14:paraId="6790236B" w14:textId="2FEA64CC" w:rsidR="004A127D" w:rsidRDefault="004A127D" w:rsidP="004A127D">
      <w:pPr>
        <w:pStyle w:val="NormalWeb"/>
      </w:pPr>
      <w:r>
        <w:rPr>
          <w:noProof/>
        </w:rPr>
        <w:drawing>
          <wp:anchor distT="0" distB="0" distL="114300" distR="114300" simplePos="0" relativeHeight="251659264" behindDoc="1" locked="0" layoutInCell="1" allowOverlap="1" wp14:anchorId="159C2823" wp14:editId="2E26DBEA">
            <wp:simplePos x="0" y="0"/>
            <wp:positionH relativeFrom="column">
              <wp:posOffset>4076700</wp:posOffset>
            </wp:positionH>
            <wp:positionV relativeFrom="page">
              <wp:posOffset>5114925</wp:posOffset>
            </wp:positionV>
            <wp:extent cx="1190625" cy="781050"/>
            <wp:effectExtent l="0" t="0" r="9525" b="0"/>
            <wp:wrapTight wrapText="bothSides">
              <wp:wrapPolygon edited="0">
                <wp:start x="0" y="0"/>
                <wp:lineTo x="0" y="21073"/>
                <wp:lineTo x="21427" y="21073"/>
                <wp:lineTo x="21427" y="0"/>
                <wp:lineTo x="0" y="0"/>
              </wp:wrapPolygon>
            </wp:wrapTight>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781050"/>
                    </a:xfrm>
                    <a:prstGeom prst="rect">
                      <a:avLst/>
                    </a:prstGeom>
                    <a:noFill/>
                    <a:ln>
                      <a:noFill/>
                    </a:ln>
                  </pic:spPr>
                </pic:pic>
              </a:graphicData>
            </a:graphic>
          </wp:anchor>
        </w:drawing>
      </w:r>
      <w:r>
        <w:rPr>
          <w:noProof/>
        </w:rPr>
        <w:drawing>
          <wp:inline distT="0" distB="0" distL="0" distR="0" wp14:anchorId="2082E4AF" wp14:editId="588BC4DF">
            <wp:extent cx="1428750" cy="1219200"/>
            <wp:effectExtent l="0" t="0" r="0" b="0"/>
            <wp:docPr id="1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219200"/>
                    </a:xfrm>
                    <a:prstGeom prst="rect">
                      <a:avLst/>
                    </a:prstGeom>
                    <a:noFill/>
                    <a:ln>
                      <a:noFill/>
                    </a:ln>
                  </pic:spPr>
                </pic:pic>
              </a:graphicData>
            </a:graphic>
          </wp:inline>
        </w:drawing>
      </w:r>
      <w:r>
        <w:t xml:space="preserve">                                                                                 </w:t>
      </w:r>
    </w:p>
    <w:p w14:paraId="5781901F" w14:textId="1FAB9C69" w:rsidR="004A127D" w:rsidRDefault="004A127D" w:rsidP="004A127D">
      <w:pPr>
        <w:pStyle w:val="NormalWeb"/>
      </w:pPr>
    </w:p>
    <w:p w14:paraId="12F1811F" w14:textId="6F9D971B" w:rsidR="004A127D" w:rsidRDefault="004A127D">
      <w:pPr>
        <w:rPr>
          <w:rFonts w:ascii="Times New Roman" w:hAnsi="Times New Roman" w:cs="Times New Roman"/>
          <w:sz w:val="32"/>
          <w:szCs w:val="32"/>
        </w:rPr>
      </w:pPr>
      <w:r>
        <w:rPr>
          <w:rFonts w:ascii="Times New Roman" w:hAnsi="Times New Roman" w:cs="Times New Roman"/>
          <w:sz w:val="32"/>
          <w:szCs w:val="32"/>
        </w:rPr>
        <w:t xml:space="preserve"> 4</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Beckie                                                    8</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Wayne &amp; Harriett  </w:t>
      </w:r>
    </w:p>
    <w:p w14:paraId="51FD74F4" w14:textId="3910FC64" w:rsidR="004A127D" w:rsidRDefault="004A127D">
      <w:pPr>
        <w:rPr>
          <w:rFonts w:ascii="Times New Roman" w:hAnsi="Times New Roman" w:cs="Times New Roman"/>
          <w:sz w:val="32"/>
          <w:szCs w:val="32"/>
        </w:rPr>
      </w:pPr>
      <w:r>
        <w:rPr>
          <w:rFonts w:ascii="Times New Roman" w:hAnsi="Times New Roman" w:cs="Times New Roman"/>
          <w:sz w:val="32"/>
          <w:szCs w:val="32"/>
        </w:rPr>
        <w:t>11</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15</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Maria &amp; Beckie </w:t>
      </w:r>
    </w:p>
    <w:p w14:paraId="5E391956" w14:textId="18201D34" w:rsidR="004A127D" w:rsidRDefault="004A127D">
      <w:pPr>
        <w:rPr>
          <w:rFonts w:ascii="Times New Roman" w:hAnsi="Times New Roman" w:cs="Times New Roman"/>
          <w:sz w:val="32"/>
          <w:szCs w:val="32"/>
        </w:rPr>
      </w:pPr>
      <w:r>
        <w:rPr>
          <w:rFonts w:ascii="Times New Roman" w:hAnsi="Times New Roman" w:cs="Times New Roman"/>
          <w:sz w:val="32"/>
          <w:szCs w:val="32"/>
        </w:rPr>
        <w:t>18</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22</w:t>
      </w:r>
      <w:r w:rsidRPr="004A127D">
        <w:rPr>
          <w:rFonts w:ascii="Times New Roman" w:hAnsi="Times New Roman" w:cs="Times New Roman"/>
          <w:sz w:val="32"/>
          <w:szCs w:val="32"/>
          <w:vertAlign w:val="superscript"/>
        </w:rPr>
        <w:t>nd</w:t>
      </w:r>
      <w:r>
        <w:rPr>
          <w:rFonts w:ascii="Times New Roman" w:hAnsi="Times New Roman" w:cs="Times New Roman"/>
          <w:sz w:val="32"/>
          <w:szCs w:val="32"/>
        </w:rPr>
        <w:t xml:space="preserve"> – Josh, Sally &amp; Kierra </w:t>
      </w:r>
    </w:p>
    <w:p w14:paraId="4C3C5025" w14:textId="17DA05C3" w:rsidR="004A127D" w:rsidRDefault="004A127D" w:rsidP="004A127D">
      <w:pPr>
        <w:rPr>
          <w:rFonts w:ascii="Times New Roman" w:hAnsi="Times New Roman" w:cs="Times New Roman"/>
          <w:sz w:val="32"/>
          <w:szCs w:val="32"/>
        </w:rPr>
      </w:pPr>
      <w:r>
        <w:rPr>
          <w:rFonts w:ascii="Times New Roman" w:hAnsi="Times New Roman" w:cs="Times New Roman"/>
          <w:sz w:val="32"/>
          <w:szCs w:val="32"/>
        </w:rPr>
        <w:t>25</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29</w:t>
      </w:r>
      <w:r w:rsidRPr="004A127D">
        <w:rPr>
          <w:rFonts w:ascii="Times New Roman" w:hAnsi="Times New Roman" w:cs="Times New Roman"/>
          <w:sz w:val="32"/>
          <w:szCs w:val="32"/>
          <w:vertAlign w:val="superscript"/>
        </w:rPr>
        <w:t>th</w:t>
      </w:r>
      <w:r>
        <w:rPr>
          <w:rFonts w:ascii="Times New Roman" w:hAnsi="Times New Roman" w:cs="Times New Roman"/>
          <w:sz w:val="32"/>
          <w:szCs w:val="32"/>
        </w:rPr>
        <w:t xml:space="preserve"> – Pam &amp; Jeff </w:t>
      </w:r>
    </w:p>
    <w:p w14:paraId="1D125FE9" w14:textId="77777777" w:rsidR="004A127D" w:rsidRDefault="004A127D" w:rsidP="004A127D">
      <w:pPr>
        <w:rPr>
          <w:rFonts w:ascii="Times New Roman" w:hAnsi="Times New Roman" w:cs="Times New Roman"/>
          <w:sz w:val="32"/>
          <w:szCs w:val="32"/>
        </w:rPr>
      </w:pPr>
    </w:p>
    <w:p w14:paraId="5435D358" w14:textId="77777777" w:rsidR="004A127D" w:rsidRDefault="004A127D" w:rsidP="004A127D">
      <w:pPr>
        <w:rPr>
          <w:rFonts w:ascii="Times New Roman" w:hAnsi="Times New Roman" w:cs="Times New Roman"/>
          <w:sz w:val="32"/>
          <w:szCs w:val="32"/>
        </w:rPr>
      </w:pPr>
    </w:p>
    <w:p w14:paraId="18880C4E" w14:textId="77777777" w:rsidR="004A127D" w:rsidRDefault="004A127D" w:rsidP="004A127D">
      <w:pPr>
        <w:rPr>
          <w:rFonts w:ascii="Times New Roman" w:hAnsi="Times New Roman" w:cs="Times New Roman"/>
          <w:sz w:val="32"/>
          <w:szCs w:val="32"/>
        </w:rPr>
      </w:pPr>
    </w:p>
    <w:p w14:paraId="7B99461A" w14:textId="21D2D6DC" w:rsidR="00D12A01" w:rsidRDefault="00D12A01" w:rsidP="00D12A01">
      <w:pPr>
        <w:pStyle w:val="NormalWeb"/>
      </w:pPr>
      <w:r>
        <w:rPr>
          <w:noProof/>
        </w:rPr>
        <w:lastRenderedPageBreak/>
        <w:drawing>
          <wp:anchor distT="0" distB="0" distL="114300" distR="114300" simplePos="0" relativeHeight="251660288" behindDoc="1" locked="0" layoutInCell="1" allowOverlap="1" wp14:anchorId="5E477054" wp14:editId="37F6AA96">
            <wp:simplePos x="0" y="0"/>
            <wp:positionH relativeFrom="column">
              <wp:posOffset>4467225</wp:posOffset>
            </wp:positionH>
            <wp:positionV relativeFrom="page">
              <wp:posOffset>962025</wp:posOffset>
            </wp:positionV>
            <wp:extent cx="904875" cy="866775"/>
            <wp:effectExtent l="0" t="0" r="9525" b="9525"/>
            <wp:wrapTight wrapText="bothSides">
              <wp:wrapPolygon edited="0">
                <wp:start x="0" y="0"/>
                <wp:lineTo x="0" y="21363"/>
                <wp:lineTo x="21373" y="21363"/>
                <wp:lineTo x="21373" y="0"/>
                <wp:lineTo x="0" y="0"/>
              </wp:wrapPolygon>
            </wp:wrapTight>
            <wp:docPr id="2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866775"/>
                    </a:xfrm>
                    <a:prstGeom prst="rect">
                      <a:avLst/>
                    </a:prstGeom>
                    <a:noFill/>
                    <a:ln>
                      <a:noFill/>
                    </a:ln>
                  </pic:spPr>
                </pic:pic>
              </a:graphicData>
            </a:graphic>
          </wp:anchor>
        </w:drawing>
      </w:r>
      <w:r w:rsidR="004A127D">
        <w:rPr>
          <w:noProof/>
        </w:rPr>
        <w:drawing>
          <wp:inline distT="0" distB="0" distL="0" distR="0" wp14:anchorId="101CDA38" wp14:editId="7966A4D5">
            <wp:extent cx="1428750" cy="1152525"/>
            <wp:effectExtent l="0" t="0" r="0" b="9525"/>
            <wp:docPr id="1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152525"/>
                    </a:xfrm>
                    <a:prstGeom prst="rect">
                      <a:avLst/>
                    </a:prstGeom>
                    <a:noFill/>
                    <a:ln>
                      <a:noFill/>
                    </a:ln>
                  </pic:spPr>
                </pic:pic>
              </a:graphicData>
            </a:graphic>
          </wp:inline>
        </w:drawing>
      </w:r>
      <w:r>
        <w:t xml:space="preserve">                                        </w:t>
      </w:r>
    </w:p>
    <w:p w14:paraId="52408436" w14:textId="42234629" w:rsidR="004A127D" w:rsidRDefault="004A127D" w:rsidP="004A127D">
      <w:pPr>
        <w:pStyle w:val="NormalWeb"/>
      </w:pPr>
    </w:p>
    <w:p w14:paraId="180A3F6F" w14:textId="5FFC4B86" w:rsidR="004A127D" w:rsidRDefault="00D12A01" w:rsidP="004A127D">
      <w:pPr>
        <w:pStyle w:val="NormalWeb"/>
        <w:rPr>
          <w:sz w:val="32"/>
          <w:szCs w:val="32"/>
        </w:rPr>
      </w:pPr>
      <w:r>
        <w:rPr>
          <w:sz w:val="32"/>
          <w:szCs w:val="32"/>
        </w:rPr>
        <w:t xml:space="preserve"> 4th –         </w:t>
      </w:r>
      <w:r w:rsidR="00991807">
        <w:rPr>
          <w:sz w:val="32"/>
          <w:szCs w:val="32"/>
        </w:rPr>
        <w:t>+</w:t>
      </w:r>
      <w:r>
        <w:rPr>
          <w:sz w:val="32"/>
          <w:szCs w:val="32"/>
        </w:rPr>
        <w:t xml:space="preserve">                                                                  Denver, Lance </w:t>
      </w:r>
    </w:p>
    <w:p w14:paraId="69C77095" w14:textId="05D146CE" w:rsidR="00D12A01" w:rsidRDefault="00D12A01" w:rsidP="004A127D">
      <w:pPr>
        <w:pStyle w:val="NormalWeb"/>
        <w:rPr>
          <w:sz w:val="32"/>
          <w:szCs w:val="32"/>
        </w:rPr>
      </w:pPr>
      <w:r>
        <w:rPr>
          <w:sz w:val="32"/>
          <w:szCs w:val="32"/>
        </w:rPr>
        <w:t>11</w:t>
      </w:r>
      <w:r w:rsidRPr="00D12A01">
        <w:rPr>
          <w:sz w:val="32"/>
          <w:szCs w:val="32"/>
          <w:vertAlign w:val="superscript"/>
        </w:rPr>
        <w:t>th</w:t>
      </w:r>
      <w:r>
        <w:rPr>
          <w:sz w:val="32"/>
          <w:szCs w:val="32"/>
        </w:rPr>
        <w:t xml:space="preserve"> –                                                                   Lance, Hank, Andrea </w:t>
      </w:r>
    </w:p>
    <w:p w14:paraId="0CCDC812" w14:textId="62141FDE" w:rsidR="00D12A01" w:rsidRDefault="00D12A01" w:rsidP="004A127D">
      <w:pPr>
        <w:pStyle w:val="NormalWeb"/>
        <w:rPr>
          <w:sz w:val="32"/>
          <w:szCs w:val="32"/>
        </w:rPr>
      </w:pPr>
      <w:r>
        <w:rPr>
          <w:sz w:val="32"/>
          <w:szCs w:val="32"/>
        </w:rPr>
        <w:t>18</w:t>
      </w:r>
      <w:r w:rsidRPr="00D12A01">
        <w:rPr>
          <w:sz w:val="32"/>
          <w:szCs w:val="32"/>
          <w:vertAlign w:val="superscript"/>
        </w:rPr>
        <w:t>th</w:t>
      </w:r>
      <w:r>
        <w:rPr>
          <w:sz w:val="32"/>
          <w:szCs w:val="32"/>
        </w:rPr>
        <w:t xml:space="preserve"> –                                                                               Jason, Lance </w:t>
      </w:r>
    </w:p>
    <w:p w14:paraId="42C71003" w14:textId="755AA206" w:rsidR="00D12A01" w:rsidRDefault="00D12A01" w:rsidP="004A127D">
      <w:pPr>
        <w:pStyle w:val="NormalWeb"/>
        <w:rPr>
          <w:sz w:val="32"/>
          <w:szCs w:val="32"/>
        </w:rPr>
      </w:pPr>
      <w:r>
        <w:rPr>
          <w:sz w:val="32"/>
          <w:szCs w:val="32"/>
        </w:rPr>
        <w:t>25</w:t>
      </w:r>
      <w:r w:rsidRPr="00D12A01">
        <w:rPr>
          <w:sz w:val="32"/>
          <w:szCs w:val="32"/>
          <w:vertAlign w:val="superscript"/>
        </w:rPr>
        <w:t>th</w:t>
      </w:r>
      <w:r>
        <w:rPr>
          <w:sz w:val="32"/>
          <w:szCs w:val="32"/>
          <w:vertAlign w:val="superscript"/>
        </w:rPr>
        <w:t>-</w:t>
      </w:r>
      <w:r>
        <w:rPr>
          <w:sz w:val="32"/>
          <w:szCs w:val="32"/>
        </w:rPr>
        <w:t xml:space="preserve"> -                                                                     David, Denver, Lance</w:t>
      </w:r>
    </w:p>
    <w:p w14:paraId="6A6B68CB" w14:textId="77777777" w:rsidR="00D12A01" w:rsidRDefault="00D12A01" w:rsidP="004A127D">
      <w:pPr>
        <w:pStyle w:val="NormalWeb"/>
        <w:rPr>
          <w:sz w:val="32"/>
          <w:szCs w:val="32"/>
        </w:rPr>
      </w:pPr>
    </w:p>
    <w:p w14:paraId="48FCD0CD" w14:textId="4D75C52C" w:rsidR="00D12A01" w:rsidRDefault="000B0230" w:rsidP="004A127D">
      <w:pPr>
        <w:pStyle w:val="NormalWeb"/>
        <w:rPr>
          <w:sz w:val="32"/>
          <w:szCs w:val="32"/>
        </w:rPr>
      </w:pPr>
      <w:r w:rsidRPr="000B0230">
        <w:rPr>
          <w:color w:val="1D1D1D"/>
          <w:sz w:val="32"/>
          <w:szCs w:val="32"/>
          <w:shd w:val="clear" w:color="auto" w:fill="FFFFFF"/>
        </w:rPr>
        <w:t>Thank you to all of the people who sing and play instruments (bells, saxophone, flute, guitar, organ, piano).  They really make our church sound wonderful.</w:t>
      </w:r>
      <w:r>
        <w:rPr>
          <w:sz w:val="32"/>
          <w:szCs w:val="32"/>
        </w:rPr>
        <w:t xml:space="preserve"> </w:t>
      </w:r>
      <w:r w:rsidR="00D12A01">
        <w:rPr>
          <w:sz w:val="32"/>
          <w:szCs w:val="32"/>
        </w:rPr>
        <w:t xml:space="preserve">We have a lot of talented people.  It is always such a pleasure to sit and listen to all of the talented people that share their abilities.   THANK YOU!  </w:t>
      </w:r>
    </w:p>
    <w:p w14:paraId="07A7009E" w14:textId="77777777" w:rsidR="00D12A01" w:rsidRDefault="00D12A01" w:rsidP="004A127D">
      <w:pPr>
        <w:pStyle w:val="NormalWeb"/>
        <w:rPr>
          <w:sz w:val="32"/>
          <w:szCs w:val="32"/>
        </w:rPr>
      </w:pPr>
    </w:p>
    <w:p w14:paraId="253F4677" w14:textId="77777777" w:rsidR="00803B4F" w:rsidRDefault="00803B4F" w:rsidP="00803B4F">
      <w:pPr>
        <w:pStyle w:val="NormalWeb"/>
      </w:pPr>
      <w:r>
        <w:rPr>
          <w:noProof/>
        </w:rPr>
        <w:drawing>
          <wp:inline distT="0" distB="0" distL="0" distR="0" wp14:anchorId="077F1043" wp14:editId="2C4A9972">
            <wp:extent cx="1724025" cy="1123950"/>
            <wp:effectExtent l="0" t="0" r="9525" b="0"/>
            <wp:docPr id="2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24025" cy="1123950"/>
                    </a:xfrm>
                    <a:prstGeom prst="rect">
                      <a:avLst/>
                    </a:prstGeom>
                    <a:noFill/>
                    <a:ln>
                      <a:noFill/>
                    </a:ln>
                  </pic:spPr>
                </pic:pic>
              </a:graphicData>
            </a:graphic>
          </wp:inline>
        </w:drawing>
      </w:r>
    </w:p>
    <w:p w14:paraId="63BBA887" w14:textId="77777777" w:rsidR="00803B4F" w:rsidRDefault="00803B4F" w:rsidP="00803B4F">
      <w:pPr>
        <w:pStyle w:val="NormalWeb"/>
      </w:pPr>
    </w:p>
    <w:p w14:paraId="15DC5E7A" w14:textId="77777777" w:rsidR="00803B4F" w:rsidRDefault="00803B4F" w:rsidP="00803B4F">
      <w:pPr>
        <w:pStyle w:val="NormalWeb"/>
      </w:pPr>
    </w:p>
    <w:p w14:paraId="0C81DC21" w14:textId="77777777" w:rsidR="00803B4F" w:rsidRDefault="00803B4F" w:rsidP="00803B4F">
      <w:pPr>
        <w:pStyle w:val="NormalWeb"/>
      </w:pPr>
    </w:p>
    <w:p w14:paraId="1C409ECA" w14:textId="77777777" w:rsidR="00803B4F" w:rsidRDefault="00803B4F" w:rsidP="00803B4F">
      <w:pPr>
        <w:pStyle w:val="NormalWeb"/>
      </w:pPr>
      <w:r>
        <w:rPr>
          <w:noProof/>
        </w:rPr>
        <w:lastRenderedPageBreak/>
        <w:drawing>
          <wp:inline distT="0" distB="0" distL="0" distR="0" wp14:anchorId="76187A81" wp14:editId="24209FE0">
            <wp:extent cx="1905000" cy="857250"/>
            <wp:effectExtent l="0" t="0" r="0" b="0"/>
            <wp:docPr id="2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857250"/>
                    </a:xfrm>
                    <a:prstGeom prst="rect">
                      <a:avLst/>
                    </a:prstGeom>
                    <a:noFill/>
                    <a:ln>
                      <a:noFill/>
                    </a:ln>
                  </pic:spPr>
                </pic:pic>
              </a:graphicData>
            </a:graphic>
          </wp:inline>
        </w:drawing>
      </w:r>
    </w:p>
    <w:p w14:paraId="65198BE2" w14:textId="77777777" w:rsidR="00803B4F" w:rsidRDefault="00803B4F" w:rsidP="00803B4F">
      <w:pPr>
        <w:pStyle w:val="NormalWeb"/>
      </w:pPr>
    </w:p>
    <w:p w14:paraId="53800E38" w14:textId="7925CD0B" w:rsidR="00803B4F" w:rsidRPr="00803B4F" w:rsidRDefault="00803B4F" w:rsidP="00803B4F">
      <w:pPr>
        <w:spacing w:after="0" w:line="240" w:lineRule="auto"/>
        <w:rPr>
          <w:rFonts w:ascii="Times New Roman" w:eastAsia="Times New Roman" w:hAnsi="Times New Roman" w:cs="Times New Roman"/>
          <w:kern w:val="0"/>
          <w:sz w:val="32"/>
          <w:szCs w:val="32"/>
          <w14:ligatures w14:val="none"/>
        </w:rPr>
      </w:pPr>
      <w:r>
        <w:rPr>
          <w:sz w:val="32"/>
          <w:szCs w:val="32"/>
        </w:rPr>
        <w:t xml:space="preserve">4th – Message: </w:t>
      </w:r>
      <w:hyperlink r:id="rId18" w:history="1">
        <w:r>
          <w:rPr>
            <w:rStyle w:val="Hyperlink"/>
            <w:rFonts w:ascii="Segoe UI" w:eastAsia="Times New Roman" w:hAnsi="Segoe UI" w:cs="Segoe UI"/>
            <w:color w:val="0071EB"/>
            <w:kern w:val="0"/>
            <w:sz w:val="28"/>
            <w:szCs w:val="28"/>
            <w:shd w:val="clear" w:color="auto" w:fill="FFFFFF"/>
            <w14:ligatures w14:val="none"/>
          </w:rPr>
          <w:t>Lord of Frost and Flour</w:t>
        </w:r>
      </w:hyperlink>
      <w:r>
        <w:t xml:space="preserve">   </w:t>
      </w:r>
      <w:r>
        <w:rPr>
          <w:rFonts w:ascii="Times New Roman" w:hAnsi="Times New Roman" w:cs="Times New Roman"/>
          <w:sz w:val="32"/>
          <w:szCs w:val="32"/>
        </w:rPr>
        <w:t xml:space="preserve">Scriptures:  Psalm 147: 12-20 </w:t>
      </w:r>
    </w:p>
    <w:p w14:paraId="72AE4A84" w14:textId="3A38142F" w:rsidR="00803B4F" w:rsidRDefault="00803B4F" w:rsidP="00803B4F">
      <w:pPr>
        <w:shd w:val="clear" w:color="auto" w:fill="FFFFFF"/>
        <w:spacing w:after="100" w:afterAutospacing="1" w:line="240" w:lineRule="auto"/>
        <w:rPr>
          <w:rFonts w:ascii="Segoe UI" w:eastAsia="Times New Roman" w:hAnsi="Segoe UI" w:cs="Segoe UI"/>
          <w:color w:val="212529"/>
          <w:kern w:val="0"/>
          <w:sz w:val="28"/>
          <w:szCs w:val="28"/>
          <w14:ligatures w14:val="none"/>
        </w:rPr>
      </w:pPr>
      <w:r>
        <w:rPr>
          <w:rFonts w:ascii="Segoe UI" w:eastAsia="Times New Roman" w:hAnsi="Segoe UI" w:cs="Segoe UI"/>
          <w:color w:val="212529"/>
          <w:kern w:val="0"/>
          <w:sz w:val="28"/>
          <w:szCs w:val="28"/>
          <w14:ligatures w14:val="none"/>
        </w:rPr>
        <w:t>John 1: 1-18</w:t>
      </w:r>
    </w:p>
    <w:p w14:paraId="19A56F42" w14:textId="77777777" w:rsidR="00803B4F" w:rsidRDefault="00803B4F" w:rsidP="00803B4F">
      <w:pPr>
        <w:shd w:val="clear" w:color="auto" w:fill="FFFFFF"/>
        <w:spacing w:after="100" w:afterAutospacing="1" w:line="240" w:lineRule="auto"/>
        <w:rPr>
          <w:rFonts w:ascii="Segoe UI" w:eastAsia="Times New Roman" w:hAnsi="Segoe UI" w:cs="Segoe UI"/>
          <w:color w:val="212529"/>
          <w:kern w:val="0"/>
          <w:sz w:val="28"/>
          <w:szCs w:val="28"/>
          <w14:ligatures w14:val="none"/>
        </w:rPr>
      </w:pPr>
      <w:r>
        <w:rPr>
          <w:rFonts w:ascii="Segoe UI" w:eastAsia="Times New Roman" w:hAnsi="Segoe UI" w:cs="Segoe UI"/>
          <w:color w:val="212529"/>
          <w:kern w:val="0"/>
          <w:sz w:val="28"/>
          <w:szCs w:val="28"/>
          <w14:ligatures w14:val="none"/>
        </w:rPr>
        <w:t>11</w:t>
      </w:r>
      <w:r w:rsidRPr="00803B4F">
        <w:rPr>
          <w:rFonts w:ascii="Segoe UI" w:eastAsia="Times New Roman" w:hAnsi="Segoe UI" w:cs="Segoe UI"/>
          <w:color w:val="212529"/>
          <w:kern w:val="0"/>
          <w:sz w:val="28"/>
          <w:szCs w:val="28"/>
          <w:vertAlign w:val="superscript"/>
          <w14:ligatures w14:val="none"/>
        </w:rPr>
        <w:t>th</w:t>
      </w:r>
      <w:r>
        <w:rPr>
          <w:rFonts w:ascii="Segoe UI" w:eastAsia="Times New Roman" w:hAnsi="Segoe UI" w:cs="Segoe UI"/>
          <w:color w:val="212529"/>
          <w:kern w:val="0"/>
          <w:sz w:val="28"/>
          <w:szCs w:val="28"/>
          <w14:ligatures w14:val="none"/>
        </w:rPr>
        <w:t xml:space="preserve"> – Message:  </w:t>
      </w:r>
      <w:hyperlink r:id="rId19" w:history="1">
        <w:r w:rsidRPr="00803B4F">
          <w:rPr>
            <w:rStyle w:val="Hyperlink"/>
            <w:rFonts w:ascii="Times New Roman" w:eastAsia="Times New Roman" w:hAnsi="Times New Roman" w:cs="Times New Roman"/>
            <w:color w:val="0071EB"/>
            <w:kern w:val="0"/>
            <w:sz w:val="32"/>
            <w:szCs w:val="32"/>
            <w:shd w:val="clear" w:color="auto" w:fill="FFFFFF"/>
            <w14:ligatures w14:val="none"/>
          </w:rPr>
          <w:t>Lost at Sea</w:t>
        </w:r>
      </w:hyperlink>
      <w:r w:rsidRPr="00803B4F">
        <w:rPr>
          <w:rFonts w:ascii="Times New Roman" w:hAnsi="Times New Roman" w:cs="Times New Roman"/>
          <w:sz w:val="32"/>
          <w:szCs w:val="32"/>
        </w:rPr>
        <w:t xml:space="preserve">   Scriptures</w:t>
      </w:r>
      <w:r>
        <w:rPr>
          <w:rFonts w:ascii="Times New Roman" w:hAnsi="Times New Roman" w:cs="Times New Roman"/>
          <w:sz w:val="32"/>
          <w:szCs w:val="32"/>
        </w:rPr>
        <w:t xml:space="preserve">: </w:t>
      </w:r>
      <w:r>
        <w:rPr>
          <w:rFonts w:ascii="Segoe UI" w:eastAsia="Times New Roman" w:hAnsi="Segoe UI" w:cs="Segoe UI"/>
          <w:color w:val="212529"/>
          <w:kern w:val="0"/>
          <w:sz w:val="28"/>
          <w:szCs w:val="28"/>
          <w14:ligatures w14:val="none"/>
        </w:rPr>
        <w:t>Psalm 29 Mathew 3: 13-17</w:t>
      </w:r>
    </w:p>
    <w:p w14:paraId="21B13DFB" w14:textId="65ED7395" w:rsidR="00C4144F" w:rsidRDefault="00C4144F" w:rsidP="00C4144F">
      <w:pPr>
        <w:shd w:val="clear" w:color="auto" w:fill="FFFFFF"/>
        <w:spacing w:after="100" w:afterAutospacing="1" w:line="240" w:lineRule="auto"/>
        <w:rPr>
          <w:rFonts w:ascii="Segoe UI" w:eastAsia="Times New Roman" w:hAnsi="Segoe UI" w:cs="Segoe UI"/>
          <w:color w:val="212529"/>
          <w:kern w:val="0"/>
          <w:sz w:val="28"/>
          <w:szCs w:val="28"/>
          <w14:ligatures w14:val="none"/>
        </w:rPr>
      </w:pPr>
      <w:r>
        <w:rPr>
          <w:rFonts w:ascii="Segoe UI" w:eastAsia="Times New Roman" w:hAnsi="Segoe UI" w:cs="Segoe UI"/>
          <w:color w:val="212529"/>
          <w:kern w:val="0"/>
          <w:sz w:val="28"/>
          <w:szCs w:val="28"/>
          <w14:ligatures w14:val="none"/>
        </w:rPr>
        <w:t>18</w:t>
      </w:r>
      <w:r w:rsidRPr="00C4144F">
        <w:rPr>
          <w:rFonts w:ascii="Segoe UI" w:eastAsia="Times New Roman" w:hAnsi="Segoe UI" w:cs="Segoe UI"/>
          <w:color w:val="212529"/>
          <w:kern w:val="0"/>
          <w:sz w:val="28"/>
          <w:szCs w:val="28"/>
          <w:vertAlign w:val="superscript"/>
          <w14:ligatures w14:val="none"/>
        </w:rPr>
        <w:t>th</w:t>
      </w:r>
      <w:r>
        <w:rPr>
          <w:rFonts w:ascii="Segoe UI" w:eastAsia="Times New Roman" w:hAnsi="Segoe UI" w:cs="Segoe UI"/>
          <w:color w:val="212529"/>
          <w:kern w:val="0"/>
          <w:sz w:val="28"/>
          <w:szCs w:val="28"/>
          <w14:ligatures w14:val="none"/>
        </w:rPr>
        <w:t xml:space="preserve"> - Message: </w:t>
      </w:r>
      <w:hyperlink r:id="rId20" w:history="1">
        <w:r>
          <w:rPr>
            <w:rStyle w:val="Hyperlink"/>
            <w:rFonts w:ascii="Segoe UI" w:eastAsia="Times New Roman" w:hAnsi="Segoe UI" w:cs="Segoe UI"/>
            <w:color w:val="0071EB"/>
            <w:kern w:val="0"/>
            <w:sz w:val="28"/>
            <w:szCs w:val="28"/>
            <w:shd w:val="clear" w:color="auto" w:fill="FFFFFF"/>
            <w14:ligatures w14:val="none"/>
          </w:rPr>
          <w:t>Effective Invitations</w:t>
        </w:r>
      </w:hyperlink>
      <w:r>
        <w:t xml:space="preserve">  </w:t>
      </w:r>
      <w:r>
        <w:rPr>
          <w:rFonts w:ascii="Times New Roman" w:hAnsi="Times New Roman" w:cs="Times New Roman"/>
          <w:sz w:val="32"/>
          <w:szCs w:val="32"/>
        </w:rPr>
        <w:t xml:space="preserve"> Scriptures:  </w:t>
      </w:r>
      <w:r>
        <w:rPr>
          <w:rFonts w:ascii="Segoe UI" w:eastAsia="Times New Roman" w:hAnsi="Segoe UI" w:cs="Segoe UI"/>
          <w:color w:val="212529"/>
          <w:kern w:val="0"/>
          <w:sz w:val="28"/>
          <w:szCs w:val="28"/>
          <w14:ligatures w14:val="none"/>
        </w:rPr>
        <w:t>John 1:29-42</w:t>
      </w:r>
      <w:r>
        <w:rPr>
          <w:rFonts w:ascii="Segoe UI" w:eastAsia="Times New Roman" w:hAnsi="Segoe UI" w:cs="Segoe UI"/>
          <w:color w:val="212529"/>
          <w:kern w:val="0"/>
          <w:sz w:val="28"/>
          <w:szCs w:val="28"/>
          <w14:ligatures w14:val="none"/>
        </w:rPr>
        <w:t xml:space="preserve">             </w:t>
      </w:r>
      <w:r>
        <w:rPr>
          <w:rFonts w:ascii="Segoe UI" w:eastAsia="Times New Roman" w:hAnsi="Segoe UI" w:cs="Segoe UI"/>
          <w:color w:val="212529"/>
          <w:kern w:val="0"/>
          <w:sz w:val="28"/>
          <w:szCs w:val="28"/>
          <w14:ligatures w14:val="none"/>
        </w:rPr>
        <w:t xml:space="preserve"> Psalm 40: 1-11</w:t>
      </w:r>
    </w:p>
    <w:p w14:paraId="326C1258" w14:textId="77777777" w:rsidR="00C4144F" w:rsidRDefault="00C4144F" w:rsidP="00C4144F">
      <w:pPr>
        <w:shd w:val="clear" w:color="auto" w:fill="FFFFFF"/>
        <w:spacing w:after="100" w:afterAutospacing="1" w:line="240" w:lineRule="auto"/>
        <w:rPr>
          <w:rFonts w:ascii="Segoe UI" w:eastAsia="Times New Roman" w:hAnsi="Segoe UI" w:cs="Segoe UI"/>
          <w:color w:val="212529"/>
          <w:kern w:val="0"/>
          <w:sz w:val="28"/>
          <w:szCs w:val="28"/>
          <w14:ligatures w14:val="none"/>
        </w:rPr>
      </w:pPr>
      <w:r>
        <w:rPr>
          <w:rFonts w:ascii="Segoe UI" w:eastAsia="Times New Roman" w:hAnsi="Segoe UI" w:cs="Segoe UI"/>
          <w:color w:val="212529"/>
          <w:kern w:val="0"/>
          <w:sz w:val="28"/>
          <w:szCs w:val="28"/>
          <w14:ligatures w14:val="none"/>
        </w:rPr>
        <w:t>25</w:t>
      </w:r>
      <w:r w:rsidRPr="00C4144F">
        <w:rPr>
          <w:rFonts w:ascii="Segoe UI" w:eastAsia="Times New Roman" w:hAnsi="Segoe UI" w:cs="Segoe UI"/>
          <w:color w:val="212529"/>
          <w:kern w:val="0"/>
          <w:sz w:val="28"/>
          <w:szCs w:val="28"/>
          <w:vertAlign w:val="superscript"/>
          <w14:ligatures w14:val="none"/>
        </w:rPr>
        <w:t>th</w:t>
      </w:r>
      <w:r>
        <w:rPr>
          <w:rFonts w:ascii="Segoe UI" w:eastAsia="Times New Roman" w:hAnsi="Segoe UI" w:cs="Segoe UI"/>
          <w:color w:val="212529"/>
          <w:kern w:val="0"/>
          <w:sz w:val="28"/>
          <w:szCs w:val="28"/>
          <w14:ligatures w14:val="none"/>
        </w:rPr>
        <w:t xml:space="preserve"> – Message:  </w:t>
      </w:r>
      <w:hyperlink r:id="rId21" w:history="1">
        <w:r>
          <w:rPr>
            <w:rStyle w:val="Hyperlink"/>
            <w:rFonts w:ascii="Segoe UI" w:eastAsia="Times New Roman" w:hAnsi="Segoe UI" w:cs="Segoe UI"/>
            <w:color w:val="0071EB"/>
            <w:kern w:val="0"/>
            <w:sz w:val="28"/>
            <w:szCs w:val="28"/>
            <w:shd w:val="clear" w:color="auto" w:fill="FFFFFF"/>
            <w14:ligatures w14:val="none"/>
          </w:rPr>
          <w:t>Gone Fishing</w:t>
        </w:r>
      </w:hyperlink>
      <w:r>
        <w:t xml:space="preserve">    </w:t>
      </w:r>
      <w:r w:rsidRPr="00C4144F">
        <w:rPr>
          <w:rFonts w:ascii="Times New Roman" w:hAnsi="Times New Roman" w:cs="Times New Roman"/>
          <w:sz w:val="32"/>
          <w:szCs w:val="32"/>
        </w:rPr>
        <w:t xml:space="preserve">Scriptures: </w:t>
      </w:r>
      <w:r>
        <w:rPr>
          <w:rFonts w:ascii="Segoe UI" w:eastAsia="Times New Roman" w:hAnsi="Segoe UI" w:cs="Segoe UI"/>
          <w:color w:val="212529"/>
          <w:kern w:val="0"/>
          <w:sz w:val="28"/>
          <w:szCs w:val="28"/>
          <w14:ligatures w14:val="none"/>
        </w:rPr>
        <w:t>Matthew 4:12-23 Psalm 27: 4-9</w:t>
      </w:r>
    </w:p>
    <w:p w14:paraId="2D4EE31B" w14:textId="77088831" w:rsidR="00C4144F" w:rsidRPr="00C4144F" w:rsidRDefault="00C4144F" w:rsidP="00C4144F">
      <w:pPr>
        <w:spacing w:after="0" w:line="240" w:lineRule="auto"/>
        <w:jc w:val="center"/>
        <w:rPr>
          <w:rFonts w:ascii="Times New Roman" w:eastAsia="Times New Roman" w:hAnsi="Times New Roman" w:cs="Times New Roman"/>
          <w:kern w:val="0"/>
          <w:sz w:val="32"/>
          <w:szCs w:val="32"/>
          <w14:ligatures w14:val="none"/>
        </w:rPr>
      </w:pPr>
    </w:p>
    <w:p w14:paraId="7A0BF571" w14:textId="24660414" w:rsidR="00DB416C" w:rsidRPr="000F70D0" w:rsidRDefault="00DB416C" w:rsidP="00DB416C">
      <w:pPr>
        <w:pStyle w:val="NormalWeb"/>
        <w:rPr>
          <w:sz w:val="32"/>
          <w:szCs w:val="32"/>
        </w:rPr>
      </w:pPr>
      <w:r w:rsidRPr="000F70D0">
        <w:rPr>
          <w:noProof/>
          <w:sz w:val="32"/>
          <w:szCs w:val="32"/>
        </w:rPr>
        <w:drawing>
          <wp:anchor distT="0" distB="0" distL="114300" distR="114300" simplePos="0" relativeHeight="251661312" behindDoc="1" locked="0" layoutInCell="1" allowOverlap="1" wp14:anchorId="37D3D8CD" wp14:editId="58577567">
            <wp:simplePos x="0" y="0"/>
            <wp:positionH relativeFrom="column">
              <wp:posOffset>0</wp:posOffset>
            </wp:positionH>
            <wp:positionV relativeFrom="page">
              <wp:posOffset>4857750</wp:posOffset>
            </wp:positionV>
            <wp:extent cx="952500" cy="1704975"/>
            <wp:effectExtent l="0" t="0" r="0" b="9525"/>
            <wp:wrapTight wrapText="bothSides">
              <wp:wrapPolygon edited="0">
                <wp:start x="0" y="0"/>
                <wp:lineTo x="0" y="21479"/>
                <wp:lineTo x="21168" y="21479"/>
                <wp:lineTo x="21168" y="0"/>
                <wp:lineTo x="0" y="0"/>
              </wp:wrapPolygon>
            </wp:wrapTight>
            <wp:docPr id="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0" cy="1704975"/>
                    </a:xfrm>
                    <a:prstGeom prst="rect">
                      <a:avLst/>
                    </a:prstGeom>
                    <a:noFill/>
                    <a:ln>
                      <a:noFill/>
                    </a:ln>
                  </pic:spPr>
                </pic:pic>
              </a:graphicData>
            </a:graphic>
          </wp:anchor>
        </w:drawing>
      </w:r>
      <w:r w:rsidR="002F2099" w:rsidRPr="000F70D0">
        <w:rPr>
          <w:sz w:val="32"/>
          <w:szCs w:val="32"/>
        </w:rPr>
        <w:t>We are in the beginning of a New Year.  2025 was a year filled with ups and downs, joy, disappointments, the beginning of some things and the end of some things.  We as a church lost one member and several very good friends in</w:t>
      </w:r>
      <w:r w:rsidR="000F70D0">
        <w:rPr>
          <w:sz w:val="32"/>
          <w:szCs w:val="32"/>
        </w:rPr>
        <w:t xml:space="preserve"> 2025.  We thank God for them.  As we face the new year let us remember each other in our prayers, and it’s the beginning of our dedication to serving the lord.  We do not have to make a resolution but let us strive to helping others and to do God’s works this year.  My prayer is simple</w:t>
      </w:r>
      <w:r w:rsidR="000B0230">
        <w:rPr>
          <w:sz w:val="32"/>
          <w:szCs w:val="32"/>
        </w:rPr>
        <w:t>:</w:t>
      </w:r>
      <w:r w:rsidR="000F70D0">
        <w:rPr>
          <w:sz w:val="32"/>
          <w:szCs w:val="32"/>
        </w:rPr>
        <w:t xml:space="preserve"> Lord help me to   understand thy will and give me the knowledge to do thy will.  Lead me in the </w:t>
      </w:r>
      <w:r w:rsidR="00DB074B">
        <w:rPr>
          <w:sz w:val="32"/>
          <w:szCs w:val="32"/>
        </w:rPr>
        <w:t>right</w:t>
      </w:r>
      <w:r w:rsidR="000F70D0">
        <w:rPr>
          <w:sz w:val="32"/>
          <w:szCs w:val="32"/>
        </w:rPr>
        <w:t xml:space="preserve"> path and show me e how to help others.  Leet’s fill 2026 </w:t>
      </w:r>
      <w:r w:rsidR="00DB074B">
        <w:rPr>
          <w:sz w:val="32"/>
          <w:szCs w:val="32"/>
        </w:rPr>
        <w:t>with</w:t>
      </w:r>
      <w:r w:rsidR="000F70D0">
        <w:rPr>
          <w:sz w:val="32"/>
          <w:szCs w:val="32"/>
        </w:rPr>
        <w:t xml:space="preserve"> love, understanding and peace, not hatred, separation and war.  As we go farther in 2026, let love abide in our hearts and actions.  The past year is gone, let us make the best of our New Year.  God </w:t>
      </w:r>
      <w:r w:rsidR="000B0230">
        <w:rPr>
          <w:sz w:val="32"/>
          <w:szCs w:val="32"/>
        </w:rPr>
        <w:t>b</w:t>
      </w:r>
      <w:r w:rsidR="000F70D0">
        <w:rPr>
          <w:sz w:val="32"/>
          <w:szCs w:val="32"/>
        </w:rPr>
        <w:t xml:space="preserve">less you, Happy New Year.  Pastor James  </w:t>
      </w:r>
    </w:p>
    <w:p w14:paraId="17883324" w14:textId="77777777" w:rsidR="00D12A01" w:rsidRPr="00D12A01" w:rsidRDefault="00D12A01" w:rsidP="004A127D">
      <w:pPr>
        <w:pStyle w:val="NormalWeb"/>
        <w:rPr>
          <w:sz w:val="32"/>
          <w:szCs w:val="32"/>
        </w:rPr>
      </w:pPr>
    </w:p>
    <w:p w14:paraId="52649412" w14:textId="7E62699F" w:rsidR="00DB6EC2" w:rsidRPr="000F70D0" w:rsidRDefault="000252C3" w:rsidP="00DB6EC2">
      <w:pPr>
        <w:spacing w:before="100" w:beforeAutospacing="1" w:after="100" w:afterAutospacing="1" w:line="240" w:lineRule="auto"/>
        <w:ind w:left="720"/>
        <w:rPr>
          <w:rFonts w:ascii="Algerian" w:eastAsia="Times New Roman" w:hAnsi="Algerian" w:cs="Times New Roman"/>
          <w:b/>
          <w:bCs/>
          <w:color w:val="000000"/>
          <w:kern w:val="0"/>
          <w:sz w:val="32"/>
          <w:szCs w:val="32"/>
          <w14:ligatures w14:val="none"/>
        </w:rPr>
      </w:pPr>
      <w:r w:rsidRPr="000F70D0">
        <w:rPr>
          <w:rFonts w:ascii="Algerian" w:eastAsia="Times New Roman" w:hAnsi="Algerian" w:cs="Times New Roman"/>
          <w:b/>
          <w:bCs/>
          <w:color w:val="000000"/>
          <w:kern w:val="0"/>
          <w:sz w:val="32"/>
          <w:szCs w:val="32"/>
          <w14:ligatures w14:val="none"/>
        </w:rPr>
        <w:lastRenderedPageBreak/>
        <w:t xml:space="preserve">Quotes for the New Year!!! </w:t>
      </w:r>
    </w:p>
    <w:p w14:paraId="28E7D09B" w14:textId="40AD4609" w:rsidR="00DB6EC2" w:rsidRPr="000F70D0" w:rsidRDefault="00C813D3" w:rsidP="00DB6EC2">
      <w:pPr>
        <w:pStyle w:val="NoSpacing"/>
        <w:rPr>
          <w:rFonts w:ascii="Times New Roman" w:hAnsi="Times New Roman" w:cs="Times New Roman"/>
          <w:sz w:val="28"/>
          <w:szCs w:val="28"/>
        </w:rPr>
      </w:pPr>
      <w:r w:rsidRPr="000F70D0">
        <w:rPr>
          <w:rFonts w:ascii="Times New Roman" w:hAnsi="Times New Roman" w:cs="Times New Roman"/>
          <w:sz w:val="28"/>
          <w:szCs w:val="28"/>
        </w:rPr>
        <w:t>It's a funny thing about life, once you begin to take note of the things you are grateful for, you begin to lose sight of the things that you lack.” —</w:t>
      </w:r>
      <w:r w:rsidRPr="000F70D0">
        <w:rPr>
          <w:rFonts w:ascii="Times New Roman" w:hAnsi="Times New Roman" w:cs="Times New Roman"/>
          <w:i/>
          <w:iCs/>
          <w:sz w:val="28"/>
          <w:szCs w:val="28"/>
        </w:rPr>
        <w:t>Germany Kent</w:t>
      </w:r>
    </w:p>
    <w:p w14:paraId="24F85118" w14:textId="77664166" w:rsidR="00C813D3" w:rsidRPr="000F70D0" w:rsidRDefault="00C813D3" w:rsidP="00DB6EC2">
      <w:pPr>
        <w:pStyle w:val="NoSpacing"/>
        <w:rPr>
          <w:rFonts w:ascii="Times New Roman" w:hAnsi="Times New Roman" w:cs="Times New Roman"/>
          <w:sz w:val="28"/>
          <w:szCs w:val="28"/>
        </w:rPr>
      </w:pPr>
      <w:r w:rsidRPr="000F70D0">
        <w:rPr>
          <w:rFonts w:ascii="Times New Roman" w:hAnsi="Times New Roman" w:cs="Times New Roman"/>
          <w:sz w:val="28"/>
          <w:szCs w:val="28"/>
        </w:rPr>
        <w:t>“If you can quit, quit. If you can't quit, stop complaining—this is what you chose.” —</w:t>
      </w:r>
      <w:r w:rsidRPr="000F70D0">
        <w:rPr>
          <w:rFonts w:ascii="Times New Roman" w:hAnsi="Times New Roman" w:cs="Times New Roman"/>
          <w:i/>
          <w:iCs/>
          <w:sz w:val="28"/>
          <w:szCs w:val="28"/>
        </w:rPr>
        <w:t>Joe Konrath</w:t>
      </w:r>
    </w:p>
    <w:p w14:paraId="190C8B31"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0F70D0">
        <w:rPr>
          <w:rFonts w:ascii="Times New Roman" w:eastAsia="Times New Roman" w:hAnsi="Times New Roman" w:cs="Times New Roman"/>
          <w:color w:val="000000"/>
          <w:kern w:val="0"/>
          <w:sz w:val="28"/>
          <w:szCs w:val="28"/>
          <w14:ligatures w14:val="none"/>
        </w:rPr>
        <w:t>“Sometimes it takes a wrong turn to get you to the right place.” —</w:t>
      </w:r>
      <w:r w:rsidRPr="000F70D0">
        <w:rPr>
          <w:rFonts w:ascii="Times New Roman" w:eastAsia="Times New Roman" w:hAnsi="Times New Roman" w:cs="Times New Roman"/>
          <w:i/>
          <w:iCs/>
          <w:color w:val="000000"/>
          <w:kern w:val="0"/>
          <w:sz w:val="28"/>
          <w:szCs w:val="28"/>
          <w14:ligatures w14:val="none"/>
        </w:rPr>
        <w:t>Mandy Hale</w:t>
      </w:r>
    </w:p>
    <w:p w14:paraId="4D2B8739"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“If you look the right way, you can see that the whole world is a garden.” </w:t>
      </w:r>
      <w:r w:rsidRPr="00C813D3">
        <w:rPr>
          <w:rFonts w:ascii="Times New Roman" w:eastAsia="Times New Roman" w:hAnsi="Times New Roman" w:cs="Times New Roman"/>
          <w:i/>
          <w:iCs/>
          <w:color w:val="000000"/>
          <w:kern w:val="0"/>
          <w:sz w:val="28"/>
          <w:szCs w:val="28"/>
          <w14:ligatures w14:val="none"/>
        </w:rPr>
        <w:t>—Frances Hodgson Burnett</w:t>
      </w:r>
    </w:p>
    <w:p w14:paraId="3DBCD01D" w14:textId="1098B384" w:rsidR="00C813D3" w:rsidRPr="000F70D0" w:rsidRDefault="00C813D3" w:rsidP="00475E4E">
      <w:pPr>
        <w:pStyle w:val="NoSpacing"/>
        <w:rPr>
          <w:rFonts w:ascii="Times New Roman" w:hAnsi="Times New Roman" w:cs="Times New Roman"/>
          <w:sz w:val="28"/>
          <w:szCs w:val="28"/>
        </w:rPr>
      </w:pPr>
      <w:r w:rsidRPr="000F70D0">
        <w:rPr>
          <w:rFonts w:ascii="Times New Roman" w:hAnsi="Times New Roman" w:cs="Times New Roman"/>
          <w:sz w:val="28"/>
          <w:szCs w:val="28"/>
        </w:rPr>
        <w:t>“Having a positive attitude isn’t wishy-washy, it’s a concrete and intelligent way to view problems, challenges, and obstacles.” </w:t>
      </w:r>
      <w:r w:rsidRPr="000F70D0">
        <w:rPr>
          <w:rFonts w:ascii="Times New Roman" w:hAnsi="Times New Roman" w:cs="Times New Roman"/>
          <w:i/>
          <w:iCs/>
          <w:sz w:val="28"/>
          <w:szCs w:val="28"/>
        </w:rPr>
        <w:t>—Jeff Moore</w:t>
      </w:r>
    </w:p>
    <w:p w14:paraId="11AFE991" w14:textId="77777777" w:rsidR="00475E4E" w:rsidRPr="000F70D0" w:rsidRDefault="00C813D3" w:rsidP="00475E4E">
      <w:pPr>
        <w:pStyle w:val="NoSpacing"/>
        <w:rPr>
          <w:rFonts w:ascii="Times New Roman" w:hAnsi="Times New Roman" w:cs="Times New Roman"/>
          <w:i/>
          <w:iCs/>
          <w:sz w:val="28"/>
          <w:szCs w:val="28"/>
        </w:rPr>
      </w:pPr>
      <w:r w:rsidRPr="000F70D0">
        <w:rPr>
          <w:rFonts w:ascii="Times New Roman" w:hAnsi="Times New Roman" w:cs="Times New Roman"/>
          <w:sz w:val="28"/>
          <w:szCs w:val="28"/>
        </w:rPr>
        <w:t>“I don’t think of all the misery but of the beauty that still remains.” </w:t>
      </w:r>
      <w:r w:rsidRPr="000F70D0">
        <w:rPr>
          <w:rFonts w:ascii="Times New Roman" w:hAnsi="Times New Roman" w:cs="Times New Roman"/>
          <w:i/>
          <w:iCs/>
          <w:sz w:val="28"/>
          <w:szCs w:val="28"/>
        </w:rPr>
        <w:t>—Anne Frank</w:t>
      </w:r>
    </w:p>
    <w:p w14:paraId="17A3EA91"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“Optimism is the faith that leads to achievement; nothing can be done without hope.” </w:t>
      </w:r>
      <w:r w:rsidRPr="00C813D3">
        <w:rPr>
          <w:rFonts w:ascii="Times New Roman" w:eastAsia="Times New Roman" w:hAnsi="Times New Roman" w:cs="Times New Roman"/>
          <w:i/>
          <w:iCs/>
          <w:color w:val="000000"/>
          <w:kern w:val="0"/>
          <w:sz w:val="28"/>
          <w:szCs w:val="28"/>
          <w14:ligatures w14:val="none"/>
        </w:rPr>
        <w:t>—Helen Keller</w:t>
      </w:r>
    </w:p>
    <w:p w14:paraId="6A52F3D3"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“When a happy person comes into the room, it is as if another candle has been lit.” </w:t>
      </w:r>
      <w:r w:rsidRPr="00C813D3">
        <w:rPr>
          <w:rFonts w:ascii="Times New Roman" w:eastAsia="Times New Roman" w:hAnsi="Times New Roman" w:cs="Times New Roman"/>
          <w:i/>
          <w:iCs/>
          <w:color w:val="000000"/>
          <w:kern w:val="0"/>
          <w:sz w:val="28"/>
          <w:szCs w:val="28"/>
          <w14:ligatures w14:val="none"/>
        </w:rPr>
        <w:t>—Ralph Waldo Emerso</w:t>
      </w:r>
    </w:p>
    <w:p w14:paraId="1BF99C67"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“Take the attitude of a student, never be too big to ask questions, never know too much to learn something new.” </w:t>
      </w:r>
      <w:r w:rsidRPr="00C813D3">
        <w:rPr>
          <w:rFonts w:ascii="Times New Roman" w:eastAsia="Times New Roman" w:hAnsi="Times New Roman" w:cs="Times New Roman"/>
          <w:i/>
          <w:iCs/>
          <w:color w:val="000000"/>
          <w:kern w:val="0"/>
          <w:sz w:val="28"/>
          <w:szCs w:val="28"/>
          <w14:ligatures w14:val="none"/>
        </w:rPr>
        <w:t>—Maya Angelou</w:t>
      </w:r>
    </w:p>
    <w:p w14:paraId="6CB022C1" w14:textId="3C322A71"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“You can often change your circumstances by changing your attitude.” </w:t>
      </w:r>
      <w:r w:rsidRPr="00C813D3">
        <w:rPr>
          <w:rFonts w:ascii="Times New Roman" w:eastAsia="Times New Roman" w:hAnsi="Times New Roman" w:cs="Times New Roman"/>
          <w:i/>
          <w:iCs/>
          <w:color w:val="000000"/>
          <w:kern w:val="0"/>
          <w:sz w:val="28"/>
          <w:szCs w:val="28"/>
          <w14:ligatures w14:val="none"/>
        </w:rPr>
        <w:t>—Eleanor Roosevel</w:t>
      </w:r>
      <w:r w:rsidR="00475E4E" w:rsidRPr="000F70D0">
        <w:rPr>
          <w:rFonts w:ascii="Times New Roman" w:eastAsia="Times New Roman" w:hAnsi="Times New Roman" w:cs="Times New Roman"/>
          <w:i/>
          <w:iCs/>
          <w:color w:val="000000"/>
          <w:kern w:val="0"/>
          <w:sz w:val="28"/>
          <w:szCs w:val="28"/>
          <w14:ligatures w14:val="none"/>
        </w:rPr>
        <w:t>t</w:t>
      </w:r>
    </w:p>
    <w:p w14:paraId="2E3CC1CC" w14:textId="77777777" w:rsidR="00475E4E" w:rsidRPr="000F70D0" w:rsidRDefault="00C813D3" w:rsidP="00475E4E">
      <w:pPr>
        <w:pStyle w:val="NoSpacing"/>
        <w:rPr>
          <w:rFonts w:ascii="Times New Roman" w:eastAsia="Times New Roman" w:hAnsi="Times New Roman" w:cs="Times New Roman"/>
          <w:i/>
          <w:iCs/>
          <w:color w:val="000000"/>
          <w:kern w:val="0"/>
          <w:sz w:val="28"/>
          <w:szCs w:val="28"/>
          <w14:ligatures w14:val="none"/>
        </w:rPr>
      </w:pPr>
      <w:r w:rsidRPr="00C813D3">
        <w:rPr>
          <w:rFonts w:ascii="Times New Roman" w:eastAsia="Times New Roman" w:hAnsi="Times New Roman" w:cs="Times New Roman"/>
          <w:color w:val="000000"/>
          <w:kern w:val="0"/>
          <w:sz w:val="28"/>
          <w:szCs w:val="28"/>
          <w14:ligatures w14:val="none"/>
        </w:rPr>
        <w:t>“Attitude and enthusiasm play a big part in my life. I get excited about the things that inspire me. I also believe in laughing and having a good time.” </w:t>
      </w:r>
      <w:r w:rsidRPr="00C813D3">
        <w:rPr>
          <w:rFonts w:ascii="Times New Roman" w:eastAsia="Times New Roman" w:hAnsi="Times New Roman" w:cs="Times New Roman"/>
          <w:i/>
          <w:iCs/>
          <w:color w:val="000000"/>
          <w:kern w:val="0"/>
          <w:sz w:val="28"/>
          <w:szCs w:val="28"/>
          <w14:ligatures w14:val="none"/>
        </w:rPr>
        <w:t>—Dwayne Johnson</w:t>
      </w:r>
    </w:p>
    <w:p w14:paraId="6ECA6015" w14:textId="77777777" w:rsidR="00475E4E" w:rsidRPr="000F70D0" w:rsidRDefault="000252C3" w:rsidP="00475E4E">
      <w:pPr>
        <w:pStyle w:val="NoSpacing"/>
        <w:rPr>
          <w:rFonts w:ascii="Times New Roman" w:hAnsi="Times New Roman" w:cs="Times New Roman"/>
          <w:sz w:val="28"/>
          <w:szCs w:val="28"/>
        </w:rPr>
      </w:pPr>
      <w:r w:rsidRPr="000F70D0">
        <w:rPr>
          <w:rFonts w:ascii="Times New Roman" w:hAnsi="Times New Roman" w:cs="Times New Roman"/>
          <w:sz w:val="28"/>
          <w:szCs w:val="28"/>
        </w:rPr>
        <w:t>"Tomorrow is the first blank page of a 365-page book. Write a good one."</w:t>
      </w:r>
    </w:p>
    <w:p w14:paraId="5025846C" w14:textId="67D31AF4" w:rsidR="00475E4E" w:rsidRPr="000F70D0" w:rsidRDefault="00DB6EC2" w:rsidP="00475E4E">
      <w:pPr>
        <w:pStyle w:val="NoSpacing"/>
        <w:rPr>
          <w:rFonts w:ascii="Times New Roman" w:hAnsi="Times New Roman" w:cs="Times New Roman"/>
          <w:color w:val="000000"/>
          <w:sz w:val="28"/>
          <w:szCs w:val="28"/>
        </w:rPr>
      </w:pPr>
      <w:r w:rsidRPr="000F70D0">
        <w:rPr>
          <w:rFonts w:ascii="Times New Roman" w:hAnsi="Times New Roman" w:cs="Times New Roman"/>
          <w:color w:val="000000"/>
          <w:sz w:val="28"/>
          <w:szCs w:val="28"/>
        </w:rPr>
        <w:t>“Kindness, kindness, kindness. I want to make a New Year’s prayer, not a resolution. I’m praying for courage.”</w:t>
      </w:r>
      <w:r w:rsidRPr="000F70D0">
        <w:rPr>
          <w:rFonts w:ascii="Times New Roman" w:hAnsi="Times New Roman" w:cs="Times New Roman"/>
          <w:color w:val="000000"/>
          <w:sz w:val="28"/>
          <w:szCs w:val="28"/>
        </w:rPr>
        <w:t xml:space="preserve"> Susan S</w:t>
      </w:r>
      <w:r w:rsidR="000B0230">
        <w:rPr>
          <w:rFonts w:ascii="Times New Roman" w:hAnsi="Times New Roman" w:cs="Times New Roman"/>
          <w:color w:val="000000"/>
          <w:sz w:val="28"/>
          <w:szCs w:val="28"/>
        </w:rPr>
        <w:t>on</w:t>
      </w:r>
      <w:r w:rsidRPr="000F70D0">
        <w:rPr>
          <w:rFonts w:ascii="Times New Roman" w:hAnsi="Times New Roman" w:cs="Times New Roman"/>
          <w:color w:val="000000"/>
          <w:sz w:val="28"/>
          <w:szCs w:val="28"/>
        </w:rPr>
        <w:t>t</w:t>
      </w:r>
      <w:r w:rsidR="000B0230">
        <w:rPr>
          <w:rFonts w:ascii="Times New Roman" w:hAnsi="Times New Roman" w:cs="Times New Roman"/>
          <w:color w:val="000000"/>
          <w:sz w:val="28"/>
          <w:szCs w:val="28"/>
        </w:rPr>
        <w:t>a</w:t>
      </w:r>
      <w:r w:rsidRPr="000F70D0">
        <w:rPr>
          <w:rFonts w:ascii="Times New Roman" w:hAnsi="Times New Roman" w:cs="Times New Roman"/>
          <w:color w:val="000000"/>
          <w:sz w:val="28"/>
          <w:szCs w:val="28"/>
        </w:rPr>
        <w:t>g</w:t>
      </w:r>
    </w:p>
    <w:p w14:paraId="50A9D7E2" w14:textId="77777777" w:rsidR="00475E4E" w:rsidRPr="000F70D0" w:rsidRDefault="00DB6EC2" w:rsidP="00475E4E">
      <w:pPr>
        <w:pStyle w:val="NoSpacing"/>
        <w:rPr>
          <w:rFonts w:ascii="Times New Roman" w:eastAsia="Times New Roman" w:hAnsi="Times New Roman" w:cs="Times New Roman"/>
          <w:color w:val="000000"/>
          <w:kern w:val="0"/>
          <w:sz w:val="28"/>
          <w:szCs w:val="28"/>
          <w14:ligatures w14:val="none"/>
        </w:rPr>
      </w:pPr>
      <w:r w:rsidRPr="000F70D0">
        <w:rPr>
          <w:rFonts w:ascii="Times New Roman" w:eastAsia="Times New Roman" w:hAnsi="Times New Roman" w:cs="Times New Roman"/>
          <w:color w:val="000000"/>
          <w:kern w:val="0"/>
          <w:sz w:val="28"/>
          <w:szCs w:val="28"/>
          <w14:ligatures w14:val="none"/>
        </w:rPr>
        <w:t>"May we all have a vision now and then, of a world where every neighbor is a friend. Happy New Year."</w:t>
      </w:r>
      <w:r w:rsidRPr="000F70D0">
        <w:rPr>
          <w:rFonts w:ascii="Times New Roman" w:eastAsia="Times New Roman" w:hAnsi="Times New Roman" w:cs="Times New Roman"/>
          <w:color w:val="000000"/>
          <w:kern w:val="0"/>
          <w:sz w:val="28"/>
          <w:szCs w:val="28"/>
          <w14:ligatures w14:val="none"/>
        </w:rPr>
        <w:t xml:space="preserve"> Abba</w:t>
      </w:r>
    </w:p>
    <w:p w14:paraId="7881F65F" w14:textId="77777777" w:rsidR="00475E4E" w:rsidRPr="000F70D0" w:rsidRDefault="00DB6EC2" w:rsidP="00475E4E">
      <w:pPr>
        <w:pStyle w:val="NoSpacing"/>
        <w:rPr>
          <w:rFonts w:ascii="Times New Roman" w:eastAsia="Times New Roman" w:hAnsi="Times New Roman" w:cs="Times New Roman"/>
          <w:color w:val="000000"/>
          <w:kern w:val="0"/>
          <w:sz w:val="28"/>
          <w:szCs w:val="28"/>
          <w14:ligatures w14:val="none"/>
        </w:rPr>
      </w:pPr>
      <w:r w:rsidRPr="000F70D0">
        <w:rPr>
          <w:rFonts w:ascii="Times New Roman" w:eastAsia="Times New Roman" w:hAnsi="Times New Roman" w:cs="Times New Roman"/>
          <w:color w:val="000000"/>
          <w:kern w:val="0"/>
          <w:sz w:val="28"/>
          <w:szCs w:val="28"/>
          <w14:ligatures w14:val="none"/>
        </w:rPr>
        <w:t>"Life is like riding a bicycle. To keep your balance, you must keep moving."</w:t>
      </w:r>
      <w:r w:rsidRPr="000F70D0">
        <w:rPr>
          <w:rFonts w:ascii="Times New Roman" w:eastAsia="Times New Roman" w:hAnsi="Times New Roman" w:cs="Times New Roman"/>
          <w:color w:val="000000"/>
          <w:kern w:val="0"/>
          <w:sz w:val="28"/>
          <w:szCs w:val="28"/>
          <w14:ligatures w14:val="none"/>
        </w:rPr>
        <w:t xml:space="preserve"> Albert Einstein </w:t>
      </w:r>
    </w:p>
    <w:p w14:paraId="1B92570F" w14:textId="16890BAE" w:rsidR="00475E4E" w:rsidRPr="000F70D0" w:rsidRDefault="00DB6EC2" w:rsidP="00475E4E">
      <w:pPr>
        <w:pStyle w:val="NoSpacing"/>
        <w:rPr>
          <w:rFonts w:ascii="Times New Roman" w:hAnsi="Times New Roman" w:cs="Times New Roman"/>
          <w:color w:val="000000"/>
          <w:sz w:val="28"/>
          <w:szCs w:val="28"/>
        </w:rPr>
      </w:pPr>
      <w:r w:rsidRPr="000F70D0">
        <w:rPr>
          <w:rFonts w:ascii="Times New Roman" w:hAnsi="Times New Roman" w:cs="Times New Roman"/>
          <w:color w:val="000000"/>
          <w:sz w:val="28"/>
          <w:szCs w:val="28"/>
        </w:rPr>
        <w:t>"You’ll never get bored when you try something new. There’s really no limit to what you can do.</w:t>
      </w:r>
    </w:p>
    <w:p w14:paraId="4368EF37" w14:textId="77777777" w:rsidR="00475E4E" w:rsidRDefault="00475E4E" w:rsidP="00475E4E">
      <w:pPr>
        <w:pStyle w:val="NoSpacing"/>
        <w:rPr>
          <w:rFonts w:ascii="Lora" w:hAnsi="Lora"/>
          <w:color w:val="000000"/>
          <w:sz w:val="29"/>
          <w:szCs w:val="29"/>
        </w:rPr>
      </w:pPr>
    </w:p>
    <w:p w14:paraId="1685B83B" w14:textId="44D897B5" w:rsidR="002D1F0F" w:rsidRDefault="002D1F0F" w:rsidP="002D1F0F">
      <w:pPr>
        <w:pStyle w:val="NormalWeb"/>
      </w:pPr>
    </w:p>
    <w:p w14:paraId="48CE9AB4" w14:textId="77777777" w:rsidR="00475E4E" w:rsidRPr="00475E4E" w:rsidRDefault="00475E4E" w:rsidP="00475E4E">
      <w:pPr>
        <w:pStyle w:val="NoSpacing"/>
        <w:rPr>
          <w:rFonts w:ascii="Times New Roman" w:hAnsi="Times New Roman" w:cs="Times New Roman"/>
          <w:sz w:val="28"/>
          <w:szCs w:val="28"/>
        </w:rPr>
      </w:pPr>
    </w:p>
    <w:p w14:paraId="6A746AA4" w14:textId="77777777" w:rsidR="00475E4E" w:rsidRDefault="00475E4E" w:rsidP="00475E4E">
      <w:pPr>
        <w:pStyle w:val="NormalWeb"/>
      </w:pPr>
      <w:r>
        <w:rPr>
          <w:noProof/>
        </w:rPr>
        <w:lastRenderedPageBreak/>
        <w:drawing>
          <wp:inline distT="0" distB="0" distL="0" distR="0" wp14:anchorId="0F2C0693" wp14:editId="377BF16E">
            <wp:extent cx="2381250" cy="1257300"/>
            <wp:effectExtent l="0" t="0" r="0" b="0"/>
            <wp:docPr id="2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p w14:paraId="7241C442" w14:textId="7A8A20F5" w:rsidR="00DB6EC2"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1st – Chuck Leuliette </w:t>
      </w:r>
    </w:p>
    <w:p w14:paraId="6CE003E5" w14:textId="17BF6DDC"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2</w:t>
      </w:r>
      <w:r w:rsidRPr="002F2099">
        <w:rPr>
          <w:rFonts w:ascii="Times New Roman" w:eastAsia="Times New Roman" w:hAnsi="Times New Roman" w:cs="Times New Roman"/>
          <w:color w:val="000000"/>
          <w:kern w:val="0"/>
          <w:sz w:val="32"/>
          <w:szCs w:val="32"/>
          <w:vertAlign w:val="superscript"/>
          <w14:ligatures w14:val="none"/>
        </w:rPr>
        <w:t>nd</w:t>
      </w:r>
      <w:r>
        <w:rPr>
          <w:rFonts w:ascii="Times New Roman" w:eastAsia="Times New Roman" w:hAnsi="Times New Roman" w:cs="Times New Roman"/>
          <w:color w:val="000000"/>
          <w:kern w:val="0"/>
          <w:sz w:val="32"/>
          <w:szCs w:val="32"/>
          <w14:ligatures w14:val="none"/>
        </w:rPr>
        <w:t xml:space="preserve"> – Carr</w:t>
      </w:r>
      <w:r w:rsidR="000B0230">
        <w:rPr>
          <w:rFonts w:ascii="Times New Roman" w:eastAsia="Times New Roman" w:hAnsi="Times New Roman" w:cs="Times New Roman"/>
          <w:color w:val="000000"/>
          <w:kern w:val="0"/>
          <w:sz w:val="32"/>
          <w:szCs w:val="32"/>
          <w14:ligatures w14:val="none"/>
        </w:rPr>
        <w:t>ie</w:t>
      </w:r>
      <w:r>
        <w:rPr>
          <w:rFonts w:ascii="Times New Roman" w:eastAsia="Times New Roman" w:hAnsi="Times New Roman" w:cs="Times New Roman"/>
          <w:color w:val="000000"/>
          <w:kern w:val="0"/>
          <w:sz w:val="32"/>
          <w:szCs w:val="32"/>
          <w14:ligatures w14:val="none"/>
        </w:rPr>
        <w:t xml:space="preserve"> Plants </w:t>
      </w:r>
    </w:p>
    <w:p w14:paraId="140E1D0B" w14:textId="4FA19C13"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5</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Chad Montgomery </w:t>
      </w:r>
    </w:p>
    <w:p w14:paraId="7D1C3EEB" w14:textId="77777777"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6</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Kaylee Tustin</w:t>
      </w:r>
    </w:p>
    <w:p w14:paraId="21CD435B" w14:textId="5BB6AC76"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Emma Moen  </w:t>
      </w:r>
    </w:p>
    <w:p w14:paraId="016F779E" w14:textId="21F0CBD0"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7</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Frank Devono </w:t>
      </w:r>
    </w:p>
    <w:p w14:paraId="39D428AD" w14:textId="77777777"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8</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Cassie Delawder</w:t>
      </w:r>
    </w:p>
    <w:p w14:paraId="5E6872E8" w14:textId="2B289A49" w:rsidR="002F2099" w:rsidRDefault="002F2099" w:rsidP="00DB6EC2">
      <w:pPr>
        <w:spacing w:before="100" w:beforeAutospacing="1" w:after="100" w:afterAutospacing="1" w:line="240" w:lineRule="auto"/>
        <w:ind w:left="720"/>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9</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Tim Tosh  </w:t>
      </w:r>
    </w:p>
    <w:p w14:paraId="243DC6D7" w14:textId="198F5823"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16</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David McConnell </w:t>
      </w:r>
    </w:p>
    <w:p w14:paraId="17571C45" w14:textId="3A18DC23"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Madeleine Vessels </w:t>
      </w:r>
    </w:p>
    <w:p w14:paraId="2998B97F" w14:textId="66954B58"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17</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Angelo “Buz</w:t>
      </w:r>
      <w:r w:rsidR="00512187">
        <w:rPr>
          <w:rFonts w:ascii="Times New Roman" w:eastAsia="Times New Roman" w:hAnsi="Times New Roman" w:cs="Times New Roman"/>
          <w:color w:val="000000"/>
          <w:kern w:val="0"/>
          <w:sz w:val="32"/>
          <w:szCs w:val="32"/>
          <w14:ligatures w14:val="none"/>
        </w:rPr>
        <w:t>z</w:t>
      </w:r>
      <w:r>
        <w:rPr>
          <w:rFonts w:ascii="Times New Roman" w:eastAsia="Times New Roman" w:hAnsi="Times New Roman" w:cs="Times New Roman"/>
          <w:color w:val="000000"/>
          <w:kern w:val="0"/>
          <w:sz w:val="32"/>
          <w:szCs w:val="32"/>
          <w14:ligatures w14:val="none"/>
        </w:rPr>
        <w:t xml:space="preserve">” Alvaro </w:t>
      </w:r>
    </w:p>
    <w:p w14:paraId="798D05A2" w14:textId="5752C253"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21</w:t>
      </w:r>
      <w:r w:rsidRPr="002F2099">
        <w:rPr>
          <w:rFonts w:ascii="Times New Roman" w:eastAsia="Times New Roman" w:hAnsi="Times New Roman" w:cs="Times New Roman"/>
          <w:color w:val="000000"/>
          <w:kern w:val="0"/>
          <w:sz w:val="32"/>
          <w:szCs w:val="32"/>
          <w:vertAlign w:val="superscript"/>
          <w14:ligatures w14:val="none"/>
        </w:rPr>
        <w:t>st</w:t>
      </w:r>
      <w:r>
        <w:rPr>
          <w:rFonts w:ascii="Times New Roman" w:eastAsia="Times New Roman" w:hAnsi="Times New Roman" w:cs="Times New Roman"/>
          <w:color w:val="000000"/>
          <w:kern w:val="0"/>
          <w:sz w:val="32"/>
          <w:szCs w:val="32"/>
          <w14:ligatures w14:val="none"/>
        </w:rPr>
        <w:t xml:space="preserve"> – Buddy King </w:t>
      </w:r>
    </w:p>
    <w:p w14:paraId="32F1ED3E" w14:textId="296F1A13"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23</w:t>
      </w:r>
      <w:r w:rsidRPr="002F2099">
        <w:rPr>
          <w:rFonts w:ascii="Times New Roman" w:eastAsia="Times New Roman" w:hAnsi="Times New Roman" w:cs="Times New Roman"/>
          <w:color w:val="000000"/>
          <w:kern w:val="0"/>
          <w:sz w:val="32"/>
          <w:szCs w:val="32"/>
          <w:vertAlign w:val="superscript"/>
          <w14:ligatures w14:val="none"/>
        </w:rPr>
        <w:t>rd</w:t>
      </w:r>
      <w:r>
        <w:rPr>
          <w:rFonts w:ascii="Times New Roman" w:eastAsia="Times New Roman" w:hAnsi="Times New Roman" w:cs="Times New Roman"/>
          <w:color w:val="000000"/>
          <w:kern w:val="0"/>
          <w:sz w:val="32"/>
          <w:szCs w:val="32"/>
          <w14:ligatures w14:val="none"/>
        </w:rPr>
        <w:t xml:space="preserve"> – Charla Waters Koerner </w:t>
      </w:r>
    </w:p>
    <w:p w14:paraId="37C7C96E" w14:textId="269BA340"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24</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Maddison Lafferty </w:t>
      </w:r>
    </w:p>
    <w:p w14:paraId="1D75018A" w14:textId="4E568FA7"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27</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Betty Brandli </w:t>
      </w:r>
    </w:p>
    <w:p w14:paraId="3058C329" w14:textId="472A2ABE"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29</w:t>
      </w:r>
      <w:r w:rsidRPr="002F2099">
        <w:rPr>
          <w:rFonts w:ascii="Times New Roman" w:eastAsia="Times New Roman" w:hAnsi="Times New Roman" w:cs="Times New Roman"/>
          <w:color w:val="000000"/>
          <w:kern w:val="0"/>
          <w:sz w:val="32"/>
          <w:szCs w:val="32"/>
          <w:vertAlign w:val="superscript"/>
          <w14:ligatures w14:val="none"/>
        </w:rPr>
        <w:t>th</w:t>
      </w:r>
      <w:r>
        <w:rPr>
          <w:rFonts w:ascii="Times New Roman" w:eastAsia="Times New Roman" w:hAnsi="Times New Roman" w:cs="Times New Roman"/>
          <w:color w:val="000000"/>
          <w:kern w:val="0"/>
          <w:sz w:val="32"/>
          <w:szCs w:val="32"/>
          <w14:ligatures w14:val="none"/>
        </w:rPr>
        <w:t xml:space="preserve"> – Jack Kaull </w:t>
      </w:r>
    </w:p>
    <w:p w14:paraId="7553D31B" w14:textId="7DE01EF7" w:rsidR="002F2099"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lastRenderedPageBreak/>
        <w:t xml:space="preserve">       </w:t>
      </w:r>
    </w:p>
    <w:p w14:paraId="269AA010" w14:textId="5B68EC7A" w:rsidR="002F2099" w:rsidRPr="00C813D3" w:rsidRDefault="002F2099" w:rsidP="002F2099">
      <w:pPr>
        <w:spacing w:before="100" w:beforeAutospacing="1" w:after="100" w:afterAutospacing="1" w:line="240" w:lineRule="auto"/>
        <w:rPr>
          <w:rFonts w:ascii="Times New Roman" w:eastAsia="Times New Roman" w:hAnsi="Times New Roman" w:cs="Times New Roman"/>
          <w:color w:val="000000"/>
          <w:kern w:val="0"/>
          <w:sz w:val="32"/>
          <w:szCs w:val="32"/>
          <w14:ligatures w14:val="none"/>
        </w:rPr>
      </w:pPr>
      <w:r>
        <w:rPr>
          <w:rFonts w:ascii="Times New Roman" w:eastAsia="Times New Roman" w:hAnsi="Times New Roman" w:cs="Times New Roman"/>
          <w:color w:val="000000"/>
          <w:kern w:val="0"/>
          <w:sz w:val="32"/>
          <w:szCs w:val="32"/>
          <w14:ligatures w14:val="none"/>
        </w:rPr>
        <w:t xml:space="preserve">    </w:t>
      </w:r>
    </w:p>
    <w:p w14:paraId="0047AE93" w14:textId="77777777" w:rsidR="004A127D" w:rsidRDefault="004A127D" w:rsidP="004A127D">
      <w:pPr>
        <w:rPr>
          <w:rFonts w:ascii="Times New Roman" w:hAnsi="Times New Roman" w:cs="Times New Roman"/>
          <w:sz w:val="32"/>
          <w:szCs w:val="32"/>
        </w:rPr>
      </w:pPr>
    </w:p>
    <w:p w14:paraId="525DC58D" w14:textId="77777777" w:rsidR="0035001F" w:rsidRPr="00B32779" w:rsidRDefault="0035001F" w:rsidP="004A127D">
      <w:pPr>
        <w:rPr>
          <w:rFonts w:ascii="Times New Roman" w:hAnsi="Times New Roman" w:cs="Times New Roman"/>
          <w:sz w:val="32"/>
          <w:szCs w:val="32"/>
        </w:rPr>
      </w:pPr>
    </w:p>
    <w:sectPr w:rsidR="0035001F" w:rsidRPr="00B32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charset w:val="00"/>
    <w:family w:val="decorative"/>
    <w:pitch w:val="variable"/>
    <w:sig w:usb0="00000003" w:usb1="00000000" w:usb2="00000000"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137D"/>
    <w:multiLevelType w:val="multilevel"/>
    <w:tmpl w:val="8E6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6E0B"/>
    <w:multiLevelType w:val="multilevel"/>
    <w:tmpl w:val="ED6C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A765A"/>
    <w:multiLevelType w:val="multilevel"/>
    <w:tmpl w:val="67CA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A1D1B"/>
    <w:multiLevelType w:val="multilevel"/>
    <w:tmpl w:val="97D4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B2F40"/>
    <w:multiLevelType w:val="multilevel"/>
    <w:tmpl w:val="D116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90811"/>
    <w:multiLevelType w:val="multilevel"/>
    <w:tmpl w:val="656E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254636"/>
    <w:multiLevelType w:val="multilevel"/>
    <w:tmpl w:val="8CEE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3053744">
    <w:abstractNumId w:val="0"/>
  </w:num>
  <w:num w:numId="2" w16cid:durableId="1264921322">
    <w:abstractNumId w:val="6"/>
  </w:num>
  <w:num w:numId="3" w16cid:durableId="205139078">
    <w:abstractNumId w:val="4"/>
  </w:num>
  <w:num w:numId="4" w16cid:durableId="1991933803">
    <w:abstractNumId w:val="2"/>
  </w:num>
  <w:num w:numId="5" w16cid:durableId="535697319">
    <w:abstractNumId w:val="5"/>
  </w:num>
  <w:num w:numId="6" w16cid:durableId="2140607826">
    <w:abstractNumId w:val="3"/>
  </w:num>
  <w:num w:numId="7" w16cid:durableId="9571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861"/>
    <w:rsid w:val="000252C3"/>
    <w:rsid w:val="000B0230"/>
    <w:rsid w:val="000F70D0"/>
    <w:rsid w:val="00255AD2"/>
    <w:rsid w:val="002D1F0F"/>
    <w:rsid w:val="002F2099"/>
    <w:rsid w:val="00324C2F"/>
    <w:rsid w:val="0035001F"/>
    <w:rsid w:val="004029FC"/>
    <w:rsid w:val="00475E4E"/>
    <w:rsid w:val="004A127D"/>
    <w:rsid w:val="00512187"/>
    <w:rsid w:val="005E5789"/>
    <w:rsid w:val="0073599F"/>
    <w:rsid w:val="00803B4F"/>
    <w:rsid w:val="00991807"/>
    <w:rsid w:val="00AD1861"/>
    <w:rsid w:val="00B32779"/>
    <w:rsid w:val="00BD1769"/>
    <w:rsid w:val="00C4144F"/>
    <w:rsid w:val="00C813D3"/>
    <w:rsid w:val="00D12A01"/>
    <w:rsid w:val="00DB074B"/>
    <w:rsid w:val="00DB416C"/>
    <w:rsid w:val="00DB6EC2"/>
    <w:rsid w:val="00E81690"/>
    <w:rsid w:val="00FE32B9"/>
    <w:rsid w:val="00FE6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E3725"/>
  <w15:chartTrackingRefBased/>
  <w15:docId w15:val="{72A5E9D5-2762-4C1B-B47A-C5040AD4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861"/>
  </w:style>
  <w:style w:type="paragraph" w:styleId="Heading1">
    <w:name w:val="heading 1"/>
    <w:basedOn w:val="Normal"/>
    <w:next w:val="Normal"/>
    <w:link w:val="Heading1Char"/>
    <w:uiPriority w:val="9"/>
    <w:qFormat/>
    <w:rsid w:val="00AD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D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18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18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18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1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8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D18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18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18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18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1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861"/>
    <w:rPr>
      <w:rFonts w:eastAsiaTheme="majorEastAsia" w:cstheme="majorBidi"/>
      <w:color w:val="272727" w:themeColor="text1" w:themeTint="D8"/>
    </w:rPr>
  </w:style>
  <w:style w:type="paragraph" w:styleId="Title">
    <w:name w:val="Title"/>
    <w:basedOn w:val="Normal"/>
    <w:next w:val="Normal"/>
    <w:link w:val="TitleChar"/>
    <w:uiPriority w:val="10"/>
    <w:qFormat/>
    <w:rsid w:val="00AD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861"/>
    <w:pPr>
      <w:spacing w:before="160"/>
      <w:jc w:val="center"/>
    </w:pPr>
    <w:rPr>
      <w:i/>
      <w:iCs/>
      <w:color w:val="404040" w:themeColor="text1" w:themeTint="BF"/>
    </w:rPr>
  </w:style>
  <w:style w:type="character" w:customStyle="1" w:styleId="QuoteChar">
    <w:name w:val="Quote Char"/>
    <w:basedOn w:val="DefaultParagraphFont"/>
    <w:link w:val="Quote"/>
    <w:uiPriority w:val="29"/>
    <w:rsid w:val="00AD1861"/>
    <w:rPr>
      <w:i/>
      <w:iCs/>
      <w:color w:val="404040" w:themeColor="text1" w:themeTint="BF"/>
    </w:rPr>
  </w:style>
  <w:style w:type="paragraph" w:styleId="ListParagraph">
    <w:name w:val="List Paragraph"/>
    <w:basedOn w:val="Normal"/>
    <w:uiPriority w:val="34"/>
    <w:qFormat/>
    <w:rsid w:val="00AD1861"/>
    <w:pPr>
      <w:ind w:left="720"/>
      <w:contextualSpacing/>
    </w:pPr>
  </w:style>
  <w:style w:type="character" w:styleId="IntenseEmphasis">
    <w:name w:val="Intense Emphasis"/>
    <w:basedOn w:val="DefaultParagraphFont"/>
    <w:uiPriority w:val="21"/>
    <w:qFormat/>
    <w:rsid w:val="00AD1861"/>
    <w:rPr>
      <w:i/>
      <w:iCs/>
      <w:color w:val="2F5496" w:themeColor="accent1" w:themeShade="BF"/>
    </w:rPr>
  </w:style>
  <w:style w:type="paragraph" w:styleId="IntenseQuote">
    <w:name w:val="Intense Quote"/>
    <w:basedOn w:val="Normal"/>
    <w:next w:val="Normal"/>
    <w:link w:val="IntenseQuoteChar"/>
    <w:uiPriority w:val="30"/>
    <w:qFormat/>
    <w:rsid w:val="00AD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1861"/>
    <w:rPr>
      <w:i/>
      <w:iCs/>
      <w:color w:val="2F5496" w:themeColor="accent1" w:themeShade="BF"/>
    </w:rPr>
  </w:style>
  <w:style w:type="character" w:styleId="IntenseReference">
    <w:name w:val="Intense Reference"/>
    <w:basedOn w:val="DefaultParagraphFont"/>
    <w:uiPriority w:val="32"/>
    <w:qFormat/>
    <w:rsid w:val="00AD1861"/>
    <w:rPr>
      <w:b/>
      <w:bCs/>
      <w:smallCaps/>
      <w:color w:val="2F5496" w:themeColor="accent1" w:themeShade="BF"/>
      <w:spacing w:val="5"/>
    </w:rPr>
  </w:style>
  <w:style w:type="paragraph" w:styleId="NormalWeb">
    <w:name w:val="Normal (Web)"/>
    <w:basedOn w:val="Normal"/>
    <w:uiPriority w:val="99"/>
    <w:semiHidden/>
    <w:unhideWhenUsed/>
    <w:rsid w:val="00AD186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286pc">
    <w:name w:val="t286pc"/>
    <w:basedOn w:val="DefaultParagraphFont"/>
    <w:rsid w:val="005E5789"/>
  </w:style>
  <w:style w:type="character" w:styleId="Strong">
    <w:name w:val="Strong"/>
    <w:basedOn w:val="DefaultParagraphFont"/>
    <w:uiPriority w:val="22"/>
    <w:qFormat/>
    <w:rsid w:val="005E5789"/>
    <w:rPr>
      <w:b/>
      <w:bCs/>
    </w:rPr>
  </w:style>
  <w:style w:type="character" w:styleId="Hyperlink">
    <w:name w:val="Hyperlink"/>
    <w:basedOn w:val="DefaultParagraphFont"/>
    <w:uiPriority w:val="99"/>
    <w:semiHidden/>
    <w:unhideWhenUsed/>
    <w:rsid w:val="005E5789"/>
    <w:rPr>
      <w:color w:val="0000FF"/>
      <w:u w:val="single"/>
    </w:rPr>
  </w:style>
  <w:style w:type="character" w:styleId="Emphasis">
    <w:name w:val="Emphasis"/>
    <w:basedOn w:val="DefaultParagraphFont"/>
    <w:uiPriority w:val="20"/>
    <w:qFormat/>
    <w:rsid w:val="00C813D3"/>
    <w:rPr>
      <w:i/>
      <w:iCs/>
    </w:rPr>
  </w:style>
  <w:style w:type="paragraph" w:customStyle="1" w:styleId="css-kuphpn">
    <w:name w:val="css-kuphpn"/>
    <w:basedOn w:val="Normal"/>
    <w:rsid w:val="000252C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DB6E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International+Holocaust+Remembrance+Day&amp;rlz=1C1GCEA_enUS1137US1137&amp;oq=holidays+for+january&amp;gs_lcrp=EgZjaHJvbWUqBwgAEAAYgAQyBwgAEAAYgAQyCQgBEEUYORiABDIHCAIQABiABDIHCAMQABiABDIICAQQABgWGB4yCAgFEAAYFhgeMggIBhAAGBYYHjIICAcQABgWGB4yCAgIEAAYFhgeMggICRAAGBYYHtIBCTY2MDNqMGoxNagCCLACAfEFI4egSdB4_njxBSOHoEnQeP54&amp;sourceid=chrome&amp;ie=UTF-8&amp;ved=2ahUKEwimvPvIweORAxXYEVkFHczvFI8QgK4QegYIAQgAEB8" TargetMode="External"/><Relationship Id="rId13" Type="http://schemas.openxmlformats.org/officeDocument/2006/relationships/image" Target="media/image5.jpeg"/><Relationship Id="rId18" Type="http://schemas.openxmlformats.org/officeDocument/2006/relationships/hyperlink" Target="https://www.homileticsonline.com/members/installment/93041554" TargetMode="External"/><Relationship Id="rId3" Type="http://schemas.openxmlformats.org/officeDocument/2006/relationships/styles" Target="styles.xml"/><Relationship Id="rId21" Type="http://schemas.openxmlformats.org/officeDocument/2006/relationships/hyperlink" Target="https://www.homileticsonline.com/members/installment/93041557" TargetMode="External"/><Relationship Id="rId7" Type="http://schemas.openxmlformats.org/officeDocument/2006/relationships/hyperlink" Target="https://www.google.com/search?q=Epiphany&amp;rlz=1C1GCEA_enUS1137US1137&amp;oq=holidays+for+january&amp;gs_lcrp=EgZjaHJvbWUqBwgAEAAYgAQyBwgAEAAYgAQyCQgBEEUYORiABDIHCAIQABiABDIHCAMQABiABDIICAQQABgWGB4yCAgFEAAYFhgeMggIBhAAGBYYHjIICAcQABgWGB4yCAgIEAAYFhgeMggICRAAGBYYHtIBCTY2MDNqMGoxNagCCLACAfEFI4egSdB4_njxBSOHoEnQeP54&amp;sourceid=chrome&amp;ie=UTF-8&amp;ved=2ahUKEwimvPvIweORAxXYEVkFHczvFI8QgK4QegYIAQgAEBk"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www.homileticsonline.com/members/installment/93041556"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hyperlink" Target="https://www.homileticsonline.com/members/installment/93041555" TargetMode="External"/><Relationship Id="rId4" Type="http://schemas.openxmlformats.org/officeDocument/2006/relationships/settings" Target="settings.xml"/><Relationship Id="rId9" Type="http://schemas.openxmlformats.org/officeDocument/2006/relationships/hyperlink" Target="mailto:wayneandharriett@gmail.com" TargetMode="External"/><Relationship Id="rId14" Type="http://schemas.openxmlformats.org/officeDocument/2006/relationships/image" Target="media/image6.jpeg"/><Relationship Id="rId2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969BF-DC0F-478C-86F9-9063D0D4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8</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8</cp:revision>
  <cp:lastPrinted>2025-12-31T18:08:00Z</cp:lastPrinted>
  <dcterms:created xsi:type="dcterms:W3CDTF">2025-12-29T19:02:00Z</dcterms:created>
  <dcterms:modified xsi:type="dcterms:W3CDTF">2025-12-31T18:27:00Z</dcterms:modified>
</cp:coreProperties>
</file>