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5C52D" w14:textId="77777777" w:rsidR="00E96601" w:rsidRDefault="00E96601" w:rsidP="00E96601">
      <w:pPr>
        <w:spacing w:line="240" w:lineRule="auto"/>
        <w:jc w:val="center"/>
        <w:rPr>
          <w:rFonts w:ascii="Times New Roman" w:hAnsi="Times New Roman" w:cs="Times New Roman"/>
          <w:b/>
          <w:color w:val="0070C0"/>
          <w:sz w:val="32"/>
          <w:szCs w:val="24"/>
        </w:rPr>
      </w:pPr>
      <w:r w:rsidRPr="00E96601">
        <w:rPr>
          <w:rFonts w:ascii="Times New Roman" w:hAnsi="Times New Roman" w:cs="Times New Roman"/>
          <w:b/>
          <w:color w:val="0070C0"/>
          <w:sz w:val="32"/>
          <w:szCs w:val="24"/>
        </w:rPr>
        <w:t>MEMBERSHIP APPLICATION FORM</w:t>
      </w:r>
    </w:p>
    <w:p w14:paraId="6BFA3FAA" w14:textId="33757023" w:rsidR="00BF78E0" w:rsidRDefault="001D65A2" w:rsidP="00E96601">
      <w:pPr>
        <w:spacing w:line="240" w:lineRule="auto"/>
        <w:jc w:val="center"/>
        <w:rPr>
          <w:rFonts w:ascii="Times New Roman" w:hAnsi="Times New Roman" w:cs="Times New Roman"/>
          <w:sz w:val="24"/>
          <w:szCs w:val="24"/>
        </w:rPr>
      </w:pPr>
      <w:r w:rsidRPr="001D65A2">
        <w:rPr>
          <w:rFonts w:ascii="Times New Roman" w:hAnsi="Times New Roman" w:cs="Times New Roman"/>
          <w:sz w:val="24"/>
          <w:szCs w:val="24"/>
        </w:rPr>
        <w:t xml:space="preserve">Please fill in the application </w:t>
      </w:r>
      <w:r w:rsidR="00FD4892">
        <w:rPr>
          <w:rFonts w:ascii="Times New Roman" w:hAnsi="Times New Roman" w:cs="Times New Roman"/>
          <w:sz w:val="24"/>
          <w:szCs w:val="24"/>
        </w:rPr>
        <w:t xml:space="preserve">digitally or </w:t>
      </w:r>
      <w:r w:rsidRPr="001D65A2">
        <w:rPr>
          <w:rFonts w:ascii="Times New Roman" w:hAnsi="Times New Roman" w:cs="Times New Roman"/>
          <w:sz w:val="24"/>
          <w:szCs w:val="24"/>
        </w:rPr>
        <w:t xml:space="preserve">in </w:t>
      </w:r>
      <w:r w:rsidRPr="001D65A2">
        <w:rPr>
          <w:rFonts w:ascii="Times New Roman" w:hAnsi="Times New Roman" w:cs="Times New Roman"/>
          <w:b/>
          <w:sz w:val="24"/>
          <w:szCs w:val="24"/>
        </w:rPr>
        <w:t>Block Letters</w:t>
      </w:r>
      <w:r w:rsidRPr="001D65A2">
        <w:rPr>
          <w:rFonts w:ascii="Times New Roman" w:hAnsi="Times New Roman" w:cs="Times New Roman"/>
          <w:sz w:val="24"/>
          <w:szCs w:val="24"/>
        </w:rPr>
        <w:t xml:space="preserve"> </w:t>
      </w:r>
    </w:p>
    <w:p w14:paraId="097D857D" w14:textId="247DC1B9" w:rsidR="001D65A2" w:rsidRDefault="001D65A2" w:rsidP="001D65A2">
      <w:pPr>
        <w:spacing w:line="240" w:lineRule="auto"/>
        <w:rPr>
          <w:rFonts w:ascii="Times New Roman" w:hAnsi="Times New Roman" w:cs="Times New Roman"/>
          <w:b/>
          <w:i/>
          <w:sz w:val="24"/>
          <w:szCs w:val="24"/>
        </w:rPr>
      </w:pPr>
      <w:r w:rsidRPr="001D65A2">
        <w:rPr>
          <w:rFonts w:ascii="Times New Roman" w:hAnsi="Times New Roman" w:cs="Times New Roman"/>
          <w:i/>
          <w:sz w:val="24"/>
          <w:szCs w:val="24"/>
        </w:rPr>
        <w:t>Filled application forms should be scanned and submitted via email to</w:t>
      </w:r>
      <w:r w:rsidRPr="001D65A2">
        <w:rPr>
          <w:rFonts w:ascii="Times New Roman" w:hAnsi="Times New Roman" w:cs="Times New Roman"/>
          <w:b/>
          <w:i/>
          <w:sz w:val="24"/>
          <w:szCs w:val="24"/>
        </w:rPr>
        <w:t xml:space="preserve"> </w:t>
      </w:r>
      <w:hyperlink r:id="rId6" w:history="1">
        <w:r w:rsidRPr="001D65A2">
          <w:rPr>
            <w:rStyle w:val="Hyperlink"/>
            <w:rFonts w:ascii="Times New Roman" w:hAnsi="Times New Roman" w:cs="Times New Roman"/>
            <w:b/>
            <w:i/>
            <w:sz w:val="24"/>
            <w:szCs w:val="24"/>
          </w:rPr>
          <w:t>pwg@kenya-ahk.co.ke</w:t>
        </w:r>
      </w:hyperlink>
      <w:r w:rsidRPr="001D65A2">
        <w:rPr>
          <w:rFonts w:ascii="Times New Roman" w:hAnsi="Times New Roman" w:cs="Times New Roman"/>
          <w:i/>
          <w:sz w:val="24"/>
          <w:szCs w:val="24"/>
        </w:rPr>
        <w:t xml:space="preserve"> or via post to the address </w:t>
      </w:r>
      <w:r w:rsidRPr="001D65A2">
        <w:rPr>
          <w:rFonts w:ascii="Times New Roman" w:hAnsi="Times New Roman" w:cs="Times New Roman"/>
          <w:b/>
          <w:i/>
          <w:sz w:val="24"/>
          <w:szCs w:val="24"/>
        </w:rPr>
        <w:t>P.O Box 19061- 00100 Parklands, Nairobi Kenya</w:t>
      </w:r>
    </w:p>
    <w:p w14:paraId="077DAD34" w14:textId="77777777" w:rsidR="001D65A2" w:rsidRPr="001D65A2" w:rsidRDefault="001D65A2" w:rsidP="001D65A2">
      <w:pPr>
        <w:spacing w:line="240" w:lineRule="auto"/>
        <w:rPr>
          <w:rFonts w:ascii="Times New Roman" w:hAnsi="Times New Roman" w:cs="Times New Roman"/>
          <w:i/>
          <w:sz w:val="24"/>
          <w:szCs w:val="24"/>
        </w:rPr>
      </w:pPr>
    </w:p>
    <w:p w14:paraId="7A69414F" w14:textId="77777777" w:rsidR="00E96601" w:rsidRPr="00A001BC" w:rsidRDefault="00E96601" w:rsidP="00CC44B1">
      <w:pPr>
        <w:shd w:val="clear" w:color="auto" w:fill="DEEAF6" w:themeFill="accent1" w:themeFillTint="33"/>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MEMBER DETAILS</w:t>
      </w:r>
    </w:p>
    <w:p w14:paraId="32FB6AE9" w14:textId="77777777" w:rsidR="00E96601" w:rsidRPr="00A001BC" w:rsidRDefault="00E96601" w:rsidP="00CC44B1">
      <w:pPr>
        <w:spacing w:after="0" w:line="276" w:lineRule="auto"/>
        <w:jc w:val="both"/>
        <w:rPr>
          <w:rFonts w:ascii="Times New Roman" w:hAnsi="Times New Roman" w:cs="Times New Roman"/>
          <w:b/>
          <w:sz w:val="24"/>
          <w:szCs w:val="24"/>
        </w:rPr>
      </w:pPr>
    </w:p>
    <w:p w14:paraId="7241462E" w14:textId="77777777" w:rsidR="00E96601" w:rsidRPr="00A001BC" w:rsidRDefault="00E96601" w:rsidP="00CC44B1">
      <w:pPr>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Formal Name of Organization</w:t>
      </w:r>
    </w:p>
    <w:p w14:paraId="4D2E553C" w14:textId="77777777" w:rsidR="00E96601" w:rsidRPr="00A001BC" w:rsidRDefault="00E96601" w:rsidP="00CC44B1">
      <w:pPr>
        <w:spacing w:line="276" w:lineRule="auto"/>
        <w:jc w:val="both"/>
        <w:rPr>
          <w:rFonts w:ascii="Times New Roman" w:hAnsi="Times New Roman" w:cs="Times New Roman"/>
          <w:i/>
          <w:sz w:val="24"/>
          <w:szCs w:val="24"/>
        </w:rPr>
      </w:pPr>
      <w:r w:rsidRPr="00A001BC">
        <w:rPr>
          <w:rFonts w:ascii="Times New Roman" w:hAnsi="Times New Roman" w:cs="Times New Roman"/>
          <w:i/>
          <w:sz w:val="24"/>
          <w:szCs w:val="24"/>
        </w:rPr>
        <w:t xml:space="preserve">Formal name as per its registration. </w:t>
      </w:r>
      <w:r w:rsidR="00BF78E0">
        <w:rPr>
          <w:rFonts w:ascii="Times New Roman" w:hAnsi="Times New Roman" w:cs="Times New Roman"/>
          <w:i/>
          <w:sz w:val="24"/>
          <w:szCs w:val="24"/>
        </w:rPr>
        <w:t>(</w:t>
      </w:r>
      <w:r w:rsidRPr="00A001BC">
        <w:rPr>
          <w:rFonts w:ascii="Times New Roman" w:hAnsi="Times New Roman" w:cs="Times New Roman"/>
          <w:i/>
          <w:sz w:val="24"/>
          <w:szCs w:val="24"/>
        </w:rPr>
        <w:t xml:space="preserve">Example: </w:t>
      </w:r>
      <w:proofErr w:type="spellStart"/>
      <w:r w:rsidRPr="00A001BC">
        <w:rPr>
          <w:rFonts w:ascii="Times New Roman" w:hAnsi="Times New Roman" w:cs="Times New Roman"/>
          <w:i/>
          <w:sz w:val="24"/>
          <w:szCs w:val="24"/>
        </w:rPr>
        <w:t>Britam</w:t>
      </w:r>
      <w:proofErr w:type="spellEnd"/>
      <w:r w:rsidRPr="00A001BC">
        <w:rPr>
          <w:rFonts w:ascii="Times New Roman" w:hAnsi="Times New Roman" w:cs="Times New Roman"/>
          <w:i/>
          <w:sz w:val="24"/>
          <w:szCs w:val="24"/>
        </w:rPr>
        <w:t xml:space="preserve"> General Insurance Company (Kenya) Limited</w:t>
      </w:r>
      <w:r w:rsidR="00BF78E0">
        <w:rPr>
          <w:rFonts w:ascii="Times New Roman" w:hAnsi="Times New Roman" w:cs="Times New Roman"/>
          <w:i/>
          <w:sz w:val="24"/>
          <w:szCs w:val="24"/>
        </w:rPr>
        <w:t>)</w:t>
      </w:r>
    </w:p>
    <w:p w14:paraId="418E9D69" w14:textId="77777777" w:rsidR="001D65A2"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1616D7EF" w14:textId="77777777" w:rsidR="001D65A2" w:rsidRDefault="001D65A2" w:rsidP="00CC44B1">
      <w:pPr>
        <w:spacing w:after="0" w:line="276" w:lineRule="auto"/>
        <w:jc w:val="both"/>
        <w:rPr>
          <w:rFonts w:ascii="Times New Roman" w:hAnsi="Times New Roman" w:cs="Times New Roman"/>
          <w:sz w:val="24"/>
          <w:szCs w:val="24"/>
        </w:rPr>
      </w:pPr>
    </w:p>
    <w:p w14:paraId="0588C8D3" w14:textId="17398E5A"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6B8CFAF3" w14:textId="77777777" w:rsidR="00E96601" w:rsidRPr="00A001BC" w:rsidRDefault="00E96601" w:rsidP="00CC44B1">
      <w:pPr>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Common Name of Organization</w:t>
      </w:r>
    </w:p>
    <w:p w14:paraId="1A84343D" w14:textId="77777777" w:rsidR="00E96601" w:rsidRPr="00A001BC" w:rsidRDefault="00E96601" w:rsidP="00CC44B1">
      <w:pPr>
        <w:spacing w:line="276" w:lineRule="auto"/>
        <w:jc w:val="both"/>
        <w:rPr>
          <w:rFonts w:ascii="Times New Roman" w:hAnsi="Times New Roman" w:cs="Times New Roman"/>
          <w:i/>
          <w:sz w:val="24"/>
          <w:szCs w:val="24"/>
        </w:rPr>
      </w:pPr>
      <w:r w:rsidRPr="00A001BC">
        <w:rPr>
          <w:rFonts w:ascii="Times New Roman" w:hAnsi="Times New Roman" w:cs="Times New Roman"/>
          <w:i/>
          <w:sz w:val="24"/>
          <w:szCs w:val="24"/>
        </w:rPr>
        <w:t xml:space="preserve">Name that your organization is commonly referred as. </w:t>
      </w:r>
      <w:r w:rsidR="00BF78E0">
        <w:rPr>
          <w:rFonts w:ascii="Times New Roman" w:hAnsi="Times New Roman" w:cs="Times New Roman"/>
          <w:i/>
          <w:sz w:val="24"/>
          <w:szCs w:val="24"/>
        </w:rPr>
        <w:t>(</w:t>
      </w:r>
      <w:r w:rsidRPr="00A001BC">
        <w:rPr>
          <w:rFonts w:ascii="Times New Roman" w:hAnsi="Times New Roman" w:cs="Times New Roman"/>
          <w:i/>
          <w:sz w:val="24"/>
          <w:szCs w:val="24"/>
        </w:rPr>
        <w:t xml:space="preserve">Example: </w:t>
      </w:r>
      <w:proofErr w:type="spellStart"/>
      <w:r w:rsidRPr="00A001BC">
        <w:rPr>
          <w:rFonts w:ascii="Times New Roman" w:hAnsi="Times New Roman" w:cs="Times New Roman"/>
          <w:i/>
          <w:sz w:val="24"/>
          <w:szCs w:val="24"/>
        </w:rPr>
        <w:t>Britam</w:t>
      </w:r>
      <w:proofErr w:type="spellEnd"/>
      <w:r w:rsidR="00BF78E0">
        <w:rPr>
          <w:rFonts w:ascii="Times New Roman" w:hAnsi="Times New Roman" w:cs="Times New Roman"/>
          <w:i/>
          <w:sz w:val="24"/>
          <w:szCs w:val="24"/>
        </w:rPr>
        <w:t>)</w:t>
      </w:r>
    </w:p>
    <w:p w14:paraId="5CD4DAA8" w14:textId="77777777" w:rsidR="00E96601" w:rsidRPr="00A001BC" w:rsidRDefault="00E96601"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6CD53858" w14:textId="77777777" w:rsidR="00E96601" w:rsidRPr="00A001BC" w:rsidRDefault="00E96601" w:rsidP="00CC44B1">
      <w:pPr>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Type of Organization</w:t>
      </w:r>
    </w:p>
    <w:p w14:paraId="4ADF7597" w14:textId="77777777" w:rsidR="00E96601" w:rsidRPr="00A001BC" w:rsidRDefault="00E96601" w:rsidP="00CC44B1">
      <w:pPr>
        <w:spacing w:line="276" w:lineRule="auto"/>
        <w:jc w:val="both"/>
        <w:rPr>
          <w:rFonts w:ascii="Times New Roman" w:hAnsi="Times New Roman" w:cs="Times New Roman"/>
          <w:i/>
          <w:sz w:val="24"/>
          <w:szCs w:val="24"/>
        </w:rPr>
      </w:pPr>
      <w:r w:rsidRPr="00A001BC">
        <w:rPr>
          <w:rFonts w:ascii="Times New Roman" w:hAnsi="Times New Roman" w:cs="Times New Roman"/>
          <w:i/>
          <w:sz w:val="24"/>
          <w:szCs w:val="24"/>
        </w:rPr>
        <w:t xml:space="preserve">Please choose the one category which best characterizes your organization </w:t>
      </w:r>
    </w:p>
    <w:tbl>
      <w:tblPr>
        <w:tblStyle w:val="TableGrid"/>
        <w:tblW w:w="0" w:type="auto"/>
        <w:tblLook w:val="04A0" w:firstRow="1" w:lastRow="0" w:firstColumn="1" w:lastColumn="0" w:noHBand="0" w:noVBand="1"/>
      </w:tblPr>
      <w:tblGrid>
        <w:gridCol w:w="685"/>
        <w:gridCol w:w="6114"/>
        <w:gridCol w:w="2551"/>
      </w:tblGrid>
      <w:tr w:rsidR="00E96601" w:rsidRPr="00A001BC" w14:paraId="039D9B0F" w14:textId="77777777" w:rsidTr="002333E3">
        <w:tc>
          <w:tcPr>
            <w:tcW w:w="685" w:type="dxa"/>
          </w:tcPr>
          <w:p w14:paraId="79AEF1CD" w14:textId="77777777" w:rsidR="00E96601" w:rsidRPr="00A001BC" w:rsidRDefault="00E96601" w:rsidP="00CC44B1">
            <w:pPr>
              <w:autoSpaceDE w:val="0"/>
              <w:autoSpaceDN w:val="0"/>
              <w:adjustRightInd w:val="0"/>
              <w:spacing w:line="276" w:lineRule="auto"/>
              <w:rPr>
                <w:rFonts w:ascii="Times New Roman" w:hAnsi="Times New Roman" w:cs="Times New Roman"/>
                <w:b/>
                <w:sz w:val="24"/>
                <w:szCs w:val="24"/>
              </w:rPr>
            </w:pPr>
            <w:r w:rsidRPr="00A001BC">
              <w:rPr>
                <w:rFonts w:ascii="Times New Roman" w:hAnsi="Times New Roman" w:cs="Times New Roman"/>
                <w:b/>
                <w:sz w:val="24"/>
                <w:szCs w:val="24"/>
              </w:rPr>
              <w:t>NO</w:t>
            </w:r>
          </w:p>
        </w:tc>
        <w:tc>
          <w:tcPr>
            <w:tcW w:w="6114" w:type="dxa"/>
          </w:tcPr>
          <w:p w14:paraId="477F3E68" w14:textId="77777777" w:rsidR="00E96601" w:rsidRPr="00A001BC" w:rsidRDefault="00E96601" w:rsidP="00CC44B1">
            <w:pPr>
              <w:autoSpaceDE w:val="0"/>
              <w:autoSpaceDN w:val="0"/>
              <w:adjustRightInd w:val="0"/>
              <w:spacing w:line="276" w:lineRule="auto"/>
              <w:rPr>
                <w:rFonts w:ascii="Times New Roman" w:hAnsi="Times New Roman" w:cs="Times New Roman"/>
                <w:b/>
                <w:sz w:val="24"/>
                <w:szCs w:val="24"/>
              </w:rPr>
            </w:pPr>
            <w:r w:rsidRPr="00A001BC">
              <w:rPr>
                <w:rFonts w:ascii="Times New Roman" w:hAnsi="Times New Roman" w:cs="Times New Roman"/>
                <w:b/>
                <w:sz w:val="24"/>
                <w:szCs w:val="24"/>
              </w:rPr>
              <w:t>Membership Category</w:t>
            </w:r>
          </w:p>
        </w:tc>
        <w:tc>
          <w:tcPr>
            <w:tcW w:w="2551" w:type="dxa"/>
          </w:tcPr>
          <w:p w14:paraId="7789FC36" w14:textId="77777777" w:rsidR="00E96601" w:rsidRPr="00A001BC" w:rsidRDefault="00E96601" w:rsidP="00CC44B1">
            <w:pPr>
              <w:autoSpaceDE w:val="0"/>
              <w:autoSpaceDN w:val="0"/>
              <w:adjustRightInd w:val="0"/>
              <w:spacing w:line="276" w:lineRule="auto"/>
              <w:rPr>
                <w:rFonts w:ascii="Times New Roman" w:hAnsi="Times New Roman" w:cs="Times New Roman"/>
                <w:b/>
                <w:sz w:val="24"/>
                <w:szCs w:val="24"/>
              </w:rPr>
            </w:pPr>
            <w:r w:rsidRPr="00A001BC">
              <w:rPr>
                <w:rFonts w:ascii="Times New Roman" w:hAnsi="Times New Roman" w:cs="Times New Roman"/>
                <w:b/>
                <w:sz w:val="24"/>
                <w:szCs w:val="24"/>
              </w:rPr>
              <w:t xml:space="preserve">Tick as appropriate </w:t>
            </w:r>
          </w:p>
        </w:tc>
      </w:tr>
      <w:tr w:rsidR="00E96601" w:rsidRPr="00A001BC" w14:paraId="1346BD74" w14:textId="77777777" w:rsidTr="002333E3">
        <w:tc>
          <w:tcPr>
            <w:tcW w:w="685" w:type="dxa"/>
          </w:tcPr>
          <w:p w14:paraId="5052303E"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001</w:t>
            </w:r>
          </w:p>
        </w:tc>
        <w:tc>
          <w:tcPr>
            <w:tcW w:w="6114" w:type="dxa"/>
          </w:tcPr>
          <w:p w14:paraId="7C119149"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Corporate (Corporations and Corporate Foundations)</w:t>
            </w:r>
          </w:p>
        </w:tc>
        <w:tc>
          <w:tcPr>
            <w:tcW w:w="2551" w:type="dxa"/>
          </w:tcPr>
          <w:p w14:paraId="48FFAAC2"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12B5265E" w14:textId="77777777" w:rsidTr="002333E3">
        <w:tc>
          <w:tcPr>
            <w:tcW w:w="685" w:type="dxa"/>
          </w:tcPr>
          <w:p w14:paraId="1BDED0FA"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002</w:t>
            </w:r>
          </w:p>
        </w:tc>
        <w:tc>
          <w:tcPr>
            <w:tcW w:w="6114" w:type="dxa"/>
          </w:tcPr>
          <w:p w14:paraId="4E03C563"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International NGOs  </w:t>
            </w:r>
          </w:p>
        </w:tc>
        <w:tc>
          <w:tcPr>
            <w:tcW w:w="2551" w:type="dxa"/>
          </w:tcPr>
          <w:p w14:paraId="01B83425"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117A0CF7" w14:textId="77777777" w:rsidTr="002333E3">
        <w:tc>
          <w:tcPr>
            <w:tcW w:w="685" w:type="dxa"/>
          </w:tcPr>
          <w:p w14:paraId="4A8D9D19"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003</w:t>
            </w:r>
          </w:p>
        </w:tc>
        <w:tc>
          <w:tcPr>
            <w:tcW w:w="6114" w:type="dxa"/>
          </w:tcPr>
          <w:p w14:paraId="35D0945C"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Associate (development partners and embassies)</w:t>
            </w:r>
          </w:p>
        </w:tc>
        <w:tc>
          <w:tcPr>
            <w:tcW w:w="2551" w:type="dxa"/>
          </w:tcPr>
          <w:p w14:paraId="1DD863D1"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1AB2BC57" w14:textId="77777777" w:rsidTr="002333E3">
        <w:tc>
          <w:tcPr>
            <w:tcW w:w="685" w:type="dxa"/>
          </w:tcPr>
          <w:p w14:paraId="12501083"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004</w:t>
            </w:r>
          </w:p>
        </w:tc>
        <w:tc>
          <w:tcPr>
            <w:tcW w:w="6114" w:type="dxa"/>
          </w:tcPr>
          <w:p w14:paraId="24962E95"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Government (ministries, agencies) </w:t>
            </w:r>
          </w:p>
        </w:tc>
        <w:tc>
          <w:tcPr>
            <w:tcW w:w="2551" w:type="dxa"/>
          </w:tcPr>
          <w:p w14:paraId="3085DE6D"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19BACA99" w14:textId="77777777" w:rsidTr="002333E3">
        <w:tc>
          <w:tcPr>
            <w:tcW w:w="685" w:type="dxa"/>
          </w:tcPr>
          <w:p w14:paraId="55F006AF"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005</w:t>
            </w:r>
          </w:p>
        </w:tc>
        <w:tc>
          <w:tcPr>
            <w:tcW w:w="6114" w:type="dxa"/>
          </w:tcPr>
          <w:p w14:paraId="743D4070"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NGOs and CBOs </w:t>
            </w:r>
          </w:p>
        </w:tc>
        <w:tc>
          <w:tcPr>
            <w:tcW w:w="2551" w:type="dxa"/>
          </w:tcPr>
          <w:p w14:paraId="6CDDF2DC"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08E5F12A" w14:textId="77777777" w:rsidTr="002333E3">
        <w:tc>
          <w:tcPr>
            <w:tcW w:w="685" w:type="dxa"/>
          </w:tcPr>
          <w:p w14:paraId="2DFB1FFB"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006</w:t>
            </w:r>
          </w:p>
        </w:tc>
        <w:tc>
          <w:tcPr>
            <w:tcW w:w="6114" w:type="dxa"/>
          </w:tcPr>
          <w:p w14:paraId="1606B634"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Associations / Alliance and Chamber of Commerce</w:t>
            </w:r>
          </w:p>
        </w:tc>
        <w:tc>
          <w:tcPr>
            <w:tcW w:w="2551" w:type="dxa"/>
          </w:tcPr>
          <w:p w14:paraId="1A88B073"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319BCAF5" w14:textId="77777777" w:rsidTr="002333E3">
        <w:tc>
          <w:tcPr>
            <w:tcW w:w="685" w:type="dxa"/>
          </w:tcPr>
          <w:p w14:paraId="78619360"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007</w:t>
            </w:r>
          </w:p>
        </w:tc>
        <w:tc>
          <w:tcPr>
            <w:tcW w:w="6114" w:type="dxa"/>
          </w:tcPr>
          <w:p w14:paraId="525FAFC7" w14:textId="1D8EB762" w:rsidR="00E96601" w:rsidRPr="00A001BC" w:rsidRDefault="00B13508" w:rsidP="00CC44B1">
            <w:pPr>
              <w:autoSpaceDE w:val="0"/>
              <w:autoSpaceDN w:val="0"/>
              <w:adjustRightInd w:val="0"/>
              <w:spacing w:line="276" w:lineRule="auto"/>
              <w:rPr>
                <w:rFonts w:ascii="Times New Roman" w:hAnsi="Times New Roman" w:cs="Times New Roman"/>
                <w:sz w:val="24"/>
                <w:szCs w:val="24"/>
              </w:rPr>
            </w:pPr>
            <w:r w:rsidRPr="00B13508">
              <w:rPr>
                <w:rFonts w:ascii="Times New Roman" w:hAnsi="Times New Roman" w:cs="Times New Roman"/>
                <w:sz w:val="24"/>
                <w:szCs w:val="24"/>
              </w:rPr>
              <w:t>Tertiary Educational Institutions</w:t>
            </w:r>
          </w:p>
        </w:tc>
        <w:tc>
          <w:tcPr>
            <w:tcW w:w="2551" w:type="dxa"/>
          </w:tcPr>
          <w:p w14:paraId="3BE74055"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364E8DFD" w14:textId="77777777" w:rsidTr="002333E3">
        <w:tc>
          <w:tcPr>
            <w:tcW w:w="685" w:type="dxa"/>
          </w:tcPr>
          <w:p w14:paraId="40C5D6D2"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008</w:t>
            </w:r>
          </w:p>
        </w:tc>
        <w:tc>
          <w:tcPr>
            <w:tcW w:w="6114" w:type="dxa"/>
          </w:tcPr>
          <w:p w14:paraId="00CF0A83"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Small Medium Enterprises </w:t>
            </w:r>
          </w:p>
        </w:tc>
        <w:tc>
          <w:tcPr>
            <w:tcW w:w="2551" w:type="dxa"/>
          </w:tcPr>
          <w:p w14:paraId="21D2FD5D"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0C9C6BF5" w14:textId="77777777" w:rsidTr="002333E3">
        <w:tc>
          <w:tcPr>
            <w:tcW w:w="685" w:type="dxa"/>
          </w:tcPr>
          <w:p w14:paraId="7EA9E089"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009</w:t>
            </w:r>
          </w:p>
        </w:tc>
        <w:tc>
          <w:tcPr>
            <w:tcW w:w="6114" w:type="dxa"/>
          </w:tcPr>
          <w:p w14:paraId="5617E426"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Micro Enterprises </w:t>
            </w:r>
          </w:p>
        </w:tc>
        <w:tc>
          <w:tcPr>
            <w:tcW w:w="2551" w:type="dxa"/>
          </w:tcPr>
          <w:p w14:paraId="6D9873B9"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r w:rsidR="00E96601" w:rsidRPr="00A001BC" w14:paraId="72765816" w14:textId="77777777" w:rsidTr="002333E3">
        <w:tc>
          <w:tcPr>
            <w:tcW w:w="685" w:type="dxa"/>
          </w:tcPr>
          <w:p w14:paraId="67E65145" w14:textId="77777777" w:rsidR="00E96601" w:rsidRPr="00A001BC" w:rsidRDefault="00E96601"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010</w:t>
            </w:r>
          </w:p>
        </w:tc>
        <w:tc>
          <w:tcPr>
            <w:tcW w:w="6114" w:type="dxa"/>
          </w:tcPr>
          <w:p w14:paraId="09C8B7E9" w14:textId="77777777" w:rsidR="00E96601" w:rsidRPr="00A001BC" w:rsidRDefault="00E96601"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 xml:space="preserve">Individual Membership </w:t>
            </w:r>
          </w:p>
        </w:tc>
        <w:tc>
          <w:tcPr>
            <w:tcW w:w="2551" w:type="dxa"/>
          </w:tcPr>
          <w:p w14:paraId="74441213" w14:textId="77777777" w:rsidR="00E96601" w:rsidRPr="00A001BC" w:rsidRDefault="00E96601" w:rsidP="00CC44B1">
            <w:pPr>
              <w:spacing w:line="276" w:lineRule="auto"/>
              <w:jc w:val="both"/>
              <w:rPr>
                <w:rFonts w:ascii="Times New Roman" w:hAnsi="Times New Roman" w:cs="Times New Roman"/>
                <w:sz w:val="24"/>
                <w:szCs w:val="24"/>
              </w:rPr>
            </w:pPr>
          </w:p>
        </w:tc>
      </w:tr>
      <w:tr w:rsidR="00E96601" w:rsidRPr="00A001BC" w14:paraId="4DA5D363" w14:textId="77777777" w:rsidTr="002333E3">
        <w:tc>
          <w:tcPr>
            <w:tcW w:w="685" w:type="dxa"/>
          </w:tcPr>
          <w:p w14:paraId="411E477E"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011</w:t>
            </w:r>
          </w:p>
        </w:tc>
        <w:tc>
          <w:tcPr>
            <w:tcW w:w="6114" w:type="dxa"/>
          </w:tcPr>
          <w:p w14:paraId="41A97E39"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Student Groups/Clubs (primary, secondary and TVET)</w:t>
            </w:r>
          </w:p>
        </w:tc>
        <w:tc>
          <w:tcPr>
            <w:tcW w:w="2551" w:type="dxa"/>
          </w:tcPr>
          <w:p w14:paraId="1E5C1532" w14:textId="77777777" w:rsidR="00E96601" w:rsidRPr="00A001BC" w:rsidRDefault="00E96601" w:rsidP="00CC44B1">
            <w:pPr>
              <w:autoSpaceDE w:val="0"/>
              <w:autoSpaceDN w:val="0"/>
              <w:adjustRightInd w:val="0"/>
              <w:spacing w:line="276" w:lineRule="auto"/>
              <w:rPr>
                <w:rFonts w:ascii="Times New Roman" w:hAnsi="Times New Roman" w:cs="Times New Roman"/>
                <w:sz w:val="24"/>
                <w:szCs w:val="24"/>
              </w:rPr>
            </w:pPr>
          </w:p>
        </w:tc>
      </w:tr>
    </w:tbl>
    <w:p w14:paraId="6DAB6DF4" w14:textId="77777777" w:rsidR="00E96601" w:rsidRDefault="00E96601" w:rsidP="00CC44B1">
      <w:pPr>
        <w:spacing w:after="0" w:line="276" w:lineRule="auto"/>
        <w:jc w:val="both"/>
        <w:rPr>
          <w:rFonts w:ascii="Times New Roman" w:hAnsi="Times New Roman" w:cs="Times New Roman"/>
          <w:b/>
          <w:sz w:val="24"/>
          <w:szCs w:val="24"/>
        </w:rPr>
      </w:pPr>
    </w:p>
    <w:p w14:paraId="64A6268B" w14:textId="77777777" w:rsidR="00BF78E0" w:rsidRPr="00A001BC" w:rsidRDefault="00BF78E0" w:rsidP="00CC44B1">
      <w:pPr>
        <w:spacing w:after="0" w:line="276" w:lineRule="auto"/>
        <w:jc w:val="both"/>
        <w:rPr>
          <w:rFonts w:ascii="Times New Roman" w:hAnsi="Times New Roman" w:cs="Times New Roman"/>
          <w:b/>
          <w:sz w:val="24"/>
          <w:szCs w:val="24"/>
        </w:rPr>
      </w:pPr>
    </w:p>
    <w:p w14:paraId="55219AE8" w14:textId="77777777" w:rsidR="00E96601" w:rsidRPr="00A001BC" w:rsidRDefault="00E96601" w:rsidP="00CC44B1">
      <w:pPr>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Registration Number / Identification Number</w:t>
      </w:r>
    </w:p>
    <w:p w14:paraId="7EB86D83" w14:textId="77777777" w:rsidR="00A77808" w:rsidRDefault="00A77808" w:rsidP="00CC44B1">
      <w:pPr>
        <w:spacing w:after="0" w:line="276" w:lineRule="auto"/>
        <w:jc w:val="both"/>
        <w:rPr>
          <w:rFonts w:ascii="Times New Roman" w:hAnsi="Times New Roman" w:cs="Times New Roman"/>
          <w:sz w:val="24"/>
          <w:szCs w:val="24"/>
        </w:rPr>
      </w:pPr>
    </w:p>
    <w:p w14:paraId="05408C27" w14:textId="5B3E43B5"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184D6DCA" w14:textId="77777777" w:rsidR="00BF78E0" w:rsidRDefault="00BF78E0">
      <w:pPr>
        <w:rPr>
          <w:rFonts w:ascii="Times New Roman" w:hAnsi="Times New Roman" w:cs="Times New Roman"/>
          <w:sz w:val="24"/>
          <w:szCs w:val="24"/>
        </w:rPr>
      </w:pPr>
      <w:r>
        <w:rPr>
          <w:rFonts w:ascii="Times New Roman" w:hAnsi="Times New Roman" w:cs="Times New Roman"/>
          <w:sz w:val="24"/>
          <w:szCs w:val="24"/>
        </w:rPr>
        <w:br w:type="page"/>
      </w:r>
    </w:p>
    <w:p w14:paraId="6FC8A975" w14:textId="77777777" w:rsidR="00E96601" w:rsidRPr="00A001BC" w:rsidRDefault="00E96601" w:rsidP="00CC44B1">
      <w:pPr>
        <w:shd w:val="clear" w:color="auto" w:fill="DEEAF6" w:themeFill="accent1" w:themeFillTint="33"/>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lastRenderedPageBreak/>
        <w:t>MEMBER’S TVET INTEREST</w:t>
      </w:r>
    </w:p>
    <w:p w14:paraId="0019DA87" w14:textId="77777777" w:rsidR="00E96601" w:rsidRPr="00A001BC" w:rsidRDefault="00E96601" w:rsidP="00CC44B1">
      <w:pPr>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Current Organizational work, interest and involvement in TVET</w:t>
      </w:r>
    </w:p>
    <w:p w14:paraId="7AE12B9B" w14:textId="77777777" w:rsidR="00E96601" w:rsidRPr="00A001BC" w:rsidRDefault="00E96601" w:rsidP="00CC44B1">
      <w:pPr>
        <w:spacing w:after="0" w:line="276" w:lineRule="auto"/>
        <w:jc w:val="both"/>
        <w:rPr>
          <w:rFonts w:ascii="Times New Roman" w:hAnsi="Times New Roman" w:cs="Times New Roman"/>
          <w:i/>
          <w:sz w:val="24"/>
          <w:szCs w:val="24"/>
        </w:rPr>
      </w:pPr>
      <w:r w:rsidRPr="00A001BC">
        <w:rPr>
          <w:rFonts w:ascii="Times New Roman" w:hAnsi="Times New Roman" w:cs="Times New Roman"/>
          <w:i/>
          <w:sz w:val="24"/>
          <w:szCs w:val="24"/>
        </w:rPr>
        <w:t xml:space="preserve">Please describe your organization's current work, interest and involvement in TVET </w:t>
      </w:r>
    </w:p>
    <w:p w14:paraId="4C08A982" w14:textId="77777777" w:rsidR="001D65A2" w:rsidRDefault="001D65A2" w:rsidP="00CC44B1">
      <w:pPr>
        <w:spacing w:after="0" w:line="276" w:lineRule="auto"/>
        <w:jc w:val="both"/>
        <w:rPr>
          <w:rFonts w:ascii="Times New Roman" w:hAnsi="Times New Roman" w:cs="Times New Roman"/>
          <w:sz w:val="24"/>
          <w:szCs w:val="24"/>
        </w:rPr>
      </w:pPr>
    </w:p>
    <w:p w14:paraId="710F2F12" w14:textId="77777777" w:rsidR="001D65A2"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4C220739" w14:textId="77777777" w:rsidR="001D65A2" w:rsidRDefault="001D65A2" w:rsidP="00CC44B1">
      <w:pPr>
        <w:spacing w:after="0" w:line="276" w:lineRule="auto"/>
        <w:jc w:val="both"/>
        <w:rPr>
          <w:rFonts w:ascii="Times New Roman" w:hAnsi="Times New Roman" w:cs="Times New Roman"/>
          <w:sz w:val="24"/>
          <w:szCs w:val="24"/>
        </w:rPr>
      </w:pPr>
    </w:p>
    <w:p w14:paraId="3F288DF1" w14:textId="77777777" w:rsidR="001D65A2"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7CACE4E8" w14:textId="77777777" w:rsidR="001D65A2" w:rsidRDefault="001D65A2" w:rsidP="00CC44B1">
      <w:pPr>
        <w:spacing w:after="0" w:line="276" w:lineRule="auto"/>
        <w:jc w:val="both"/>
        <w:rPr>
          <w:rFonts w:ascii="Times New Roman" w:hAnsi="Times New Roman" w:cs="Times New Roman"/>
          <w:sz w:val="24"/>
          <w:szCs w:val="24"/>
        </w:rPr>
      </w:pPr>
    </w:p>
    <w:p w14:paraId="377F14F7" w14:textId="77777777" w:rsidR="001D65A2"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33A14F53" w14:textId="77777777" w:rsidR="001D65A2" w:rsidRDefault="001D65A2" w:rsidP="00CC44B1">
      <w:pPr>
        <w:spacing w:after="0" w:line="276" w:lineRule="auto"/>
        <w:jc w:val="both"/>
        <w:rPr>
          <w:rFonts w:ascii="Times New Roman" w:hAnsi="Times New Roman" w:cs="Times New Roman"/>
          <w:sz w:val="24"/>
          <w:szCs w:val="24"/>
        </w:rPr>
      </w:pPr>
    </w:p>
    <w:p w14:paraId="4446E40F" w14:textId="77777777" w:rsidR="001D65A2" w:rsidRDefault="00CC44B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3D5509E3" w14:textId="77777777" w:rsidR="001D65A2" w:rsidRDefault="001D65A2" w:rsidP="00CC44B1">
      <w:pPr>
        <w:spacing w:after="0" w:line="276" w:lineRule="auto"/>
        <w:jc w:val="both"/>
        <w:rPr>
          <w:rFonts w:ascii="Times New Roman" w:hAnsi="Times New Roman" w:cs="Times New Roman"/>
          <w:sz w:val="24"/>
          <w:szCs w:val="24"/>
        </w:rPr>
      </w:pPr>
    </w:p>
    <w:p w14:paraId="1864E306" w14:textId="77777777" w:rsidR="001D65A2" w:rsidRDefault="00A77808"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77C73598" w14:textId="77777777" w:rsidR="001D65A2" w:rsidRDefault="001D65A2" w:rsidP="00CC44B1">
      <w:pPr>
        <w:spacing w:after="0" w:line="276" w:lineRule="auto"/>
        <w:jc w:val="both"/>
        <w:rPr>
          <w:rFonts w:ascii="Times New Roman" w:hAnsi="Times New Roman" w:cs="Times New Roman"/>
          <w:sz w:val="24"/>
          <w:szCs w:val="24"/>
        </w:rPr>
      </w:pPr>
    </w:p>
    <w:p w14:paraId="2B52CCDA" w14:textId="71662C87" w:rsidR="00A001BC" w:rsidRDefault="00A77808"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22898BE8" w14:textId="77777777" w:rsidR="00CC44B1" w:rsidRDefault="00CC44B1" w:rsidP="00CC44B1">
      <w:pPr>
        <w:spacing w:after="0" w:line="276" w:lineRule="auto"/>
        <w:jc w:val="both"/>
        <w:rPr>
          <w:rFonts w:ascii="Times New Roman" w:hAnsi="Times New Roman" w:cs="Times New Roman"/>
          <w:b/>
          <w:sz w:val="24"/>
          <w:szCs w:val="24"/>
        </w:rPr>
      </w:pPr>
    </w:p>
    <w:p w14:paraId="11C90C6A" w14:textId="77777777" w:rsidR="00E96601" w:rsidRPr="00A001BC" w:rsidRDefault="00E96601" w:rsidP="00CC44B1">
      <w:pPr>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t>Strategic interest in PWG</w:t>
      </w:r>
    </w:p>
    <w:p w14:paraId="68EDFCC5" w14:textId="77777777" w:rsidR="00E96601" w:rsidRPr="00A001BC" w:rsidRDefault="00E96601" w:rsidP="00CC44B1">
      <w:pPr>
        <w:spacing w:line="276" w:lineRule="auto"/>
        <w:jc w:val="both"/>
        <w:rPr>
          <w:rFonts w:ascii="Times New Roman" w:hAnsi="Times New Roman" w:cs="Times New Roman"/>
          <w:i/>
          <w:sz w:val="24"/>
          <w:szCs w:val="24"/>
        </w:rPr>
      </w:pPr>
      <w:r w:rsidRPr="00A001BC">
        <w:rPr>
          <w:rFonts w:ascii="Times New Roman" w:hAnsi="Times New Roman" w:cs="Times New Roman"/>
          <w:i/>
          <w:sz w:val="24"/>
          <w:szCs w:val="24"/>
        </w:rPr>
        <w:t>Please choose up to three areas that reflect your organization's primary interests in being part of PWG</w:t>
      </w:r>
    </w:p>
    <w:p w14:paraId="0D070F99"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Policy Development or Advocacy</w:t>
      </w:r>
    </w:p>
    <w:p w14:paraId="62EE27FD"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CBET Development &amp; Implementation</w:t>
      </w:r>
    </w:p>
    <w:p w14:paraId="6580F2B8"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Career Counseling</w:t>
      </w:r>
    </w:p>
    <w:p w14:paraId="1EEC6692"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TVET Institutional Development</w:t>
      </w:r>
    </w:p>
    <w:p w14:paraId="6E27ADD4"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TVET Equipment</w:t>
      </w:r>
    </w:p>
    <w:p w14:paraId="0344801A"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Research</w:t>
      </w:r>
    </w:p>
    <w:p w14:paraId="75F31014"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Governance &amp; Administration</w:t>
      </w:r>
    </w:p>
    <w:p w14:paraId="08BCB6AC"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Financing/Fundraising</w:t>
      </w:r>
    </w:p>
    <w:p w14:paraId="4AB8A226"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Occupational Standards</w:t>
      </w:r>
    </w:p>
    <w:p w14:paraId="28317874"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 xml:space="preserve">Job Creation </w:t>
      </w:r>
    </w:p>
    <w:p w14:paraId="0CE6BC28"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Private Sector Involvement</w:t>
      </w:r>
    </w:p>
    <w:p w14:paraId="0ACCFEFC"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Quality Teaching / Teaching Standards</w:t>
      </w:r>
    </w:p>
    <w:p w14:paraId="755EC2B7" w14:textId="77777777" w:rsidR="00E96601" w:rsidRPr="00A001BC"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TVET Facilities &amp; Modernization</w:t>
      </w:r>
    </w:p>
    <w:p w14:paraId="4F60D706" w14:textId="77777777" w:rsidR="00E96601" w:rsidRDefault="00E96601" w:rsidP="00CC44B1">
      <w:pPr>
        <w:pStyle w:val="ListParagraph"/>
        <w:numPr>
          <w:ilvl w:val="0"/>
          <w:numId w:val="19"/>
        </w:numPr>
        <w:spacing w:after="160"/>
        <w:jc w:val="both"/>
        <w:rPr>
          <w:rFonts w:ascii="Times New Roman" w:hAnsi="Times New Roman" w:cs="Times New Roman"/>
          <w:sz w:val="24"/>
          <w:szCs w:val="24"/>
        </w:rPr>
      </w:pPr>
      <w:r w:rsidRPr="00A001BC">
        <w:rPr>
          <w:rFonts w:ascii="Times New Roman" w:hAnsi="Times New Roman" w:cs="Times New Roman"/>
          <w:sz w:val="24"/>
          <w:szCs w:val="24"/>
        </w:rPr>
        <w:t>Life Skills</w:t>
      </w:r>
    </w:p>
    <w:p w14:paraId="5125D46D" w14:textId="77777777" w:rsidR="00421AEC" w:rsidRDefault="00421AEC" w:rsidP="00CC44B1">
      <w:pPr>
        <w:pStyle w:val="ListParagraph"/>
        <w:numPr>
          <w:ilvl w:val="0"/>
          <w:numId w:val="19"/>
        </w:numPr>
        <w:spacing w:after="160"/>
        <w:jc w:val="both"/>
        <w:rPr>
          <w:rFonts w:ascii="Times New Roman" w:hAnsi="Times New Roman" w:cs="Times New Roman"/>
          <w:sz w:val="24"/>
          <w:szCs w:val="24"/>
        </w:rPr>
      </w:pPr>
      <w:r>
        <w:rPr>
          <w:rFonts w:ascii="Times New Roman" w:hAnsi="Times New Roman" w:cs="Times New Roman"/>
          <w:sz w:val="24"/>
          <w:szCs w:val="24"/>
        </w:rPr>
        <w:t xml:space="preserve">Entrepreneurship </w:t>
      </w:r>
    </w:p>
    <w:p w14:paraId="619022B5" w14:textId="77777777" w:rsidR="00A77808" w:rsidRDefault="00A77808" w:rsidP="00CC44B1">
      <w:pPr>
        <w:shd w:val="clear" w:color="auto" w:fill="DEEAF6" w:themeFill="accent1" w:themeFillTint="33"/>
        <w:spacing w:after="0" w:line="276" w:lineRule="auto"/>
        <w:jc w:val="both"/>
        <w:rPr>
          <w:rFonts w:ascii="Times New Roman" w:hAnsi="Times New Roman" w:cs="Times New Roman"/>
          <w:b/>
          <w:sz w:val="24"/>
          <w:szCs w:val="24"/>
        </w:rPr>
        <w:sectPr w:rsidR="00A77808">
          <w:pgSz w:w="12240" w:h="15840"/>
          <w:pgMar w:top="1440" w:right="1440" w:bottom="1440" w:left="1440" w:header="720" w:footer="720" w:gutter="0"/>
          <w:cols w:space="720"/>
          <w:docGrid w:linePitch="360"/>
        </w:sectPr>
      </w:pPr>
    </w:p>
    <w:p w14:paraId="18C6CE6D" w14:textId="12AF139D" w:rsidR="00E96601" w:rsidRPr="00A001BC" w:rsidRDefault="00E96601" w:rsidP="00CC44B1">
      <w:pPr>
        <w:shd w:val="clear" w:color="auto" w:fill="DEEAF6" w:themeFill="accent1" w:themeFillTint="33"/>
        <w:spacing w:after="0" w:line="276" w:lineRule="auto"/>
        <w:jc w:val="both"/>
        <w:rPr>
          <w:rFonts w:ascii="Times New Roman" w:hAnsi="Times New Roman" w:cs="Times New Roman"/>
          <w:b/>
          <w:sz w:val="24"/>
          <w:szCs w:val="24"/>
        </w:rPr>
      </w:pPr>
      <w:r w:rsidRPr="00A001BC">
        <w:rPr>
          <w:rFonts w:ascii="Times New Roman" w:hAnsi="Times New Roman" w:cs="Times New Roman"/>
          <w:b/>
          <w:sz w:val="24"/>
          <w:szCs w:val="24"/>
        </w:rPr>
        <w:lastRenderedPageBreak/>
        <w:t>MEMBER’S CONTACTS</w:t>
      </w:r>
    </w:p>
    <w:p w14:paraId="1DE9D8DB" w14:textId="77777777" w:rsidR="00E96601" w:rsidRPr="00A001BC" w:rsidRDefault="00E96601" w:rsidP="00CC44B1">
      <w:pPr>
        <w:spacing w:after="0" w:line="276" w:lineRule="auto"/>
        <w:jc w:val="both"/>
        <w:rPr>
          <w:rFonts w:ascii="Times New Roman" w:hAnsi="Times New Roman" w:cs="Times New Roman"/>
          <w:sz w:val="24"/>
          <w:szCs w:val="24"/>
        </w:rPr>
      </w:pPr>
    </w:p>
    <w:p w14:paraId="2F31184F"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Physical Address</w:t>
      </w:r>
    </w:p>
    <w:p w14:paraId="097E64DF"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50F06E24" w14:textId="77777777" w:rsidR="00E96601" w:rsidRPr="00A001BC" w:rsidRDefault="00E96601" w:rsidP="00CC44B1">
      <w:pPr>
        <w:spacing w:after="0" w:line="276" w:lineRule="auto"/>
        <w:rPr>
          <w:rFonts w:ascii="Times New Roman" w:hAnsi="Times New Roman" w:cs="Times New Roman"/>
          <w:sz w:val="24"/>
          <w:szCs w:val="24"/>
        </w:rPr>
      </w:pPr>
      <w:r w:rsidRPr="00A001BC">
        <w:rPr>
          <w:rFonts w:ascii="Times New Roman" w:hAnsi="Times New Roman" w:cs="Times New Roman"/>
          <w:sz w:val="24"/>
          <w:szCs w:val="24"/>
        </w:rPr>
        <w:t>Mailing Address</w:t>
      </w:r>
    </w:p>
    <w:p w14:paraId="32BE3E96" w14:textId="77777777" w:rsidR="00E96601" w:rsidRPr="00A001BC" w:rsidRDefault="00E96601" w:rsidP="00CC44B1">
      <w:pPr>
        <w:spacing w:after="0" w:line="276" w:lineRule="auto"/>
        <w:rPr>
          <w:rFonts w:ascii="Times New Roman" w:hAnsi="Times New Roman" w:cs="Times New Roman"/>
          <w:sz w:val="24"/>
          <w:szCs w:val="24"/>
        </w:rPr>
      </w:pPr>
      <w:r w:rsidRPr="00A001BC">
        <w:rPr>
          <w:rFonts w:ascii="Times New Roman" w:hAnsi="Times New Roman" w:cs="Times New Roman"/>
          <w:sz w:val="24"/>
          <w:szCs w:val="24"/>
        </w:rPr>
        <w:t>………………………………………………………………………………………………………</w:t>
      </w:r>
    </w:p>
    <w:p w14:paraId="4773BC5C"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Office phone number</w:t>
      </w:r>
    </w:p>
    <w:p w14:paraId="3E0DF448"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38614659"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Website</w:t>
      </w:r>
    </w:p>
    <w:p w14:paraId="06D49628"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24913D7F"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Twitter</w:t>
      </w:r>
    </w:p>
    <w:p w14:paraId="72F0F71E" w14:textId="77777777" w:rsidR="00E96601" w:rsidRPr="00A001BC"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w:t>
      </w:r>
    </w:p>
    <w:p w14:paraId="21452CC4" w14:textId="071BC7AE" w:rsidR="00E96601" w:rsidRDefault="00E96601" w:rsidP="00CC44B1">
      <w:pPr>
        <w:spacing w:after="0" w:line="276" w:lineRule="auto"/>
        <w:jc w:val="both"/>
        <w:rPr>
          <w:rFonts w:ascii="Times New Roman" w:hAnsi="Times New Roman" w:cs="Times New Roman"/>
          <w:sz w:val="24"/>
          <w:szCs w:val="24"/>
        </w:rPr>
      </w:pPr>
      <w:r w:rsidRPr="00A001BC">
        <w:rPr>
          <w:rFonts w:ascii="Times New Roman" w:hAnsi="Times New Roman" w:cs="Times New Roman"/>
          <w:sz w:val="24"/>
          <w:szCs w:val="24"/>
        </w:rPr>
        <w:t>Logo</w:t>
      </w:r>
      <w:r w:rsidR="00BF78E0">
        <w:rPr>
          <w:rFonts w:ascii="Times New Roman" w:hAnsi="Times New Roman" w:cs="Times New Roman"/>
          <w:sz w:val="24"/>
          <w:szCs w:val="24"/>
        </w:rPr>
        <w:t xml:space="preserve"> (to be provided also as file)</w:t>
      </w:r>
    </w:p>
    <w:p w14:paraId="4FC810B6" w14:textId="351E0080" w:rsidR="00A77808" w:rsidRDefault="00A77808" w:rsidP="00CC44B1">
      <w:pPr>
        <w:spacing w:after="0" w:line="276" w:lineRule="auto"/>
        <w:jc w:val="both"/>
        <w:rPr>
          <w:rFonts w:ascii="Times New Roman" w:hAnsi="Times New Roman" w:cs="Times New Roman"/>
          <w:sz w:val="24"/>
          <w:szCs w:val="24"/>
        </w:rPr>
      </w:pPr>
    </w:p>
    <w:p w14:paraId="5B0608B6" w14:textId="77777777" w:rsidR="00A77808" w:rsidRPr="00A001BC" w:rsidRDefault="00A77808" w:rsidP="00CC44B1">
      <w:pPr>
        <w:spacing w:after="0" w:line="276" w:lineRule="auto"/>
        <w:jc w:val="both"/>
        <w:rPr>
          <w:rFonts w:ascii="Times New Roman" w:hAnsi="Times New Roman" w:cs="Times New Roman"/>
          <w:sz w:val="24"/>
          <w:szCs w:val="24"/>
        </w:rPr>
      </w:pPr>
    </w:p>
    <w:p w14:paraId="4BEFC472" w14:textId="77777777" w:rsidR="00E96601" w:rsidRPr="00A001BC" w:rsidRDefault="00E96601" w:rsidP="00CC44B1">
      <w:pPr>
        <w:shd w:val="clear" w:color="auto" w:fill="DEEAF6" w:themeFill="accent1" w:themeFillTint="33"/>
        <w:spacing w:after="0" w:line="276" w:lineRule="auto"/>
        <w:rPr>
          <w:rFonts w:ascii="Times New Roman" w:hAnsi="Times New Roman" w:cs="Times New Roman"/>
          <w:b/>
          <w:sz w:val="24"/>
          <w:szCs w:val="24"/>
        </w:rPr>
      </w:pPr>
      <w:r w:rsidRPr="00A001BC">
        <w:rPr>
          <w:rFonts w:ascii="Times New Roman" w:hAnsi="Times New Roman" w:cs="Times New Roman"/>
          <w:b/>
          <w:sz w:val="24"/>
          <w:szCs w:val="24"/>
        </w:rPr>
        <w:t>REPRESENTATION</w:t>
      </w:r>
    </w:p>
    <w:p w14:paraId="48502919" w14:textId="77777777" w:rsidR="00E96601" w:rsidRPr="00A001BC" w:rsidRDefault="00E96601" w:rsidP="00CC44B1">
      <w:pPr>
        <w:pStyle w:val="ListParagraph"/>
        <w:numPr>
          <w:ilvl w:val="0"/>
          <w:numId w:val="22"/>
        </w:numPr>
        <w:spacing w:after="0"/>
        <w:jc w:val="both"/>
        <w:rPr>
          <w:rFonts w:ascii="Times New Roman" w:hAnsi="Times New Roman" w:cs="Times New Roman"/>
          <w:sz w:val="24"/>
          <w:szCs w:val="24"/>
        </w:rPr>
      </w:pPr>
      <w:r w:rsidRPr="00A001BC">
        <w:rPr>
          <w:rFonts w:ascii="Times New Roman" w:hAnsi="Times New Roman" w:cs="Times New Roman"/>
          <w:sz w:val="24"/>
          <w:szCs w:val="24"/>
        </w:rPr>
        <w:t>Legally Authorized Representative</w:t>
      </w:r>
    </w:p>
    <w:p w14:paraId="46457C33" w14:textId="77777777" w:rsidR="00E96601" w:rsidRPr="00A001BC" w:rsidRDefault="00E96601" w:rsidP="00CC44B1">
      <w:pPr>
        <w:spacing w:after="0" w:line="276" w:lineRule="auto"/>
        <w:ind w:firstLine="360"/>
        <w:jc w:val="both"/>
        <w:rPr>
          <w:rFonts w:ascii="Times New Roman" w:hAnsi="Times New Roman" w:cs="Times New Roman"/>
          <w:sz w:val="24"/>
          <w:szCs w:val="24"/>
        </w:rPr>
      </w:pPr>
      <w:r w:rsidRPr="00A001BC">
        <w:rPr>
          <w:rFonts w:ascii="Times New Roman" w:hAnsi="Times New Roman" w:cs="Times New Roman"/>
          <w:sz w:val="24"/>
          <w:szCs w:val="24"/>
        </w:rPr>
        <w:t>Name</w:t>
      </w:r>
    </w:p>
    <w:p w14:paraId="72BA7B61"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p>
    <w:p w14:paraId="771C23AF"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 xml:space="preserve">Title </w:t>
      </w:r>
    </w:p>
    <w:p w14:paraId="0D91DCB3"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p>
    <w:p w14:paraId="2FCC76B3" w14:textId="77777777" w:rsidR="00E96601" w:rsidRPr="00A001BC" w:rsidRDefault="00E96601" w:rsidP="00CC44B1">
      <w:pPr>
        <w:spacing w:after="0" w:line="276" w:lineRule="auto"/>
        <w:ind w:left="360"/>
        <w:rPr>
          <w:rFonts w:ascii="Times New Roman" w:hAnsi="Times New Roman" w:cs="Times New Roman"/>
          <w:sz w:val="24"/>
          <w:szCs w:val="24"/>
        </w:rPr>
      </w:pPr>
      <w:r w:rsidRPr="00A001BC">
        <w:rPr>
          <w:rFonts w:ascii="Times New Roman" w:hAnsi="Times New Roman" w:cs="Times New Roman"/>
          <w:sz w:val="24"/>
          <w:szCs w:val="24"/>
        </w:rPr>
        <w:t>Telephone number …………………………………………………………………………………………………</w:t>
      </w:r>
    </w:p>
    <w:p w14:paraId="51F2894B" w14:textId="77777777" w:rsidR="00E96601" w:rsidRPr="00A001BC" w:rsidRDefault="00E96601" w:rsidP="00CC44B1">
      <w:pPr>
        <w:spacing w:after="0" w:line="276" w:lineRule="auto"/>
        <w:ind w:left="360"/>
        <w:rPr>
          <w:rFonts w:ascii="Times New Roman" w:hAnsi="Times New Roman" w:cs="Times New Roman"/>
          <w:sz w:val="24"/>
          <w:szCs w:val="24"/>
        </w:rPr>
      </w:pPr>
      <w:r w:rsidRPr="00A001BC">
        <w:rPr>
          <w:rFonts w:ascii="Times New Roman" w:hAnsi="Times New Roman" w:cs="Times New Roman"/>
          <w:sz w:val="24"/>
          <w:szCs w:val="24"/>
        </w:rPr>
        <w:t>E-mail address …………………………………………………………………………………………………</w:t>
      </w:r>
    </w:p>
    <w:p w14:paraId="6089DB09"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Alternative email address</w:t>
      </w:r>
    </w:p>
    <w:p w14:paraId="23A4CB7A"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p>
    <w:p w14:paraId="041ECDAF" w14:textId="77777777" w:rsidR="00E96601" w:rsidRPr="00A001BC" w:rsidRDefault="00E96601" w:rsidP="00CC44B1">
      <w:pPr>
        <w:spacing w:after="0" w:line="276" w:lineRule="auto"/>
        <w:ind w:firstLine="360"/>
        <w:rPr>
          <w:rFonts w:ascii="Times New Roman" w:hAnsi="Times New Roman" w:cs="Times New Roman"/>
          <w:sz w:val="24"/>
          <w:szCs w:val="24"/>
        </w:rPr>
      </w:pPr>
    </w:p>
    <w:p w14:paraId="2CC55531" w14:textId="77777777" w:rsidR="00E96601" w:rsidRPr="00A001BC" w:rsidRDefault="00E96601" w:rsidP="00CC44B1">
      <w:pPr>
        <w:pStyle w:val="ListParagraph"/>
        <w:numPr>
          <w:ilvl w:val="0"/>
          <w:numId w:val="22"/>
        </w:numPr>
        <w:spacing w:after="0"/>
        <w:rPr>
          <w:rFonts w:ascii="Times New Roman" w:hAnsi="Times New Roman" w:cs="Times New Roman"/>
          <w:sz w:val="24"/>
          <w:szCs w:val="24"/>
        </w:rPr>
      </w:pPr>
      <w:r w:rsidRPr="00A001BC">
        <w:rPr>
          <w:rFonts w:ascii="Times New Roman" w:hAnsi="Times New Roman" w:cs="Times New Roman"/>
          <w:sz w:val="24"/>
          <w:szCs w:val="24"/>
        </w:rPr>
        <w:t>Designated Focal Person</w:t>
      </w:r>
    </w:p>
    <w:p w14:paraId="29620F7F" w14:textId="77777777" w:rsidR="00E96601" w:rsidRPr="00A001BC" w:rsidRDefault="00E96601" w:rsidP="00CC44B1">
      <w:pPr>
        <w:spacing w:after="0" w:line="276" w:lineRule="auto"/>
        <w:ind w:left="360"/>
        <w:rPr>
          <w:rFonts w:ascii="Times New Roman" w:hAnsi="Times New Roman" w:cs="Times New Roman"/>
          <w:sz w:val="24"/>
          <w:szCs w:val="24"/>
        </w:rPr>
      </w:pPr>
      <w:r w:rsidRPr="00A001BC">
        <w:rPr>
          <w:rFonts w:ascii="Times New Roman" w:hAnsi="Times New Roman" w:cs="Times New Roman"/>
          <w:sz w:val="24"/>
          <w:szCs w:val="24"/>
        </w:rPr>
        <w:t>Name</w:t>
      </w:r>
    </w:p>
    <w:p w14:paraId="31F934AF"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p>
    <w:p w14:paraId="4066E43B"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 xml:space="preserve">Title </w:t>
      </w:r>
    </w:p>
    <w:p w14:paraId="464E9049"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p>
    <w:p w14:paraId="4F022D17"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 xml:space="preserve">Telephone number </w:t>
      </w:r>
    </w:p>
    <w:p w14:paraId="2188ACC4"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r w:rsidR="00A001BC">
        <w:rPr>
          <w:rFonts w:ascii="Times New Roman" w:hAnsi="Times New Roman" w:cs="Times New Roman"/>
          <w:sz w:val="24"/>
          <w:szCs w:val="24"/>
        </w:rPr>
        <w:t>…………</w:t>
      </w:r>
    </w:p>
    <w:p w14:paraId="135893C7" w14:textId="77777777" w:rsidR="00E96601" w:rsidRPr="00A001BC" w:rsidRDefault="00E96601" w:rsidP="00CC44B1">
      <w:pPr>
        <w:spacing w:after="0" w:line="276" w:lineRule="auto"/>
        <w:ind w:left="360"/>
        <w:rPr>
          <w:rFonts w:ascii="Times New Roman" w:hAnsi="Times New Roman" w:cs="Times New Roman"/>
          <w:sz w:val="24"/>
          <w:szCs w:val="24"/>
        </w:rPr>
      </w:pPr>
      <w:r w:rsidRPr="00A001BC">
        <w:rPr>
          <w:rFonts w:ascii="Times New Roman" w:hAnsi="Times New Roman" w:cs="Times New Roman"/>
          <w:sz w:val="24"/>
          <w:szCs w:val="24"/>
        </w:rPr>
        <w:t>E-mail address …………………………………………………………………………………………………</w:t>
      </w:r>
    </w:p>
    <w:p w14:paraId="4829F217" w14:textId="77777777" w:rsidR="00E96601" w:rsidRPr="00A001BC"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Alternative email address</w:t>
      </w:r>
    </w:p>
    <w:p w14:paraId="0C392A0F" w14:textId="77777777" w:rsidR="00E96601" w:rsidRDefault="00E96601" w:rsidP="00CC44B1">
      <w:pPr>
        <w:spacing w:after="0" w:line="276" w:lineRule="auto"/>
        <w:ind w:firstLine="360"/>
        <w:rPr>
          <w:rFonts w:ascii="Times New Roman" w:hAnsi="Times New Roman" w:cs="Times New Roman"/>
          <w:sz w:val="24"/>
          <w:szCs w:val="24"/>
        </w:rPr>
      </w:pPr>
      <w:r w:rsidRPr="00A001BC">
        <w:rPr>
          <w:rFonts w:ascii="Times New Roman" w:hAnsi="Times New Roman" w:cs="Times New Roman"/>
          <w:sz w:val="24"/>
          <w:szCs w:val="24"/>
        </w:rPr>
        <w:t>…………………………………………………………………………………………………</w:t>
      </w:r>
    </w:p>
    <w:p w14:paraId="080F42CA" w14:textId="77777777" w:rsidR="00CC44B1" w:rsidRPr="00A001BC" w:rsidRDefault="00CC44B1" w:rsidP="00CC44B1">
      <w:pPr>
        <w:spacing w:after="0" w:line="276" w:lineRule="auto"/>
        <w:ind w:firstLine="360"/>
        <w:rPr>
          <w:rFonts w:ascii="Times New Roman" w:hAnsi="Times New Roman" w:cs="Times New Roman"/>
          <w:sz w:val="24"/>
          <w:szCs w:val="24"/>
        </w:rPr>
      </w:pPr>
    </w:p>
    <w:p w14:paraId="479FB603" w14:textId="77777777" w:rsidR="00A77808" w:rsidRDefault="00A77808" w:rsidP="00CC44B1">
      <w:pPr>
        <w:shd w:val="clear" w:color="auto" w:fill="BDD6EE" w:themeFill="accent1" w:themeFillTint="66"/>
        <w:spacing w:line="276" w:lineRule="auto"/>
        <w:rPr>
          <w:rFonts w:ascii="Times New Roman" w:hAnsi="Times New Roman" w:cs="Times New Roman"/>
          <w:b/>
          <w:sz w:val="24"/>
          <w:szCs w:val="24"/>
        </w:rPr>
        <w:sectPr w:rsidR="00A77808">
          <w:pgSz w:w="12240" w:h="15840"/>
          <w:pgMar w:top="1440" w:right="1440" w:bottom="1440" w:left="1440" w:header="720" w:footer="720" w:gutter="0"/>
          <w:cols w:space="720"/>
          <w:docGrid w:linePitch="360"/>
        </w:sectPr>
      </w:pPr>
    </w:p>
    <w:p w14:paraId="4C8201D8" w14:textId="044E36FA" w:rsidR="00E96601" w:rsidRPr="00A001BC" w:rsidRDefault="00E96601" w:rsidP="00CC44B1">
      <w:pPr>
        <w:shd w:val="clear" w:color="auto" w:fill="BDD6EE" w:themeFill="accent1" w:themeFillTint="66"/>
        <w:spacing w:line="276" w:lineRule="auto"/>
        <w:rPr>
          <w:rFonts w:ascii="Times New Roman" w:hAnsi="Times New Roman" w:cs="Times New Roman"/>
          <w:b/>
          <w:sz w:val="24"/>
          <w:szCs w:val="24"/>
        </w:rPr>
      </w:pPr>
      <w:r w:rsidRPr="00A001BC">
        <w:rPr>
          <w:rFonts w:ascii="Times New Roman" w:hAnsi="Times New Roman" w:cs="Times New Roman"/>
          <w:b/>
          <w:sz w:val="24"/>
          <w:szCs w:val="24"/>
        </w:rPr>
        <w:lastRenderedPageBreak/>
        <w:t>MEMBERSHIP FEES</w:t>
      </w:r>
    </w:p>
    <w:p w14:paraId="328D99BB" w14:textId="77777777" w:rsidR="00E96601" w:rsidRPr="00A001BC" w:rsidRDefault="00E96601"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 xml:space="preserve">Application fee for all members is </w:t>
      </w:r>
      <w:proofErr w:type="spellStart"/>
      <w:r w:rsidRPr="001D65A2">
        <w:rPr>
          <w:rFonts w:ascii="Times New Roman" w:hAnsi="Times New Roman" w:cs="Times New Roman"/>
          <w:b/>
          <w:sz w:val="24"/>
          <w:szCs w:val="24"/>
        </w:rPr>
        <w:t>Kshs</w:t>
      </w:r>
      <w:proofErr w:type="spellEnd"/>
      <w:r w:rsidRPr="001D65A2">
        <w:rPr>
          <w:rFonts w:ascii="Times New Roman" w:hAnsi="Times New Roman" w:cs="Times New Roman"/>
          <w:b/>
          <w:sz w:val="24"/>
          <w:szCs w:val="24"/>
        </w:rPr>
        <w:t>. 1000.00</w:t>
      </w:r>
      <w:r w:rsidRPr="00A001BC">
        <w:rPr>
          <w:rFonts w:ascii="Times New Roman" w:hAnsi="Times New Roman" w:cs="Times New Roman"/>
          <w:sz w:val="24"/>
          <w:szCs w:val="24"/>
        </w:rPr>
        <w:t xml:space="preserve"> payable together with the first membership fee. Annual membership fee detailed below is in accordance to the type of the member’s organization.</w:t>
      </w:r>
    </w:p>
    <w:p w14:paraId="7D4F61BD" w14:textId="75E840FD" w:rsidR="00E96601" w:rsidRPr="00A001BC" w:rsidRDefault="00E96601" w:rsidP="00CC44B1">
      <w:pPr>
        <w:spacing w:line="276" w:lineRule="auto"/>
        <w:jc w:val="both"/>
        <w:rPr>
          <w:rFonts w:ascii="Times New Roman" w:hAnsi="Times New Roman" w:cs="Times New Roman"/>
          <w:i/>
          <w:sz w:val="24"/>
          <w:szCs w:val="24"/>
        </w:rPr>
      </w:pPr>
      <w:r w:rsidRPr="00A001BC">
        <w:rPr>
          <w:rFonts w:ascii="Times New Roman" w:hAnsi="Times New Roman" w:cs="Times New Roman"/>
          <w:i/>
          <w:sz w:val="24"/>
          <w:szCs w:val="24"/>
        </w:rPr>
        <w:t>(</w:t>
      </w:r>
      <w:r w:rsidR="001D65A2" w:rsidRPr="00A001BC">
        <w:rPr>
          <w:rFonts w:ascii="Times New Roman" w:hAnsi="Times New Roman" w:cs="Times New Roman"/>
          <w:i/>
          <w:sz w:val="24"/>
          <w:szCs w:val="24"/>
        </w:rPr>
        <w:t xml:space="preserve">Membership </w:t>
      </w:r>
      <w:r w:rsidR="001D65A2">
        <w:rPr>
          <w:rFonts w:ascii="Times New Roman" w:hAnsi="Times New Roman" w:cs="Times New Roman"/>
          <w:i/>
          <w:sz w:val="24"/>
          <w:szCs w:val="24"/>
        </w:rPr>
        <w:t>fee</w:t>
      </w:r>
      <w:r w:rsidRPr="00A001BC">
        <w:rPr>
          <w:rFonts w:ascii="Times New Roman" w:hAnsi="Times New Roman" w:cs="Times New Roman"/>
          <w:i/>
          <w:sz w:val="24"/>
          <w:szCs w:val="24"/>
        </w:rPr>
        <w:t xml:space="preserve"> payable on annual basis)</w:t>
      </w:r>
    </w:p>
    <w:tbl>
      <w:tblPr>
        <w:tblStyle w:val="TableGrid"/>
        <w:tblW w:w="9429" w:type="dxa"/>
        <w:tblInd w:w="-5" w:type="dxa"/>
        <w:tblLook w:val="04A0" w:firstRow="1" w:lastRow="0" w:firstColumn="1" w:lastColumn="0" w:noHBand="0" w:noVBand="1"/>
      </w:tblPr>
      <w:tblGrid>
        <w:gridCol w:w="743"/>
        <w:gridCol w:w="5694"/>
        <w:gridCol w:w="2992"/>
      </w:tblGrid>
      <w:tr w:rsidR="001D65A2" w:rsidRPr="00A001BC" w14:paraId="5E589EC5" w14:textId="70FEB0DF" w:rsidTr="001D65A2">
        <w:trPr>
          <w:trHeight w:val="378"/>
        </w:trPr>
        <w:tc>
          <w:tcPr>
            <w:tcW w:w="743" w:type="dxa"/>
          </w:tcPr>
          <w:p w14:paraId="69658273" w14:textId="77777777" w:rsidR="001D65A2" w:rsidRPr="00A001BC" w:rsidRDefault="001D65A2" w:rsidP="00CC44B1">
            <w:pPr>
              <w:autoSpaceDE w:val="0"/>
              <w:autoSpaceDN w:val="0"/>
              <w:adjustRightInd w:val="0"/>
              <w:spacing w:line="276" w:lineRule="auto"/>
              <w:rPr>
                <w:rFonts w:ascii="Times New Roman" w:hAnsi="Times New Roman" w:cs="Times New Roman"/>
                <w:b/>
                <w:sz w:val="24"/>
                <w:szCs w:val="24"/>
              </w:rPr>
            </w:pPr>
            <w:r w:rsidRPr="00A001BC">
              <w:rPr>
                <w:rFonts w:ascii="Times New Roman" w:hAnsi="Times New Roman" w:cs="Times New Roman"/>
                <w:b/>
                <w:sz w:val="24"/>
                <w:szCs w:val="24"/>
              </w:rPr>
              <w:t>NO</w:t>
            </w:r>
          </w:p>
        </w:tc>
        <w:tc>
          <w:tcPr>
            <w:tcW w:w="5694" w:type="dxa"/>
          </w:tcPr>
          <w:p w14:paraId="764A5A1A" w14:textId="77777777" w:rsidR="001D65A2" w:rsidRPr="00A001BC" w:rsidRDefault="001D65A2" w:rsidP="00CC44B1">
            <w:pPr>
              <w:autoSpaceDE w:val="0"/>
              <w:autoSpaceDN w:val="0"/>
              <w:adjustRightInd w:val="0"/>
              <w:spacing w:line="276" w:lineRule="auto"/>
              <w:rPr>
                <w:rFonts w:ascii="Times New Roman" w:hAnsi="Times New Roman" w:cs="Times New Roman"/>
                <w:b/>
                <w:sz w:val="24"/>
                <w:szCs w:val="24"/>
              </w:rPr>
            </w:pPr>
            <w:r w:rsidRPr="00A001BC">
              <w:rPr>
                <w:rFonts w:ascii="Times New Roman" w:hAnsi="Times New Roman" w:cs="Times New Roman"/>
                <w:b/>
                <w:sz w:val="24"/>
                <w:szCs w:val="24"/>
              </w:rPr>
              <w:t>Membership Category</w:t>
            </w:r>
          </w:p>
        </w:tc>
        <w:tc>
          <w:tcPr>
            <w:tcW w:w="2992" w:type="dxa"/>
          </w:tcPr>
          <w:p w14:paraId="1D6F9FF8" w14:textId="77777777" w:rsidR="001D65A2" w:rsidRPr="00A001BC" w:rsidRDefault="001D65A2" w:rsidP="00CC44B1">
            <w:pPr>
              <w:autoSpaceDE w:val="0"/>
              <w:autoSpaceDN w:val="0"/>
              <w:adjustRightInd w:val="0"/>
              <w:spacing w:line="276" w:lineRule="auto"/>
              <w:jc w:val="right"/>
              <w:rPr>
                <w:rFonts w:ascii="Times New Roman" w:hAnsi="Times New Roman" w:cs="Times New Roman"/>
                <w:b/>
                <w:sz w:val="24"/>
                <w:szCs w:val="24"/>
              </w:rPr>
            </w:pPr>
            <w:r w:rsidRPr="00A001BC">
              <w:rPr>
                <w:rFonts w:ascii="Times New Roman" w:hAnsi="Times New Roman" w:cs="Times New Roman"/>
                <w:b/>
                <w:sz w:val="24"/>
                <w:szCs w:val="24"/>
              </w:rPr>
              <w:t>Annual membership fee</w:t>
            </w:r>
          </w:p>
        </w:tc>
      </w:tr>
      <w:tr w:rsidR="001D65A2" w:rsidRPr="00A001BC" w14:paraId="3B75F30A" w14:textId="6D466F8A" w:rsidTr="001D65A2">
        <w:trPr>
          <w:trHeight w:val="366"/>
        </w:trPr>
        <w:tc>
          <w:tcPr>
            <w:tcW w:w="743" w:type="dxa"/>
          </w:tcPr>
          <w:p w14:paraId="08CFD5D2"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001</w:t>
            </w:r>
          </w:p>
        </w:tc>
        <w:tc>
          <w:tcPr>
            <w:tcW w:w="5694" w:type="dxa"/>
          </w:tcPr>
          <w:p w14:paraId="284A7C22"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Corporate (Corporations and Corporate Foundations)</w:t>
            </w:r>
          </w:p>
        </w:tc>
        <w:tc>
          <w:tcPr>
            <w:tcW w:w="2992" w:type="dxa"/>
          </w:tcPr>
          <w:p w14:paraId="4C88E996"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50,000</w:t>
            </w:r>
          </w:p>
        </w:tc>
      </w:tr>
      <w:tr w:rsidR="001D65A2" w:rsidRPr="00A001BC" w14:paraId="434F6519" w14:textId="0E738B28" w:rsidTr="001D65A2">
        <w:trPr>
          <w:trHeight w:val="378"/>
        </w:trPr>
        <w:tc>
          <w:tcPr>
            <w:tcW w:w="743" w:type="dxa"/>
          </w:tcPr>
          <w:p w14:paraId="36F98E6A"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002</w:t>
            </w:r>
          </w:p>
        </w:tc>
        <w:tc>
          <w:tcPr>
            <w:tcW w:w="5694" w:type="dxa"/>
          </w:tcPr>
          <w:p w14:paraId="1ED952CC"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International NGOs  </w:t>
            </w:r>
          </w:p>
        </w:tc>
        <w:tc>
          <w:tcPr>
            <w:tcW w:w="2992" w:type="dxa"/>
          </w:tcPr>
          <w:p w14:paraId="124A313B"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25,000</w:t>
            </w:r>
          </w:p>
        </w:tc>
      </w:tr>
      <w:tr w:rsidR="001D65A2" w:rsidRPr="00A001BC" w14:paraId="58ADE3DD" w14:textId="1098628D" w:rsidTr="001D65A2">
        <w:trPr>
          <w:trHeight w:val="378"/>
        </w:trPr>
        <w:tc>
          <w:tcPr>
            <w:tcW w:w="743" w:type="dxa"/>
          </w:tcPr>
          <w:p w14:paraId="57E6408E"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003</w:t>
            </w:r>
          </w:p>
        </w:tc>
        <w:tc>
          <w:tcPr>
            <w:tcW w:w="5694" w:type="dxa"/>
          </w:tcPr>
          <w:p w14:paraId="37476493"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Associate (development partners and embassies)</w:t>
            </w:r>
          </w:p>
        </w:tc>
        <w:tc>
          <w:tcPr>
            <w:tcW w:w="2992" w:type="dxa"/>
          </w:tcPr>
          <w:p w14:paraId="48EA1ED6"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 xml:space="preserve">Contribution </w:t>
            </w:r>
          </w:p>
        </w:tc>
      </w:tr>
      <w:tr w:rsidR="001D65A2" w:rsidRPr="00A001BC" w14:paraId="3BFCA261" w14:textId="2327C359" w:rsidTr="001D65A2">
        <w:trPr>
          <w:trHeight w:val="378"/>
        </w:trPr>
        <w:tc>
          <w:tcPr>
            <w:tcW w:w="743" w:type="dxa"/>
          </w:tcPr>
          <w:p w14:paraId="220B733F"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004</w:t>
            </w:r>
          </w:p>
        </w:tc>
        <w:tc>
          <w:tcPr>
            <w:tcW w:w="5694" w:type="dxa"/>
          </w:tcPr>
          <w:p w14:paraId="2C51092F"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Government (ministries, agencies) </w:t>
            </w:r>
          </w:p>
        </w:tc>
        <w:tc>
          <w:tcPr>
            <w:tcW w:w="2992" w:type="dxa"/>
          </w:tcPr>
          <w:p w14:paraId="3BDA2CFC"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Contribution</w:t>
            </w:r>
          </w:p>
        </w:tc>
      </w:tr>
      <w:tr w:rsidR="001D65A2" w:rsidRPr="00A001BC" w14:paraId="7C8951CC" w14:textId="47E90009" w:rsidTr="001D65A2">
        <w:trPr>
          <w:trHeight w:val="366"/>
        </w:trPr>
        <w:tc>
          <w:tcPr>
            <w:tcW w:w="743" w:type="dxa"/>
          </w:tcPr>
          <w:p w14:paraId="65EE2D1E"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005</w:t>
            </w:r>
          </w:p>
        </w:tc>
        <w:tc>
          <w:tcPr>
            <w:tcW w:w="5694" w:type="dxa"/>
          </w:tcPr>
          <w:p w14:paraId="7D45B57B"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NGOs and CBOs </w:t>
            </w:r>
          </w:p>
        </w:tc>
        <w:tc>
          <w:tcPr>
            <w:tcW w:w="2992" w:type="dxa"/>
          </w:tcPr>
          <w:p w14:paraId="76502ADD"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15,000</w:t>
            </w:r>
          </w:p>
        </w:tc>
      </w:tr>
      <w:tr w:rsidR="001D65A2" w:rsidRPr="00A001BC" w14:paraId="76DC3584" w14:textId="08462D9F" w:rsidTr="001D65A2">
        <w:trPr>
          <w:trHeight w:val="378"/>
        </w:trPr>
        <w:tc>
          <w:tcPr>
            <w:tcW w:w="743" w:type="dxa"/>
          </w:tcPr>
          <w:p w14:paraId="3B140681"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006</w:t>
            </w:r>
          </w:p>
        </w:tc>
        <w:tc>
          <w:tcPr>
            <w:tcW w:w="5694" w:type="dxa"/>
          </w:tcPr>
          <w:p w14:paraId="0A4A6566"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Associations / Alliance and Chamber of Commerce</w:t>
            </w:r>
          </w:p>
        </w:tc>
        <w:tc>
          <w:tcPr>
            <w:tcW w:w="2992" w:type="dxa"/>
          </w:tcPr>
          <w:p w14:paraId="6320A80F"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15,000</w:t>
            </w:r>
          </w:p>
        </w:tc>
      </w:tr>
      <w:tr w:rsidR="001D65A2" w:rsidRPr="00A001BC" w14:paraId="7756479C" w14:textId="430DE8F9" w:rsidTr="001D65A2">
        <w:trPr>
          <w:trHeight w:val="378"/>
        </w:trPr>
        <w:tc>
          <w:tcPr>
            <w:tcW w:w="743" w:type="dxa"/>
          </w:tcPr>
          <w:p w14:paraId="78FE02A2"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007</w:t>
            </w:r>
          </w:p>
        </w:tc>
        <w:tc>
          <w:tcPr>
            <w:tcW w:w="5694" w:type="dxa"/>
          </w:tcPr>
          <w:p w14:paraId="43B80074" w14:textId="629D7DAC" w:rsidR="001D65A2" w:rsidRPr="00A001BC" w:rsidRDefault="001D65A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Tertiary Educational</w:t>
            </w:r>
            <w:r w:rsidRPr="00A001BC">
              <w:rPr>
                <w:rFonts w:ascii="Times New Roman" w:hAnsi="Times New Roman" w:cs="Times New Roman"/>
                <w:sz w:val="24"/>
                <w:szCs w:val="24"/>
              </w:rPr>
              <w:t xml:space="preserve"> </w:t>
            </w:r>
            <w:r>
              <w:rPr>
                <w:rFonts w:ascii="Times New Roman" w:hAnsi="Times New Roman" w:cs="Times New Roman"/>
                <w:sz w:val="24"/>
                <w:szCs w:val="24"/>
              </w:rPr>
              <w:t>I</w:t>
            </w:r>
            <w:r w:rsidRPr="00A001BC">
              <w:rPr>
                <w:rFonts w:ascii="Times New Roman" w:hAnsi="Times New Roman" w:cs="Times New Roman"/>
                <w:sz w:val="24"/>
                <w:szCs w:val="24"/>
              </w:rPr>
              <w:t xml:space="preserve">nstitutions </w:t>
            </w:r>
          </w:p>
        </w:tc>
        <w:tc>
          <w:tcPr>
            <w:tcW w:w="2992" w:type="dxa"/>
          </w:tcPr>
          <w:p w14:paraId="04F648DF"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15,000</w:t>
            </w:r>
          </w:p>
        </w:tc>
      </w:tr>
      <w:tr w:rsidR="001D65A2" w:rsidRPr="00A001BC" w14:paraId="5BF32E2C" w14:textId="7019E6C8" w:rsidTr="001D65A2">
        <w:trPr>
          <w:trHeight w:val="378"/>
        </w:trPr>
        <w:tc>
          <w:tcPr>
            <w:tcW w:w="743" w:type="dxa"/>
          </w:tcPr>
          <w:p w14:paraId="44061924"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008</w:t>
            </w:r>
          </w:p>
        </w:tc>
        <w:tc>
          <w:tcPr>
            <w:tcW w:w="5694" w:type="dxa"/>
          </w:tcPr>
          <w:p w14:paraId="38FF6274"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Small Medium Enterprises </w:t>
            </w:r>
          </w:p>
        </w:tc>
        <w:tc>
          <w:tcPr>
            <w:tcW w:w="2992" w:type="dxa"/>
          </w:tcPr>
          <w:p w14:paraId="3870D6F4"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15,000</w:t>
            </w:r>
          </w:p>
        </w:tc>
      </w:tr>
      <w:tr w:rsidR="001D65A2" w:rsidRPr="00A001BC" w14:paraId="53C1C829" w14:textId="133FAB67" w:rsidTr="001D65A2">
        <w:trPr>
          <w:trHeight w:val="366"/>
        </w:trPr>
        <w:tc>
          <w:tcPr>
            <w:tcW w:w="743" w:type="dxa"/>
          </w:tcPr>
          <w:p w14:paraId="1B3F3E87"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009</w:t>
            </w:r>
          </w:p>
        </w:tc>
        <w:tc>
          <w:tcPr>
            <w:tcW w:w="5694" w:type="dxa"/>
          </w:tcPr>
          <w:p w14:paraId="644E9423"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 xml:space="preserve">Micro Enterprises </w:t>
            </w:r>
          </w:p>
        </w:tc>
        <w:tc>
          <w:tcPr>
            <w:tcW w:w="2992" w:type="dxa"/>
          </w:tcPr>
          <w:p w14:paraId="3595ED6A"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5,000</w:t>
            </w:r>
          </w:p>
        </w:tc>
      </w:tr>
      <w:tr w:rsidR="001D65A2" w:rsidRPr="00A001BC" w14:paraId="1F763A6B" w14:textId="557BD6AE" w:rsidTr="001D65A2">
        <w:trPr>
          <w:trHeight w:val="378"/>
        </w:trPr>
        <w:tc>
          <w:tcPr>
            <w:tcW w:w="743" w:type="dxa"/>
          </w:tcPr>
          <w:p w14:paraId="4C289FC4" w14:textId="77777777" w:rsidR="001D65A2" w:rsidRPr="00A001BC" w:rsidRDefault="001D65A2"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010</w:t>
            </w:r>
          </w:p>
        </w:tc>
        <w:tc>
          <w:tcPr>
            <w:tcW w:w="5694" w:type="dxa"/>
          </w:tcPr>
          <w:p w14:paraId="4D85F7FF" w14:textId="77777777" w:rsidR="001D65A2" w:rsidRPr="00A001BC" w:rsidRDefault="001D65A2"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 xml:space="preserve">Individual Membership </w:t>
            </w:r>
          </w:p>
        </w:tc>
        <w:tc>
          <w:tcPr>
            <w:tcW w:w="2992" w:type="dxa"/>
          </w:tcPr>
          <w:p w14:paraId="2787CAA7" w14:textId="77777777" w:rsidR="001D65A2" w:rsidRPr="00A001BC" w:rsidRDefault="001D65A2" w:rsidP="00CC44B1">
            <w:pPr>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5,000</w:t>
            </w:r>
          </w:p>
        </w:tc>
      </w:tr>
      <w:tr w:rsidR="001D65A2" w:rsidRPr="00A001BC" w14:paraId="5A080CFA" w14:textId="76ADAB77" w:rsidTr="001D65A2">
        <w:trPr>
          <w:trHeight w:val="378"/>
        </w:trPr>
        <w:tc>
          <w:tcPr>
            <w:tcW w:w="743" w:type="dxa"/>
          </w:tcPr>
          <w:p w14:paraId="15ABD4DE"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011</w:t>
            </w:r>
          </w:p>
        </w:tc>
        <w:tc>
          <w:tcPr>
            <w:tcW w:w="5694" w:type="dxa"/>
          </w:tcPr>
          <w:p w14:paraId="7C1212C0" w14:textId="77777777" w:rsidR="001D65A2" w:rsidRPr="00A001BC" w:rsidRDefault="001D65A2" w:rsidP="00CC44B1">
            <w:pPr>
              <w:autoSpaceDE w:val="0"/>
              <w:autoSpaceDN w:val="0"/>
              <w:adjustRightInd w:val="0"/>
              <w:spacing w:line="276" w:lineRule="auto"/>
              <w:rPr>
                <w:rFonts w:ascii="Times New Roman" w:hAnsi="Times New Roman" w:cs="Times New Roman"/>
                <w:sz w:val="24"/>
                <w:szCs w:val="24"/>
              </w:rPr>
            </w:pPr>
            <w:r w:rsidRPr="00A001BC">
              <w:rPr>
                <w:rFonts w:ascii="Times New Roman" w:hAnsi="Times New Roman" w:cs="Times New Roman"/>
                <w:sz w:val="24"/>
                <w:szCs w:val="24"/>
              </w:rPr>
              <w:t>Student Groups/Clubs (primary, secondary and TVET)</w:t>
            </w:r>
          </w:p>
        </w:tc>
        <w:tc>
          <w:tcPr>
            <w:tcW w:w="2992" w:type="dxa"/>
          </w:tcPr>
          <w:p w14:paraId="5C66423D" w14:textId="77777777" w:rsidR="001D65A2" w:rsidRPr="00A001BC" w:rsidRDefault="001D65A2" w:rsidP="00CC44B1">
            <w:pPr>
              <w:autoSpaceDE w:val="0"/>
              <w:autoSpaceDN w:val="0"/>
              <w:adjustRightInd w:val="0"/>
              <w:spacing w:line="276" w:lineRule="auto"/>
              <w:jc w:val="right"/>
              <w:rPr>
                <w:rFonts w:ascii="Times New Roman" w:hAnsi="Times New Roman" w:cs="Times New Roman"/>
                <w:sz w:val="24"/>
                <w:szCs w:val="24"/>
              </w:rPr>
            </w:pPr>
            <w:r w:rsidRPr="00A001BC">
              <w:rPr>
                <w:rFonts w:ascii="Times New Roman" w:hAnsi="Times New Roman" w:cs="Times New Roman"/>
                <w:sz w:val="24"/>
                <w:szCs w:val="24"/>
              </w:rPr>
              <w:t>2,000</w:t>
            </w:r>
          </w:p>
        </w:tc>
      </w:tr>
    </w:tbl>
    <w:p w14:paraId="01E6C577" w14:textId="77777777" w:rsidR="00E96601" w:rsidRDefault="00E96601" w:rsidP="00CC44B1">
      <w:pPr>
        <w:spacing w:after="0" w:line="276" w:lineRule="auto"/>
        <w:jc w:val="both"/>
        <w:rPr>
          <w:rFonts w:ascii="Times New Roman" w:hAnsi="Times New Roman" w:cs="Times New Roman"/>
          <w:i/>
          <w:sz w:val="24"/>
          <w:szCs w:val="24"/>
        </w:rPr>
      </w:pPr>
    </w:p>
    <w:p w14:paraId="0D321643" w14:textId="77777777" w:rsidR="00CC44B1" w:rsidRDefault="00CC44B1" w:rsidP="00CC44B1">
      <w:pPr>
        <w:spacing w:after="0" w:line="276" w:lineRule="auto"/>
        <w:jc w:val="both"/>
        <w:rPr>
          <w:rFonts w:ascii="Times New Roman" w:hAnsi="Times New Roman" w:cs="Times New Roman"/>
          <w:i/>
          <w:sz w:val="24"/>
          <w:szCs w:val="24"/>
        </w:rPr>
      </w:pPr>
    </w:p>
    <w:p w14:paraId="558CCC60" w14:textId="77777777" w:rsidR="00CC44B1" w:rsidRDefault="00CC44B1" w:rsidP="00CC44B1">
      <w:pPr>
        <w:spacing w:after="0" w:line="276" w:lineRule="auto"/>
        <w:jc w:val="both"/>
        <w:rPr>
          <w:rFonts w:ascii="Times New Roman" w:hAnsi="Times New Roman" w:cs="Times New Roman"/>
          <w:i/>
          <w:sz w:val="24"/>
          <w:szCs w:val="24"/>
        </w:rPr>
      </w:pPr>
    </w:p>
    <w:p w14:paraId="15896D03" w14:textId="77777777" w:rsidR="00CC44B1" w:rsidRPr="00A001BC" w:rsidRDefault="00CC44B1" w:rsidP="00CC44B1">
      <w:pPr>
        <w:spacing w:after="0" w:line="276" w:lineRule="auto"/>
        <w:jc w:val="both"/>
        <w:rPr>
          <w:rFonts w:ascii="Times New Roman" w:hAnsi="Times New Roman" w:cs="Times New Roman"/>
          <w:i/>
          <w:sz w:val="24"/>
          <w:szCs w:val="24"/>
        </w:rPr>
      </w:pPr>
    </w:p>
    <w:p w14:paraId="5ABFFF39" w14:textId="77777777" w:rsidR="00A77808" w:rsidRDefault="00A77808" w:rsidP="00CC44B1">
      <w:pPr>
        <w:shd w:val="clear" w:color="auto" w:fill="DEEAF6" w:themeFill="accent1" w:themeFillTint="33"/>
        <w:spacing w:line="276" w:lineRule="auto"/>
        <w:jc w:val="both"/>
        <w:rPr>
          <w:rFonts w:ascii="Times New Roman" w:hAnsi="Times New Roman" w:cs="Times New Roman"/>
          <w:b/>
          <w:sz w:val="24"/>
          <w:szCs w:val="24"/>
        </w:rPr>
        <w:sectPr w:rsidR="00A77808">
          <w:pgSz w:w="12240" w:h="15840"/>
          <w:pgMar w:top="1440" w:right="1440" w:bottom="1440" w:left="1440" w:header="720" w:footer="720" w:gutter="0"/>
          <w:cols w:space="720"/>
          <w:docGrid w:linePitch="360"/>
        </w:sectPr>
      </w:pPr>
    </w:p>
    <w:p w14:paraId="5427D718" w14:textId="55167CD6" w:rsidR="00E96601" w:rsidRPr="00A001BC" w:rsidRDefault="00E96601" w:rsidP="00CC44B1">
      <w:pPr>
        <w:shd w:val="clear" w:color="auto" w:fill="DEEAF6" w:themeFill="accent1" w:themeFillTint="33"/>
        <w:spacing w:line="276" w:lineRule="auto"/>
        <w:jc w:val="both"/>
        <w:rPr>
          <w:rFonts w:ascii="Times New Roman" w:hAnsi="Times New Roman" w:cs="Times New Roman"/>
          <w:b/>
          <w:sz w:val="24"/>
          <w:szCs w:val="24"/>
        </w:rPr>
      </w:pPr>
      <w:r w:rsidRPr="00A001BC">
        <w:rPr>
          <w:rFonts w:ascii="Times New Roman" w:hAnsi="Times New Roman" w:cs="Times New Roman"/>
          <w:b/>
          <w:sz w:val="24"/>
          <w:szCs w:val="24"/>
        </w:rPr>
        <w:lastRenderedPageBreak/>
        <w:t>MEMBERSHIP TERMS</w:t>
      </w:r>
    </w:p>
    <w:p w14:paraId="177386BE" w14:textId="77777777" w:rsidR="00E96601" w:rsidRPr="00A001BC" w:rsidRDefault="00E96601" w:rsidP="00CC44B1">
      <w:pPr>
        <w:spacing w:line="276" w:lineRule="auto"/>
        <w:jc w:val="both"/>
        <w:rPr>
          <w:rFonts w:ascii="Times New Roman" w:hAnsi="Times New Roman" w:cs="Times New Roman"/>
          <w:sz w:val="24"/>
          <w:szCs w:val="24"/>
        </w:rPr>
      </w:pPr>
      <w:r w:rsidRPr="00A001BC">
        <w:rPr>
          <w:rFonts w:ascii="Times New Roman" w:hAnsi="Times New Roman" w:cs="Times New Roman"/>
          <w:sz w:val="24"/>
          <w:szCs w:val="24"/>
        </w:rPr>
        <w:t>We / I:</w:t>
      </w:r>
    </w:p>
    <w:p w14:paraId="4604E464" w14:textId="77777777" w:rsidR="00E96601" w:rsidRPr="00A001BC" w:rsidRDefault="00E96601" w:rsidP="00CC44B1">
      <w:pPr>
        <w:pStyle w:val="ListParagraph"/>
        <w:numPr>
          <w:ilvl w:val="0"/>
          <w:numId w:val="23"/>
        </w:numPr>
        <w:spacing w:after="160"/>
        <w:jc w:val="both"/>
        <w:rPr>
          <w:rFonts w:ascii="Times New Roman" w:hAnsi="Times New Roman" w:cs="Times New Roman"/>
          <w:sz w:val="24"/>
          <w:szCs w:val="24"/>
        </w:rPr>
      </w:pPr>
      <w:r w:rsidRPr="00A001BC">
        <w:rPr>
          <w:rFonts w:ascii="Times New Roman" w:hAnsi="Times New Roman" w:cs="Times New Roman"/>
          <w:sz w:val="24"/>
          <w:szCs w:val="24"/>
        </w:rPr>
        <w:t xml:space="preserve">Understand that the membership application is reviewed by the Membership Committee and recommended to the Board for approval on a quarterly basis. </w:t>
      </w:r>
    </w:p>
    <w:p w14:paraId="44BAA11A" w14:textId="77777777" w:rsidR="00E96601" w:rsidRPr="00A001BC" w:rsidRDefault="00E96601" w:rsidP="00CC44B1">
      <w:pPr>
        <w:pStyle w:val="ListParagraph"/>
        <w:numPr>
          <w:ilvl w:val="0"/>
          <w:numId w:val="23"/>
        </w:numPr>
        <w:spacing w:after="160"/>
        <w:jc w:val="both"/>
        <w:rPr>
          <w:rFonts w:ascii="Times New Roman" w:hAnsi="Times New Roman" w:cs="Times New Roman"/>
          <w:sz w:val="24"/>
          <w:szCs w:val="24"/>
        </w:rPr>
      </w:pPr>
      <w:r w:rsidRPr="00A001BC">
        <w:rPr>
          <w:rFonts w:ascii="Times New Roman" w:hAnsi="Times New Roman" w:cs="Times New Roman"/>
          <w:sz w:val="24"/>
          <w:szCs w:val="24"/>
        </w:rPr>
        <w:t xml:space="preserve">Abide by the decision of the Board which is final </w:t>
      </w:r>
    </w:p>
    <w:p w14:paraId="46C334F1" w14:textId="77777777" w:rsidR="00E96601" w:rsidRPr="00A001BC" w:rsidRDefault="00E96601" w:rsidP="00CC44B1">
      <w:pPr>
        <w:pStyle w:val="ListParagraph"/>
        <w:numPr>
          <w:ilvl w:val="0"/>
          <w:numId w:val="23"/>
        </w:numPr>
        <w:spacing w:after="160"/>
        <w:jc w:val="both"/>
        <w:rPr>
          <w:rFonts w:ascii="Times New Roman" w:hAnsi="Times New Roman" w:cs="Times New Roman"/>
          <w:sz w:val="24"/>
          <w:szCs w:val="24"/>
        </w:rPr>
      </w:pPr>
      <w:r w:rsidRPr="00A001BC">
        <w:rPr>
          <w:rFonts w:ascii="Times New Roman" w:hAnsi="Times New Roman" w:cs="Times New Roman"/>
          <w:sz w:val="24"/>
          <w:szCs w:val="24"/>
        </w:rPr>
        <w:t>Understand that the membership is activated on payment of the application and annual membership fee and consequent signing of the code of conduct / agreement</w:t>
      </w:r>
    </w:p>
    <w:p w14:paraId="49D2DADD" w14:textId="77777777" w:rsidR="00E96601" w:rsidRPr="00A001BC" w:rsidRDefault="00E96601" w:rsidP="00CC44B1">
      <w:pPr>
        <w:pStyle w:val="ListParagraph"/>
        <w:numPr>
          <w:ilvl w:val="0"/>
          <w:numId w:val="21"/>
        </w:numPr>
        <w:spacing w:after="160"/>
        <w:jc w:val="both"/>
        <w:rPr>
          <w:rFonts w:ascii="Times New Roman" w:hAnsi="Times New Roman" w:cs="Times New Roman"/>
          <w:sz w:val="24"/>
          <w:szCs w:val="24"/>
        </w:rPr>
      </w:pPr>
      <w:r w:rsidRPr="00A001BC">
        <w:rPr>
          <w:rFonts w:ascii="Times New Roman" w:hAnsi="Times New Roman" w:cs="Times New Roman"/>
          <w:sz w:val="24"/>
          <w:szCs w:val="24"/>
        </w:rPr>
        <w:t>Understand that the PWG’s success is determined by its members’ participation and commit to actively participate in TVET PWGs sessions and activities once enlisted</w:t>
      </w:r>
    </w:p>
    <w:p w14:paraId="39233DE8" w14:textId="77777777" w:rsidR="00E96601" w:rsidRPr="00A001BC" w:rsidRDefault="00E96601" w:rsidP="00CC44B1">
      <w:pPr>
        <w:pStyle w:val="ListParagraph"/>
        <w:numPr>
          <w:ilvl w:val="0"/>
          <w:numId w:val="21"/>
        </w:numPr>
        <w:spacing w:after="160"/>
        <w:jc w:val="both"/>
        <w:rPr>
          <w:rFonts w:ascii="Times New Roman" w:hAnsi="Times New Roman" w:cs="Times New Roman"/>
          <w:sz w:val="24"/>
          <w:szCs w:val="24"/>
        </w:rPr>
      </w:pPr>
      <w:r w:rsidRPr="00A001BC">
        <w:rPr>
          <w:rFonts w:ascii="Times New Roman" w:hAnsi="Times New Roman" w:cs="Times New Roman"/>
          <w:sz w:val="24"/>
          <w:szCs w:val="24"/>
        </w:rPr>
        <w:t xml:space="preserve">Pledge to be active members of the PWG, sharing our insights, our ideas, our experiences, our expertise, our learnings, and, when applicable, our resources, towards the transformation of the TVET sector in Kenya, addressing youth unemployment and bridging the skills gap between industry and the workforce. </w:t>
      </w:r>
    </w:p>
    <w:p w14:paraId="180ABD28" w14:textId="77777777" w:rsidR="00E96601" w:rsidRPr="00A001BC" w:rsidRDefault="00E96601" w:rsidP="00CC44B1">
      <w:pPr>
        <w:pStyle w:val="ListParagraph"/>
        <w:numPr>
          <w:ilvl w:val="0"/>
          <w:numId w:val="21"/>
        </w:numPr>
        <w:spacing w:after="160"/>
        <w:jc w:val="both"/>
        <w:rPr>
          <w:rFonts w:ascii="Times New Roman" w:hAnsi="Times New Roman" w:cs="Times New Roman"/>
          <w:sz w:val="24"/>
          <w:szCs w:val="24"/>
        </w:rPr>
      </w:pPr>
      <w:r w:rsidRPr="00A001BC">
        <w:rPr>
          <w:rFonts w:ascii="Times New Roman" w:hAnsi="Times New Roman" w:cs="Times New Roman"/>
          <w:sz w:val="24"/>
          <w:szCs w:val="24"/>
        </w:rPr>
        <w:t>Accept that member disengagement from the PWG membership will be based on non – payment of the annual membership fee and gross misconduct as will be indicated in PWG’s code of conduct.</w:t>
      </w:r>
    </w:p>
    <w:p w14:paraId="6F077322" w14:textId="77777777" w:rsidR="00E96601" w:rsidRDefault="00E96601" w:rsidP="00CC44B1">
      <w:pPr>
        <w:pStyle w:val="ListParagraph"/>
        <w:numPr>
          <w:ilvl w:val="0"/>
          <w:numId w:val="20"/>
        </w:numPr>
        <w:spacing w:after="0"/>
        <w:jc w:val="both"/>
        <w:rPr>
          <w:rFonts w:ascii="Times New Roman" w:hAnsi="Times New Roman" w:cs="Times New Roman"/>
          <w:sz w:val="24"/>
          <w:szCs w:val="24"/>
        </w:rPr>
      </w:pPr>
      <w:r w:rsidRPr="00A001BC">
        <w:rPr>
          <w:rFonts w:ascii="Times New Roman" w:hAnsi="Times New Roman" w:cs="Times New Roman"/>
          <w:sz w:val="24"/>
          <w:szCs w:val="24"/>
        </w:rPr>
        <w:t>Hold harmless and indemnify the PWG, its Trustees, officers, directors, administrators, members, agents or employees from any loss or claim in connection with arranged events and activities</w:t>
      </w:r>
    </w:p>
    <w:p w14:paraId="0BD8C3C2" w14:textId="77777777" w:rsidR="00A4767E" w:rsidRDefault="00A4767E" w:rsidP="00A77808">
      <w:pPr>
        <w:spacing w:after="0"/>
        <w:jc w:val="both"/>
        <w:rPr>
          <w:rFonts w:ascii="Times New Roman" w:hAnsi="Times New Roman" w:cs="Times New Roman"/>
          <w:sz w:val="24"/>
          <w:szCs w:val="24"/>
        </w:rPr>
      </w:pPr>
    </w:p>
    <w:p w14:paraId="15DAAC3E" w14:textId="77777777" w:rsidR="00A4767E"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 xml:space="preserve">We hereby apply for membership and agree to the terms above. </w:t>
      </w:r>
    </w:p>
    <w:p w14:paraId="7096D45E" w14:textId="77777777" w:rsidR="00726DF0" w:rsidRDefault="00726DF0" w:rsidP="00A77808">
      <w:pPr>
        <w:spacing w:after="0"/>
        <w:jc w:val="both"/>
        <w:rPr>
          <w:rFonts w:ascii="Times New Roman" w:hAnsi="Times New Roman" w:cs="Times New Roman"/>
          <w:sz w:val="24"/>
          <w:szCs w:val="24"/>
        </w:rPr>
      </w:pPr>
    </w:p>
    <w:p w14:paraId="010E73EF" w14:textId="0C29B020" w:rsidR="00A4767E"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We acknowledge that membership becomes effective only after payment of the membership fee and the one-time application fee as invoiced by PWG</w:t>
      </w:r>
      <w:r w:rsidR="00726DF0">
        <w:rPr>
          <w:rFonts w:ascii="Times New Roman" w:hAnsi="Times New Roman" w:cs="Times New Roman"/>
          <w:sz w:val="24"/>
          <w:szCs w:val="24"/>
        </w:rPr>
        <w:t xml:space="preserve"> Trust</w:t>
      </w:r>
      <w:r>
        <w:rPr>
          <w:rFonts w:ascii="Times New Roman" w:hAnsi="Times New Roman" w:cs="Times New Roman"/>
          <w:sz w:val="24"/>
          <w:szCs w:val="24"/>
        </w:rPr>
        <w:t xml:space="preserve">. </w:t>
      </w:r>
    </w:p>
    <w:p w14:paraId="22824E26" w14:textId="77777777" w:rsidR="00A4767E" w:rsidRDefault="00A4767E" w:rsidP="00A77808">
      <w:pPr>
        <w:spacing w:after="0"/>
        <w:jc w:val="both"/>
        <w:rPr>
          <w:rFonts w:ascii="Times New Roman" w:hAnsi="Times New Roman" w:cs="Times New Roman"/>
          <w:sz w:val="24"/>
          <w:szCs w:val="24"/>
        </w:rPr>
      </w:pPr>
    </w:p>
    <w:p w14:paraId="7BFCD5BA" w14:textId="1C3CB738" w:rsidR="00A4767E"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 xml:space="preserve">Company / Organization </w:t>
      </w:r>
      <w:r>
        <w:rPr>
          <w:rFonts w:ascii="Times New Roman" w:hAnsi="Times New Roman" w:cs="Times New Roman"/>
          <w:sz w:val="24"/>
          <w:szCs w:val="24"/>
        </w:rPr>
        <w:tab/>
        <w:t xml:space="preserve">___________________________________________ </w:t>
      </w:r>
    </w:p>
    <w:p w14:paraId="2DA048AE" w14:textId="77777777" w:rsidR="00A4767E" w:rsidRDefault="00A4767E" w:rsidP="00A77808">
      <w:pPr>
        <w:spacing w:after="0"/>
        <w:jc w:val="both"/>
        <w:rPr>
          <w:rFonts w:ascii="Times New Roman" w:hAnsi="Times New Roman" w:cs="Times New Roman"/>
          <w:sz w:val="24"/>
          <w:szCs w:val="24"/>
        </w:rPr>
      </w:pPr>
    </w:p>
    <w:p w14:paraId="79110011" w14:textId="77777777" w:rsidR="00A4767E"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w:t>
      </w:r>
    </w:p>
    <w:p w14:paraId="1C3C899C" w14:textId="77777777" w:rsidR="00A4767E" w:rsidRDefault="00A4767E" w:rsidP="00A77808">
      <w:pPr>
        <w:spacing w:after="0"/>
        <w:jc w:val="both"/>
        <w:rPr>
          <w:rFonts w:ascii="Times New Roman" w:hAnsi="Times New Roman" w:cs="Times New Roman"/>
          <w:sz w:val="24"/>
          <w:szCs w:val="24"/>
        </w:rPr>
      </w:pPr>
    </w:p>
    <w:p w14:paraId="5977DBD8" w14:textId="77777777" w:rsidR="00A4767E"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 xml:space="preserve">Designation: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w:t>
      </w:r>
    </w:p>
    <w:p w14:paraId="6639D3D2" w14:textId="77777777" w:rsidR="00A4767E" w:rsidRDefault="00A4767E" w:rsidP="00A77808">
      <w:pPr>
        <w:spacing w:after="0"/>
        <w:jc w:val="both"/>
        <w:rPr>
          <w:rFonts w:ascii="Times New Roman" w:hAnsi="Times New Roman" w:cs="Times New Roman"/>
          <w:sz w:val="24"/>
          <w:szCs w:val="24"/>
        </w:rPr>
      </w:pPr>
    </w:p>
    <w:p w14:paraId="537FFDC6" w14:textId="77777777" w:rsidR="00A4767E"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w:t>
      </w:r>
    </w:p>
    <w:p w14:paraId="703770A4" w14:textId="77777777" w:rsidR="00A4767E" w:rsidRDefault="00A4767E" w:rsidP="00A77808">
      <w:pPr>
        <w:spacing w:after="0"/>
        <w:jc w:val="both"/>
        <w:rPr>
          <w:rFonts w:ascii="Times New Roman" w:hAnsi="Times New Roman" w:cs="Times New Roman"/>
          <w:sz w:val="24"/>
          <w:szCs w:val="24"/>
        </w:rPr>
      </w:pPr>
    </w:p>
    <w:p w14:paraId="19E92A02" w14:textId="77777777" w:rsidR="00A4767E" w:rsidRPr="00A77808" w:rsidRDefault="00A4767E" w:rsidP="00A77808">
      <w:pPr>
        <w:spacing w:after="0"/>
        <w:jc w:val="both"/>
        <w:rPr>
          <w:rFonts w:ascii="Times New Roman" w:hAnsi="Times New Roman" w:cs="Times New Roman"/>
          <w:sz w:val="24"/>
          <w:szCs w:val="24"/>
        </w:rPr>
      </w:pPr>
      <w:r>
        <w:rPr>
          <w:rFonts w:ascii="Times New Roman" w:hAnsi="Times New Roman" w:cs="Times New Roman"/>
          <w:sz w:val="24"/>
          <w:szCs w:val="24"/>
        </w:rPr>
        <w:t xml:space="preserve">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w:t>
      </w:r>
    </w:p>
    <w:p w14:paraId="20FD4DE5" w14:textId="77777777" w:rsidR="00A4767E" w:rsidRPr="00A001BC" w:rsidRDefault="00A4767E" w:rsidP="00A77808">
      <w:pPr>
        <w:pStyle w:val="ListParagraph"/>
        <w:spacing w:after="0"/>
        <w:jc w:val="both"/>
        <w:rPr>
          <w:rFonts w:ascii="Times New Roman" w:hAnsi="Times New Roman" w:cs="Times New Roman"/>
          <w:sz w:val="24"/>
          <w:szCs w:val="24"/>
        </w:rPr>
      </w:pPr>
    </w:p>
    <w:p w14:paraId="0DD51A90" w14:textId="77777777" w:rsidR="00A77808" w:rsidRDefault="00A77808" w:rsidP="00A77808">
      <w:pPr>
        <w:spacing w:line="276" w:lineRule="auto"/>
        <w:jc w:val="both"/>
        <w:rPr>
          <w:rFonts w:ascii="Times New Roman" w:hAnsi="Times New Roman" w:cs="Times New Roman"/>
          <w:sz w:val="24"/>
          <w:szCs w:val="24"/>
        </w:rPr>
      </w:pPr>
    </w:p>
    <w:p w14:paraId="2E033E35" w14:textId="77777777" w:rsidR="00661B5D" w:rsidRDefault="00661B5D" w:rsidP="00A77808">
      <w:pPr>
        <w:spacing w:line="276" w:lineRule="auto"/>
        <w:jc w:val="both"/>
        <w:rPr>
          <w:rFonts w:ascii="Times New Roman" w:hAnsi="Times New Roman" w:cs="Times New Roman"/>
          <w:b/>
          <w:sz w:val="24"/>
          <w:szCs w:val="24"/>
        </w:rPr>
        <w:sectPr w:rsidR="00661B5D">
          <w:pgSz w:w="12240" w:h="15840"/>
          <w:pgMar w:top="1440" w:right="1440" w:bottom="1440" w:left="1440" w:header="720" w:footer="720" w:gutter="0"/>
          <w:cols w:space="720"/>
          <w:docGrid w:linePitch="360"/>
        </w:sectPr>
      </w:pPr>
    </w:p>
    <w:p w14:paraId="15A08B35" w14:textId="79B1EE8A" w:rsidR="00A77808" w:rsidRPr="00661B5D" w:rsidRDefault="00726DF0" w:rsidP="00726DF0">
      <w:pPr>
        <w:shd w:val="clear" w:color="auto" w:fill="DEEAF6" w:themeFill="accent1" w:themeFillTint="33"/>
        <w:spacing w:line="276" w:lineRule="auto"/>
        <w:jc w:val="both"/>
        <w:rPr>
          <w:rFonts w:ascii="Times New Roman" w:hAnsi="Times New Roman" w:cs="Times New Roman"/>
          <w:b/>
          <w:sz w:val="24"/>
          <w:szCs w:val="24"/>
        </w:rPr>
      </w:pPr>
      <w:r w:rsidRPr="00661B5D">
        <w:rPr>
          <w:rFonts w:ascii="Times New Roman" w:hAnsi="Times New Roman" w:cs="Times New Roman"/>
          <w:b/>
          <w:sz w:val="24"/>
          <w:szCs w:val="24"/>
        </w:rPr>
        <w:lastRenderedPageBreak/>
        <w:t xml:space="preserve">PWG BANK DETAILS </w:t>
      </w:r>
    </w:p>
    <w:p w14:paraId="4E2FAE3B" w14:textId="59C3D495" w:rsidR="00E96601" w:rsidRDefault="00A77808" w:rsidP="00A77808">
      <w:pPr>
        <w:spacing w:line="276" w:lineRule="auto"/>
        <w:rPr>
          <w:rFonts w:ascii="Times New Roman" w:hAnsi="Times New Roman" w:cs="Times New Roman"/>
          <w:b/>
          <w:i/>
          <w:color w:val="FF0000"/>
          <w:sz w:val="24"/>
          <w:szCs w:val="24"/>
        </w:rPr>
      </w:pPr>
      <w:r w:rsidRPr="00661B5D">
        <w:rPr>
          <w:rFonts w:ascii="Times New Roman" w:hAnsi="Times New Roman" w:cs="Times New Roman"/>
          <w:b/>
          <w:i/>
          <w:color w:val="FF0000"/>
          <w:sz w:val="24"/>
          <w:szCs w:val="24"/>
        </w:rPr>
        <w:t>Please indicate your member number as provided in the invoice when making your payments</w:t>
      </w:r>
    </w:p>
    <w:p w14:paraId="476D8CC4" w14:textId="50BE05FB" w:rsidR="00661B5D" w:rsidRPr="00726DF0" w:rsidRDefault="00661B5D" w:rsidP="00661B5D">
      <w:pPr>
        <w:spacing w:line="276" w:lineRule="auto"/>
        <w:rPr>
          <w:rFonts w:ascii="Times New Roman" w:hAnsi="Times New Roman" w:cs="Times New Roman"/>
          <w:b/>
          <w:sz w:val="32"/>
          <w:szCs w:val="24"/>
          <w:u w:val="single"/>
        </w:rPr>
      </w:pPr>
      <w:r w:rsidRPr="00726DF0">
        <w:rPr>
          <w:rFonts w:ascii="Times New Roman" w:hAnsi="Times New Roman" w:cs="Times New Roman"/>
          <w:b/>
          <w:sz w:val="24"/>
          <w:szCs w:val="24"/>
          <w:u w:val="single"/>
        </w:rPr>
        <w:t>KENYA SHILLING ACCOUNT</w:t>
      </w:r>
    </w:p>
    <w:p w14:paraId="692688B0" w14:textId="7140CCF0"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A/C NAME:</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r>
      <w:r w:rsidR="00726DF0" w:rsidRPr="00726DF0">
        <w:rPr>
          <w:rFonts w:ascii="Times New Roman" w:hAnsi="Times New Roman" w:cs="Times New Roman"/>
          <w:sz w:val="24"/>
          <w:szCs w:val="24"/>
        </w:rPr>
        <w:tab/>
      </w:r>
      <w:r w:rsidRPr="00726DF0">
        <w:rPr>
          <w:rFonts w:ascii="Times New Roman" w:hAnsi="Times New Roman" w:cs="Times New Roman"/>
          <w:sz w:val="24"/>
          <w:szCs w:val="24"/>
        </w:rPr>
        <w:t xml:space="preserve">PERMANENT WORKING GROUP TVET – COLLECTION ACCOUNT </w:t>
      </w:r>
    </w:p>
    <w:p w14:paraId="0656B3FD" w14:textId="3659DF25"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A/C NO:</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r>
      <w:r w:rsidR="00726DF0" w:rsidRPr="00726DF0">
        <w:rPr>
          <w:rFonts w:ascii="Times New Roman" w:hAnsi="Times New Roman" w:cs="Times New Roman"/>
          <w:sz w:val="24"/>
          <w:szCs w:val="24"/>
        </w:rPr>
        <w:tab/>
      </w:r>
      <w:r w:rsidRPr="00726DF0">
        <w:rPr>
          <w:rFonts w:ascii="Times New Roman" w:hAnsi="Times New Roman" w:cs="Times New Roman"/>
          <w:sz w:val="24"/>
          <w:szCs w:val="24"/>
        </w:rPr>
        <w:t xml:space="preserve">1400279034671 </w:t>
      </w:r>
    </w:p>
    <w:p w14:paraId="4743A18A" w14:textId="7D776FC9"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CURRENCY:</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t>KES</w:t>
      </w:r>
    </w:p>
    <w:p w14:paraId="07D56ED8" w14:textId="0DFA207A" w:rsidR="005A024F" w:rsidRDefault="005A024F" w:rsidP="00726DF0">
      <w:pPr>
        <w:spacing w:after="0" w:line="276" w:lineRule="auto"/>
        <w:rPr>
          <w:rFonts w:ascii="Times New Roman" w:hAnsi="Times New Roman" w:cs="Times New Roman"/>
          <w:b/>
          <w:sz w:val="24"/>
          <w:szCs w:val="24"/>
        </w:rPr>
      </w:pPr>
      <w:r>
        <w:rPr>
          <w:rFonts w:ascii="Times New Roman" w:hAnsi="Times New Roman" w:cs="Times New Roman"/>
          <w:b/>
          <w:sz w:val="24"/>
          <w:szCs w:val="24"/>
        </w:rPr>
        <w:t>BANK:</w:t>
      </w:r>
      <w:r>
        <w:rPr>
          <w:rFonts w:ascii="Times New Roman" w:hAnsi="Times New Roman" w:cs="Times New Roman"/>
          <w:b/>
          <w:sz w:val="24"/>
          <w:szCs w:val="24"/>
        </w:rPr>
        <w:tab/>
      </w:r>
      <w:r>
        <w:rPr>
          <w:rFonts w:ascii="Times New Roman" w:hAnsi="Times New Roman" w:cs="Times New Roman"/>
          <w:b/>
          <w:sz w:val="24"/>
          <w:szCs w:val="24"/>
        </w:rPr>
        <w:tab/>
      </w:r>
      <w:r w:rsidRPr="005A024F">
        <w:rPr>
          <w:rFonts w:ascii="Times New Roman" w:hAnsi="Times New Roman" w:cs="Times New Roman"/>
          <w:sz w:val="24"/>
          <w:szCs w:val="24"/>
        </w:rPr>
        <w:t>EQUITY BANK</w:t>
      </w:r>
      <w:r>
        <w:rPr>
          <w:rFonts w:ascii="Times New Roman" w:hAnsi="Times New Roman" w:cs="Times New Roman"/>
          <w:b/>
          <w:sz w:val="24"/>
          <w:szCs w:val="24"/>
        </w:rPr>
        <w:t xml:space="preserve"> </w:t>
      </w:r>
    </w:p>
    <w:p w14:paraId="0899008E" w14:textId="35408906"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BRANCH:</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r>
      <w:r w:rsidR="00726DF0" w:rsidRPr="00726DF0">
        <w:rPr>
          <w:rFonts w:ascii="Times New Roman" w:hAnsi="Times New Roman" w:cs="Times New Roman"/>
          <w:sz w:val="24"/>
          <w:szCs w:val="24"/>
        </w:rPr>
        <w:tab/>
      </w:r>
      <w:r w:rsidRPr="00726DF0">
        <w:rPr>
          <w:rFonts w:ascii="Times New Roman" w:hAnsi="Times New Roman" w:cs="Times New Roman"/>
          <w:sz w:val="24"/>
          <w:szCs w:val="24"/>
        </w:rPr>
        <w:t xml:space="preserve">WESTLANDS SUPREME CENTRE </w:t>
      </w:r>
    </w:p>
    <w:p w14:paraId="70B6FDC2" w14:textId="61F8BC1B"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SWIFT CODE:</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t>EQBLKENA</w:t>
      </w:r>
    </w:p>
    <w:p w14:paraId="3731E1D4" w14:textId="48AE78D3"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BANK CODE:</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t xml:space="preserve">068 </w:t>
      </w:r>
    </w:p>
    <w:p w14:paraId="48BF491F" w14:textId="5E19B284"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BRANCH CODE:</w:t>
      </w:r>
      <w:r w:rsidRPr="00726DF0">
        <w:rPr>
          <w:rFonts w:ascii="Times New Roman" w:hAnsi="Times New Roman" w:cs="Times New Roman"/>
          <w:sz w:val="24"/>
          <w:szCs w:val="24"/>
        </w:rPr>
        <w:t xml:space="preserve"> </w:t>
      </w:r>
      <w:r w:rsidR="00726DF0" w:rsidRPr="00726DF0">
        <w:rPr>
          <w:rFonts w:ascii="Times New Roman" w:hAnsi="Times New Roman" w:cs="Times New Roman"/>
          <w:sz w:val="24"/>
          <w:szCs w:val="24"/>
        </w:rPr>
        <w:tab/>
      </w:r>
      <w:r w:rsidRPr="00726DF0">
        <w:rPr>
          <w:rFonts w:ascii="Times New Roman" w:hAnsi="Times New Roman" w:cs="Times New Roman"/>
          <w:sz w:val="24"/>
          <w:szCs w:val="24"/>
        </w:rPr>
        <w:t>140</w:t>
      </w:r>
    </w:p>
    <w:p w14:paraId="64C70CD3" w14:textId="77777777" w:rsidR="00661B5D" w:rsidRPr="00726DF0" w:rsidRDefault="00661B5D" w:rsidP="00661B5D">
      <w:pPr>
        <w:spacing w:line="276" w:lineRule="auto"/>
        <w:rPr>
          <w:rFonts w:ascii="Times New Roman" w:hAnsi="Times New Roman" w:cs="Times New Roman"/>
          <w:sz w:val="24"/>
          <w:szCs w:val="24"/>
        </w:rPr>
      </w:pPr>
    </w:p>
    <w:p w14:paraId="7BA374FE" w14:textId="0B5C08B7" w:rsidR="00661B5D" w:rsidRPr="00726DF0" w:rsidRDefault="00661B5D" w:rsidP="00661B5D">
      <w:pPr>
        <w:spacing w:line="276" w:lineRule="auto"/>
        <w:rPr>
          <w:rFonts w:ascii="Times New Roman" w:hAnsi="Times New Roman" w:cs="Times New Roman"/>
          <w:b/>
          <w:sz w:val="24"/>
          <w:szCs w:val="24"/>
          <w:u w:val="single"/>
        </w:rPr>
      </w:pPr>
      <w:r w:rsidRPr="00726DF0">
        <w:rPr>
          <w:rFonts w:ascii="Times New Roman" w:hAnsi="Times New Roman" w:cs="Times New Roman"/>
          <w:b/>
          <w:sz w:val="24"/>
          <w:szCs w:val="24"/>
          <w:u w:val="single"/>
        </w:rPr>
        <w:t>US DOLLAR ACCOUNT</w:t>
      </w:r>
    </w:p>
    <w:p w14:paraId="7394FF5E" w14:textId="1AE25131"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A/C NAME:</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r>
      <w:r w:rsidR="00726DF0" w:rsidRPr="00726DF0">
        <w:rPr>
          <w:rFonts w:ascii="Times New Roman" w:hAnsi="Times New Roman" w:cs="Times New Roman"/>
          <w:sz w:val="24"/>
          <w:szCs w:val="24"/>
        </w:rPr>
        <w:tab/>
      </w:r>
      <w:r w:rsidRPr="00726DF0">
        <w:rPr>
          <w:rFonts w:ascii="Times New Roman" w:hAnsi="Times New Roman" w:cs="Times New Roman"/>
          <w:sz w:val="24"/>
          <w:szCs w:val="24"/>
        </w:rPr>
        <w:t xml:space="preserve">PERMANENT WORKING GROUP TVET – COLLECTION ACCOUNT </w:t>
      </w:r>
    </w:p>
    <w:p w14:paraId="3615BCA6" w14:textId="7751731A"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A/C NO:</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r>
      <w:r w:rsidR="00726DF0" w:rsidRPr="00726DF0">
        <w:rPr>
          <w:rFonts w:ascii="Times New Roman" w:hAnsi="Times New Roman" w:cs="Times New Roman"/>
          <w:sz w:val="24"/>
          <w:szCs w:val="24"/>
        </w:rPr>
        <w:tab/>
      </w:r>
      <w:r w:rsidRPr="00726DF0">
        <w:rPr>
          <w:rFonts w:ascii="Times New Roman" w:hAnsi="Times New Roman" w:cs="Times New Roman"/>
          <w:sz w:val="24"/>
          <w:szCs w:val="24"/>
        </w:rPr>
        <w:t xml:space="preserve">1400279034682 </w:t>
      </w:r>
    </w:p>
    <w:p w14:paraId="7AF2FDC0" w14:textId="7D634FA8"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CURRENCY:</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t>USD</w:t>
      </w:r>
    </w:p>
    <w:p w14:paraId="4E02676F" w14:textId="77777777" w:rsidR="005A024F" w:rsidRDefault="005A024F" w:rsidP="005A024F">
      <w:pPr>
        <w:spacing w:after="0" w:line="276" w:lineRule="auto"/>
        <w:rPr>
          <w:rFonts w:ascii="Times New Roman" w:hAnsi="Times New Roman" w:cs="Times New Roman"/>
          <w:b/>
          <w:sz w:val="24"/>
          <w:szCs w:val="24"/>
        </w:rPr>
      </w:pPr>
      <w:r>
        <w:rPr>
          <w:rFonts w:ascii="Times New Roman" w:hAnsi="Times New Roman" w:cs="Times New Roman"/>
          <w:b/>
          <w:sz w:val="24"/>
          <w:szCs w:val="24"/>
        </w:rPr>
        <w:t>BANK:</w:t>
      </w:r>
      <w:r>
        <w:rPr>
          <w:rFonts w:ascii="Times New Roman" w:hAnsi="Times New Roman" w:cs="Times New Roman"/>
          <w:b/>
          <w:sz w:val="24"/>
          <w:szCs w:val="24"/>
        </w:rPr>
        <w:tab/>
      </w:r>
      <w:r>
        <w:rPr>
          <w:rFonts w:ascii="Times New Roman" w:hAnsi="Times New Roman" w:cs="Times New Roman"/>
          <w:b/>
          <w:sz w:val="24"/>
          <w:szCs w:val="24"/>
        </w:rPr>
        <w:tab/>
      </w:r>
      <w:r w:rsidRPr="005A024F">
        <w:rPr>
          <w:rFonts w:ascii="Times New Roman" w:hAnsi="Times New Roman" w:cs="Times New Roman"/>
          <w:sz w:val="24"/>
          <w:szCs w:val="24"/>
        </w:rPr>
        <w:t>EQUITY BANK</w:t>
      </w:r>
      <w:r>
        <w:rPr>
          <w:rFonts w:ascii="Times New Roman" w:hAnsi="Times New Roman" w:cs="Times New Roman"/>
          <w:b/>
          <w:sz w:val="24"/>
          <w:szCs w:val="24"/>
        </w:rPr>
        <w:t xml:space="preserve"> </w:t>
      </w:r>
    </w:p>
    <w:p w14:paraId="56FD9999" w14:textId="13835DD5" w:rsidR="00661B5D" w:rsidRPr="00726DF0" w:rsidRDefault="00661B5D" w:rsidP="00726DF0">
      <w:pPr>
        <w:spacing w:after="0" w:line="276" w:lineRule="auto"/>
        <w:rPr>
          <w:rFonts w:ascii="Times New Roman" w:hAnsi="Times New Roman" w:cs="Times New Roman"/>
          <w:sz w:val="24"/>
          <w:szCs w:val="24"/>
        </w:rPr>
      </w:pPr>
      <w:bookmarkStart w:id="0" w:name="_GoBack"/>
      <w:bookmarkEnd w:id="0"/>
      <w:r w:rsidRPr="00726DF0">
        <w:rPr>
          <w:rFonts w:ascii="Times New Roman" w:hAnsi="Times New Roman" w:cs="Times New Roman"/>
          <w:b/>
          <w:sz w:val="24"/>
          <w:szCs w:val="24"/>
        </w:rPr>
        <w:t>BRANCH:</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r>
      <w:r w:rsidR="00726DF0" w:rsidRPr="00726DF0">
        <w:rPr>
          <w:rFonts w:ascii="Times New Roman" w:hAnsi="Times New Roman" w:cs="Times New Roman"/>
          <w:sz w:val="24"/>
          <w:szCs w:val="24"/>
        </w:rPr>
        <w:tab/>
      </w:r>
      <w:r w:rsidRPr="00726DF0">
        <w:rPr>
          <w:rFonts w:ascii="Times New Roman" w:hAnsi="Times New Roman" w:cs="Times New Roman"/>
          <w:sz w:val="24"/>
          <w:szCs w:val="24"/>
        </w:rPr>
        <w:t xml:space="preserve">WESTLANDS SUPREME CENTRE </w:t>
      </w:r>
    </w:p>
    <w:p w14:paraId="59FA5D52" w14:textId="555BED3C"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SWIFT CODE:</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t>EQBLKENA</w:t>
      </w:r>
    </w:p>
    <w:p w14:paraId="74DAEB5A" w14:textId="65DC921E" w:rsidR="00661B5D" w:rsidRPr="00726DF0" w:rsidRDefault="00661B5D" w:rsidP="00726DF0">
      <w:pPr>
        <w:spacing w:after="0" w:line="276" w:lineRule="auto"/>
        <w:rPr>
          <w:rFonts w:ascii="Times New Roman" w:hAnsi="Times New Roman" w:cs="Times New Roman"/>
          <w:sz w:val="24"/>
          <w:szCs w:val="24"/>
        </w:rPr>
      </w:pPr>
      <w:r w:rsidRPr="00726DF0">
        <w:rPr>
          <w:rFonts w:ascii="Times New Roman" w:hAnsi="Times New Roman" w:cs="Times New Roman"/>
          <w:b/>
          <w:sz w:val="24"/>
          <w:szCs w:val="24"/>
        </w:rPr>
        <w:t>BANK CODE:</w:t>
      </w:r>
      <w:r w:rsidRPr="00726DF0">
        <w:rPr>
          <w:rFonts w:ascii="Times New Roman" w:hAnsi="Times New Roman" w:cs="Times New Roman"/>
          <w:sz w:val="24"/>
          <w:szCs w:val="24"/>
        </w:rPr>
        <w:t xml:space="preserve"> </w:t>
      </w:r>
      <w:r w:rsidRPr="00726DF0">
        <w:rPr>
          <w:rFonts w:ascii="Times New Roman" w:hAnsi="Times New Roman" w:cs="Times New Roman"/>
          <w:sz w:val="24"/>
          <w:szCs w:val="24"/>
        </w:rPr>
        <w:tab/>
        <w:t xml:space="preserve">068 </w:t>
      </w:r>
    </w:p>
    <w:p w14:paraId="5B4B51FB" w14:textId="6F1ABA64" w:rsidR="00661B5D" w:rsidRPr="00726DF0" w:rsidRDefault="00661B5D" w:rsidP="00726DF0">
      <w:pPr>
        <w:spacing w:after="0" w:line="276" w:lineRule="auto"/>
        <w:rPr>
          <w:b/>
          <w:i/>
          <w:color w:val="FF0000"/>
          <w:sz w:val="28"/>
        </w:rPr>
      </w:pPr>
      <w:r w:rsidRPr="00726DF0">
        <w:rPr>
          <w:rFonts w:ascii="Times New Roman" w:hAnsi="Times New Roman" w:cs="Times New Roman"/>
          <w:b/>
          <w:sz w:val="24"/>
          <w:szCs w:val="24"/>
        </w:rPr>
        <w:t>BRANCH CODE:</w:t>
      </w:r>
      <w:r w:rsidRPr="00726DF0">
        <w:rPr>
          <w:rFonts w:ascii="Times New Roman" w:hAnsi="Times New Roman" w:cs="Times New Roman"/>
          <w:sz w:val="24"/>
          <w:szCs w:val="24"/>
        </w:rPr>
        <w:t xml:space="preserve"> </w:t>
      </w:r>
      <w:r w:rsidR="00726DF0" w:rsidRPr="00726DF0">
        <w:rPr>
          <w:rFonts w:ascii="Times New Roman" w:hAnsi="Times New Roman" w:cs="Times New Roman"/>
          <w:sz w:val="24"/>
          <w:szCs w:val="24"/>
        </w:rPr>
        <w:tab/>
      </w:r>
      <w:r w:rsidRPr="00726DF0">
        <w:rPr>
          <w:rFonts w:ascii="Times New Roman" w:hAnsi="Times New Roman" w:cs="Times New Roman"/>
          <w:sz w:val="24"/>
          <w:szCs w:val="24"/>
        </w:rPr>
        <w:t>140</w:t>
      </w:r>
    </w:p>
    <w:sectPr w:rsidR="00661B5D" w:rsidRPr="00726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22D5"/>
    <w:multiLevelType w:val="multilevel"/>
    <w:tmpl w:val="02DCFC6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0B1E2F"/>
    <w:multiLevelType w:val="hybridMultilevel"/>
    <w:tmpl w:val="3A9CBF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60C10"/>
    <w:multiLevelType w:val="multilevel"/>
    <w:tmpl w:val="CD7461B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B65C43"/>
    <w:multiLevelType w:val="hybridMultilevel"/>
    <w:tmpl w:val="7DD6EBAA"/>
    <w:lvl w:ilvl="0" w:tplc="60807520">
      <w:start w:val="1"/>
      <w:numFmt w:val="bullet"/>
      <w:lvlText w:val="•"/>
      <w:lvlJc w:val="left"/>
      <w:pPr>
        <w:tabs>
          <w:tab w:val="num" w:pos="720"/>
        </w:tabs>
        <w:ind w:left="720" w:hanging="360"/>
      </w:pPr>
      <w:rPr>
        <w:rFonts w:ascii="Arial" w:hAnsi="Arial" w:hint="default"/>
      </w:rPr>
    </w:lvl>
    <w:lvl w:ilvl="1" w:tplc="C5806520">
      <w:start w:val="1"/>
      <w:numFmt w:val="bullet"/>
      <w:lvlText w:val="•"/>
      <w:lvlJc w:val="left"/>
      <w:pPr>
        <w:tabs>
          <w:tab w:val="num" w:pos="1440"/>
        </w:tabs>
        <w:ind w:left="1440" w:hanging="360"/>
      </w:pPr>
      <w:rPr>
        <w:rFonts w:ascii="Arial" w:hAnsi="Arial" w:hint="default"/>
      </w:rPr>
    </w:lvl>
    <w:lvl w:ilvl="2" w:tplc="0ABACEB0" w:tentative="1">
      <w:start w:val="1"/>
      <w:numFmt w:val="bullet"/>
      <w:lvlText w:val="•"/>
      <w:lvlJc w:val="left"/>
      <w:pPr>
        <w:tabs>
          <w:tab w:val="num" w:pos="2160"/>
        </w:tabs>
        <w:ind w:left="2160" w:hanging="360"/>
      </w:pPr>
      <w:rPr>
        <w:rFonts w:ascii="Arial" w:hAnsi="Arial" w:hint="default"/>
      </w:rPr>
    </w:lvl>
    <w:lvl w:ilvl="3" w:tplc="D4462984" w:tentative="1">
      <w:start w:val="1"/>
      <w:numFmt w:val="bullet"/>
      <w:lvlText w:val="•"/>
      <w:lvlJc w:val="left"/>
      <w:pPr>
        <w:tabs>
          <w:tab w:val="num" w:pos="2880"/>
        </w:tabs>
        <w:ind w:left="2880" w:hanging="360"/>
      </w:pPr>
      <w:rPr>
        <w:rFonts w:ascii="Arial" w:hAnsi="Arial" w:hint="default"/>
      </w:rPr>
    </w:lvl>
    <w:lvl w:ilvl="4" w:tplc="0522385A" w:tentative="1">
      <w:start w:val="1"/>
      <w:numFmt w:val="bullet"/>
      <w:lvlText w:val="•"/>
      <w:lvlJc w:val="left"/>
      <w:pPr>
        <w:tabs>
          <w:tab w:val="num" w:pos="3600"/>
        </w:tabs>
        <w:ind w:left="3600" w:hanging="360"/>
      </w:pPr>
      <w:rPr>
        <w:rFonts w:ascii="Arial" w:hAnsi="Arial" w:hint="default"/>
      </w:rPr>
    </w:lvl>
    <w:lvl w:ilvl="5" w:tplc="3B9ACD98" w:tentative="1">
      <w:start w:val="1"/>
      <w:numFmt w:val="bullet"/>
      <w:lvlText w:val="•"/>
      <w:lvlJc w:val="left"/>
      <w:pPr>
        <w:tabs>
          <w:tab w:val="num" w:pos="4320"/>
        </w:tabs>
        <w:ind w:left="4320" w:hanging="360"/>
      </w:pPr>
      <w:rPr>
        <w:rFonts w:ascii="Arial" w:hAnsi="Arial" w:hint="default"/>
      </w:rPr>
    </w:lvl>
    <w:lvl w:ilvl="6" w:tplc="C89CA01E" w:tentative="1">
      <w:start w:val="1"/>
      <w:numFmt w:val="bullet"/>
      <w:lvlText w:val="•"/>
      <w:lvlJc w:val="left"/>
      <w:pPr>
        <w:tabs>
          <w:tab w:val="num" w:pos="5040"/>
        </w:tabs>
        <w:ind w:left="5040" w:hanging="360"/>
      </w:pPr>
      <w:rPr>
        <w:rFonts w:ascii="Arial" w:hAnsi="Arial" w:hint="default"/>
      </w:rPr>
    </w:lvl>
    <w:lvl w:ilvl="7" w:tplc="492C8A8A" w:tentative="1">
      <w:start w:val="1"/>
      <w:numFmt w:val="bullet"/>
      <w:lvlText w:val="•"/>
      <w:lvlJc w:val="left"/>
      <w:pPr>
        <w:tabs>
          <w:tab w:val="num" w:pos="5760"/>
        </w:tabs>
        <w:ind w:left="5760" w:hanging="360"/>
      </w:pPr>
      <w:rPr>
        <w:rFonts w:ascii="Arial" w:hAnsi="Arial" w:hint="default"/>
      </w:rPr>
    </w:lvl>
    <w:lvl w:ilvl="8" w:tplc="319475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A95148"/>
    <w:multiLevelType w:val="multilevel"/>
    <w:tmpl w:val="F2344C2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4E3F3A"/>
    <w:multiLevelType w:val="multilevel"/>
    <w:tmpl w:val="C7C0C3B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E2A55BA"/>
    <w:multiLevelType w:val="multilevel"/>
    <w:tmpl w:val="F166836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2D7479E"/>
    <w:multiLevelType w:val="hybridMultilevel"/>
    <w:tmpl w:val="95B028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619B"/>
    <w:multiLevelType w:val="hybridMultilevel"/>
    <w:tmpl w:val="2D207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DEB40F8"/>
    <w:multiLevelType w:val="multilevel"/>
    <w:tmpl w:val="7D049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F64EF8"/>
    <w:multiLevelType w:val="hybridMultilevel"/>
    <w:tmpl w:val="81A4EE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B8D"/>
    <w:multiLevelType w:val="multilevel"/>
    <w:tmpl w:val="C5C2174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395D6C06"/>
    <w:multiLevelType w:val="multilevel"/>
    <w:tmpl w:val="DC5A0E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8441DD"/>
    <w:multiLevelType w:val="hybridMultilevel"/>
    <w:tmpl w:val="05447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B45C29"/>
    <w:multiLevelType w:val="multilevel"/>
    <w:tmpl w:val="B57AA23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AC9330D"/>
    <w:multiLevelType w:val="multilevel"/>
    <w:tmpl w:val="67D0ED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B50734E"/>
    <w:multiLevelType w:val="hybridMultilevel"/>
    <w:tmpl w:val="16CCF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F605EBF"/>
    <w:multiLevelType w:val="hybridMultilevel"/>
    <w:tmpl w:val="81C8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6A0"/>
    <w:multiLevelType w:val="hybridMultilevel"/>
    <w:tmpl w:val="E06AC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91183A"/>
    <w:multiLevelType w:val="hybridMultilevel"/>
    <w:tmpl w:val="2C145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17E2E"/>
    <w:multiLevelType w:val="hybridMultilevel"/>
    <w:tmpl w:val="1F1A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4F34AE"/>
    <w:multiLevelType w:val="multilevel"/>
    <w:tmpl w:val="79AE99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3FE538F"/>
    <w:multiLevelType w:val="hybridMultilevel"/>
    <w:tmpl w:val="9800A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CB1183B"/>
    <w:multiLevelType w:val="hybridMultilevel"/>
    <w:tmpl w:val="4A7855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E04F7D"/>
    <w:multiLevelType w:val="hybridMultilevel"/>
    <w:tmpl w:val="58B0EAFE"/>
    <w:lvl w:ilvl="0" w:tplc="C194D6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643CAC"/>
    <w:multiLevelType w:val="hybridMultilevel"/>
    <w:tmpl w:val="92180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0"/>
  </w:num>
  <w:num w:numId="4">
    <w:abstractNumId w:val="22"/>
  </w:num>
  <w:num w:numId="5">
    <w:abstractNumId w:val="8"/>
  </w:num>
  <w:num w:numId="6">
    <w:abstractNumId w:val="16"/>
  </w:num>
  <w:num w:numId="7">
    <w:abstractNumId w:val="25"/>
  </w:num>
  <w:num w:numId="8">
    <w:abstractNumId w:val="5"/>
  </w:num>
  <w:num w:numId="9">
    <w:abstractNumId w:val="9"/>
  </w:num>
  <w:num w:numId="10">
    <w:abstractNumId w:val="15"/>
  </w:num>
  <w:num w:numId="11">
    <w:abstractNumId w:val="12"/>
  </w:num>
  <w:num w:numId="12">
    <w:abstractNumId w:val="21"/>
  </w:num>
  <w:num w:numId="13">
    <w:abstractNumId w:val="0"/>
  </w:num>
  <w:num w:numId="14">
    <w:abstractNumId w:val="14"/>
  </w:num>
  <w:num w:numId="15">
    <w:abstractNumId w:val="2"/>
  </w:num>
  <w:num w:numId="16">
    <w:abstractNumId w:val="4"/>
  </w:num>
  <w:num w:numId="17">
    <w:abstractNumId w:val="6"/>
  </w:num>
  <w:num w:numId="18">
    <w:abstractNumId w:val="18"/>
  </w:num>
  <w:num w:numId="19">
    <w:abstractNumId w:val="10"/>
  </w:num>
  <w:num w:numId="20">
    <w:abstractNumId w:val="19"/>
  </w:num>
  <w:num w:numId="21">
    <w:abstractNumId w:val="7"/>
  </w:num>
  <w:num w:numId="22">
    <w:abstractNumId w:val="17"/>
  </w:num>
  <w:num w:numId="23">
    <w:abstractNumId w:val="1"/>
  </w:num>
  <w:num w:numId="24">
    <w:abstractNumId w:val="23"/>
  </w:num>
  <w:num w:numId="25">
    <w:abstractNumId w:val="24"/>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AD"/>
    <w:rsid w:val="001B0D6F"/>
    <w:rsid w:val="001D65A2"/>
    <w:rsid w:val="00337AAD"/>
    <w:rsid w:val="00421AEC"/>
    <w:rsid w:val="005606AD"/>
    <w:rsid w:val="00576C1C"/>
    <w:rsid w:val="005A024F"/>
    <w:rsid w:val="00661B5D"/>
    <w:rsid w:val="00726DF0"/>
    <w:rsid w:val="007330B9"/>
    <w:rsid w:val="008B592A"/>
    <w:rsid w:val="00A001BC"/>
    <w:rsid w:val="00A4767E"/>
    <w:rsid w:val="00A77808"/>
    <w:rsid w:val="00B13508"/>
    <w:rsid w:val="00B5410C"/>
    <w:rsid w:val="00BD6ECE"/>
    <w:rsid w:val="00BF78E0"/>
    <w:rsid w:val="00CC44B1"/>
    <w:rsid w:val="00CC6362"/>
    <w:rsid w:val="00D44FE2"/>
    <w:rsid w:val="00D859A5"/>
    <w:rsid w:val="00D96F9F"/>
    <w:rsid w:val="00E96601"/>
    <w:rsid w:val="00F05759"/>
    <w:rsid w:val="00FD4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0392"/>
  <w15:chartTrackingRefBased/>
  <w15:docId w15:val="{52E80B60-83AE-4062-AF7F-3CEEC10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59A5"/>
    <w:pPr>
      <w:spacing w:after="0" w:line="240" w:lineRule="auto"/>
    </w:pPr>
    <w:rPr>
      <w:rFonts w:eastAsiaTheme="minorEastAsia"/>
    </w:rPr>
  </w:style>
  <w:style w:type="character" w:customStyle="1" w:styleId="NoSpacingChar">
    <w:name w:val="No Spacing Char"/>
    <w:basedOn w:val="DefaultParagraphFont"/>
    <w:link w:val="NoSpacing"/>
    <w:uiPriority w:val="1"/>
    <w:rsid w:val="00D859A5"/>
    <w:rPr>
      <w:rFonts w:eastAsiaTheme="minorEastAsia"/>
    </w:rPr>
  </w:style>
  <w:style w:type="paragraph" w:styleId="ListParagraph">
    <w:name w:val="List Paragraph"/>
    <w:basedOn w:val="Normal"/>
    <w:link w:val="ListParagraphChar"/>
    <w:uiPriority w:val="34"/>
    <w:qFormat/>
    <w:rsid w:val="00E96601"/>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E96601"/>
  </w:style>
  <w:style w:type="table" w:styleId="GridTable4-Accent1">
    <w:name w:val="Grid Table 4 Accent 1"/>
    <w:basedOn w:val="TableNormal"/>
    <w:uiPriority w:val="49"/>
    <w:rsid w:val="00E9660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E9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6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601"/>
    <w:rPr>
      <w:rFonts w:ascii="Segoe UI" w:hAnsi="Segoe UI" w:cs="Segoe UI"/>
      <w:sz w:val="18"/>
      <w:szCs w:val="18"/>
    </w:rPr>
  </w:style>
  <w:style w:type="character" w:styleId="CommentReference">
    <w:name w:val="annotation reference"/>
    <w:basedOn w:val="DefaultParagraphFont"/>
    <w:uiPriority w:val="99"/>
    <w:semiHidden/>
    <w:unhideWhenUsed/>
    <w:rsid w:val="00BF78E0"/>
    <w:rPr>
      <w:sz w:val="16"/>
      <w:szCs w:val="16"/>
    </w:rPr>
  </w:style>
  <w:style w:type="paragraph" w:styleId="CommentText">
    <w:name w:val="annotation text"/>
    <w:basedOn w:val="Normal"/>
    <w:link w:val="CommentTextChar"/>
    <w:uiPriority w:val="99"/>
    <w:semiHidden/>
    <w:unhideWhenUsed/>
    <w:rsid w:val="00BF78E0"/>
    <w:pPr>
      <w:spacing w:line="240" w:lineRule="auto"/>
    </w:pPr>
    <w:rPr>
      <w:sz w:val="20"/>
      <w:szCs w:val="20"/>
    </w:rPr>
  </w:style>
  <w:style w:type="character" w:customStyle="1" w:styleId="CommentTextChar">
    <w:name w:val="Comment Text Char"/>
    <w:basedOn w:val="DefaultParagraphFont"/>
    <w:link w:val="CommentText"/>
    <w:uiPriority w:val="99"/>
    <w:semiHidden/>
    <w:rsid w:val="00BF78E0"/>
    <w:rPr>
      <w:sz w:val="20"/>
      <w:szCs w:val="20"/>
    </w:rPr>
  </w:style>
  <w:style w:type="paragraph" w:styleId="CommentSubject">
    <w:name w:val="annotation subject"/>
    <w:basedOn w:val="CommentText"/>
    <w:next w:val="CommentText"/>
    <w:link w:val="CommentSubjectChar"/>
    <w:uiPriority w:val="99"/>
    <w:semiHidden/>
    <w:unhideWhenUsed/>
    <w:rsid w:val="00BF78E0"/>
    <w:rPr>
      <w:b/>
      <w:bCs/>
    </w:rPr>
  </w:style>
  <w:style w:type="character" w:customStyle="1" w:styleId="CommentSubjectChar">
    <w:name w:val="Comment Subject Char"/>
    <w:basedOn w:val="CommentTextChar"/>
    <w:link w:val="CommentSubject"/>
    <w:uiPriority w:val="99"/>
    <w:semiHidden/>
    <w:rsid w:val="00BF78E0"/>
    <w:rPr>
      <w:b/>
      <w:bCs/>
      <w:sz w:val="20"/>
      <w:szCs w:val="20"/>
    </w:rPr>
  </w:style>
  <w:style w:type="character" w:styleId="Hyperlink">
    <w:name w:val="Hyperlink"/>
    <w:basedOn w:val="DefaultParagraphFont"/>
    <w:uiPriority w:val="99"/>
    <w:unhideWhenUsed/>
    <w:rsid w:val="001D6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8923">
      <w:bodyDiv w:val="1"/>
      <w:marLeft w:val="0"/>
      <w:marRight w:val="0"/>
      <w:marTop w:val="0"/>
      <w:marBottom w:val="0"/>
      <w:divBdr>
        <w:top w:val="none" w:sz="0" w:space="0" w:color="auto"/>
        <w:left w:val="none" w:sz="0" w:space="0" w:color="auto"/>
        <w:bottom w:val="none" w:sz="0" w:space="0" w:color="auto"/>
        <w:right w:val="none" w:sz="0" w:space="0" w:color="auto"/>
      </w:divBdr>
    </w:div>
    <w:div w:id="739059316">
      <w:bodyDiv w:val="1"/>
      <w:marLeft w:val="0"/>
      <w:marRight w:val="0"/>
      <w:marTop w:val="0"/>
      <w:marBottom w:val="0"/>
      <w:divBdr>
        <w:top w:val="none" w:sz="0" w:space="0" w:color="auto"/>
        <w:left w:val="none" w:sz="0" w:space="0" w:color="auto"/>
        <w:bottom w:val="none" w:sz="0" w:space="0" w:color="auto"/>
        <w:right w:val="none" w:sz="0" w:space="0" w:color="auto"/>
      </w:divBdr>
      <w:divsChild>
        <w:div w:id="1435901851">
          <w:marLeft w:val="1080"/>
          <w:marRight w:val="0"/>
          <w:marTop w:val="100"/>
          <w:marBottom w:val="0"/>
          <w:divBdr>
            <w:top w:val="none" w:sz="0" w:space="0" w:color="auto"/>
            <w:left w:val="none" w:sz="0" w:space="0" w:color="auto"/>
            <w:bottom w:val="none" w:sz="0" w:space="0" w:color="auto"/>
            <w:right w:val="none" w:sz="0" w:space="0" w:color="auto"/>
          </w:divBdr>
        </w:div>
        <w:div w:id="1670135340">
          <w:marLeft w:val="1080"/>
          <w:marRight w:val="0"/>
          <w:marTop w:val="100"/>
          <w:marBottom w:val="0"/>
          <w:divBdr>
            <w:top w:val="none" w:sz="0" w:space="0" w:color="auto"/>
            <w:left w:val="none" w:sz="0" w:space="0" w:color="auto"/>
            <w:bottom w:val="none" w:sz="0" w:space="0" w:color="auto"/>
            <w:right w:val="none" w:sz="0" w:space="0" w:color="auto"/>
          </w:divBdr>
        </w:div>
        <w:div w:id="220138288">
          <w:marLeft w:val="1080"/>
          <w:marRight w:val="0"/>
          <w:marTop w:val="100"/>
          <w:marBottom w:val="0"/>
          <w:divBdr>
            <w:top w:val="none" w:sz="0" w:space="0" w:color="auto"/>
            <w:left w:val="none" w:sz="0" w:space="0" w:color="auto"/>
            <w:bottom w:val="none" w:sz="0" w:space="0" w:color="auto"/>
            <w:right w:val="none" w:sz="0" w:space="0" w:color="auto"/>
          </w:divBdr>
        </w:div>
      </w:divsChild>
    </w:div>
    <w:div w:id="20233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wg@kenya-ahk.co.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19</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PWG MMBERSHIP AND FEE STRUCTURE</vt:lpstr>
    </vt:vector>
  </TitlesOfParts>
  <Company>Permanent Working Group on TVET (PWG Trust)</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MMBERSHIP AND FEE STRUCTURE</dc:title>
  <dc:subject>adoptED during the 14th Plenary Meeting on 25th June 2019 at Kibondeni College</dc:subject>
  <dc:creator>Kevin Rotich</dc:creator>
  <cp:keywords/>
  <dc:description/>
  <cp:lastModifiedBy>Kevin Rotich</cp:lastModifiedBy>
  <cp:revision>4</cp:revision>
  <cp:lastPrinted>2019-07-30T06:57:00Z</cp:lastPrinted>
  <dcterms:created xsi:type="dcterms:W3CDTF">2019-07-30T06:36:00Z</dcterms:created>
  <dcterms:modified xsi:type="dcterms:W3CDTF">2019-09-30T11:44:00Z</dcterms:modified>
</cp:coreProperties>
</file>