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C196B" w14:textId="3249A801" w:rsidR="00FA762A" w:rsidRPr="00862877" w:rsidRDefault="00FA762A" w:rsidP="00FA762A">
      <w:pPr>
        <w:jc w:val="center"/>
        <w:rPr>
          <w:b/>
          <w:bCs/>
          <w:sz w:val="22"/>
          <w:szCs w:val="22"/>
        </w:rPr>
      </w:pPr>
      <w:r w:rsidRPr="00862877">
        <w:rPr>
          <w:b/>
          <w:bCs/>
          <w:sz w:val="22"/>
          <w:szCs w:val="22"/>
        </w:rPr>
        <w:t>A Bed 4 Me Foundation</w:t>
      </w:r>
    </w:p>
    <w:p w14:paraId="4EBF002F" w14:textId="1076F267" w:rsidR="00FA762A" w:rsidRPr="00862877" w:rsidRDefault="00FA762A" w:rsidP="00FA762A">
      <w:pPr>
        <w:jc w:val="center"/>
        <w:rPr>
          <w:b/>
          <w:bCs/>
          <w:sz w:val="22"/>
          <w:szCs w:val="22"/>
        </w:rPr>
      </w:pPr>
    </w:p>
    <w:p w14:paraId="3E3E1F67" w14:textId="66B8206C" w:rsidR="00FA762A" w:rsidRPr="00862877" w:rsidRDefault="00FA762A" w:rsidP="00FA762A">
      <w:pPr>
        <w:jc w:val="center"/>
        <w:rPr>
          <w:rFonts w:asciiTheme="minorHAnsi" w:hAnsiTheme="minorHAnsi"/>
          <w:b/>
          <w:bCs/>
          <w:sz w:val="22"/>
          <w:szCs w:val="22"/>
        </w:rPr>
      </w:pPr>
      <w:r w:rsidRPr="00862877">
        <w:rPr>
          <w:b/>
          <w:bCs/>
          <w:sz w:val="22"/>
          <w:szCs w:val="22"/>
        </w:rPr>
        <w:t>Gift Acceptance Policy</w:t>
      </w:r>
    </w:p>
    <w:p w14:paraId="5F99B8CF" w14:textId="77777777" w:rsidR="00FA762A" w:rsidRPr="00862877" w:rsidRDefault="00FA762A" w:rsidP="00FA762A">
      <w:pPr>
        <w:rPr>
          <w:sz w:val="22"/>
          <w:szCs w:val="22"/>
        </w:rPr>
      </w:pPr>
    </w:p>
    <w:p w14:paraId="00C2136E" w14:textId="466994BD" w:rsidR="00FA762A" w:rsidRPr="00862877" w:rsidRDefault="00FA762A" w:rsidP="00FA762A">
      <w:pPr>
        <w:rPr>
          <w:sz w:val="22"/>
          <w:szCs w:val="22"/>
        </w:rPr>
      </w:pPr>
      <w:r w:rsidRPr="00862877">
        <w:rPr>
          <w:sz w:val="22"/>
          <w:szCs w:val="22"/>
        </w:rPr>
        <w:t>A Bed 4 Me Foundation is a nonprofit organization providing beds to children and teens that would otherwise be sleeping on the floor or other inadequate bedding.  Whereas A Bed 4 Me Foundation actively solicits gifts and grants to further the mission of the organization</w:t>
      </w:r>
      <w:r w:rsidR="00146B00" w:rsidRPr="00862877">
        <w:rPr>
          <w:sz w:val="22"/>
          <w:szCs w:val="22"/>
        </w:rPr>
        <w:t>, full implications of gifts given to this foundation should be discussed with the donor’s legal counsel and tax consultant</w:t>
      </w:r>
      <w:r w:rsidRPr="00862877">
        <w:rPr>
          <w:sz w:val="22"/>
          <w:szCs w:val="22"/>
        </w:rPr>
        <w:t xml:space="preserve">. </w:t>
      </w:r>
      <w:r w:rsidR="000422A3" w:rsidRPr="00862877">
        <w:rPr>
          <w:sz w:val="22"/>
          <w:szCs w:val="22"/>
        </w:rPr>
        <w:t xml:space="preserve">In accordance with the mission of this foundation, following of appropriate laws governing acceptance of gifts at state and federal levels and following the guidelines of the Donor Bill of Rights, the administrators and board members have determined this policy in protection of A Bed 4 Me and to provide due diligence to its supporters that gifts received will be used for the purposes for which they were given.  </w:t>
      </w:r>
    </w:p>
    <w:p w14:paraId="588C67AD" w14:textId="77777777" w:rsidR="00FA762A" w:rsidRPr="00862877" w:rsidRDefault="00FA762A" w:rsidP="00FA762A">
      <w:pPr>
        <w:rPr>
          <w:sz w:val="22"/>
          <w:szCs w:val="22"/>
        </w:rPr>
      </w:pPr>
    </w:p>
    <w:p w14:paraId="404E7FFD" w14:textId="77777777" w:rsidR="000422A3" w:rsidRPr="00862877" w:rsidRDefault="00FA762A" w:rsidP="00FA762A">
      <w:pPr>
        <w:rPr>
          <w:sz w:val="22"/>
          <w:szCs w:val="22"/>
        </w:rPr>
      </w:pPr>
      <w:r w:rsidRPr="00862877">
        <w:rPr>
          <w:sz w:val="22"/>
          <w:szCs w:val="22"/>
        </w:rPr>
        <w:t xml:space="preserve">Whereas there is the potential for controversy if certain gifts are accepted, the organization has adopted the following Gift Acceptance Policy: </w:t>
      </w:r>
    </w:p>
    <w:p w14:paraId="36CBF29D" w14:textId="77777777" w:rsidR="000422A3" w:rsidRPr="00862877" w:rsidRDefault="000422A3" w:rsidP="00FA762A">
      <w:pPr>
        <w:rPr>
          <w:sz w:val="22"/>
          <w:szCs w:val="22"/>
        </w:rPr>
      </w:pPr>
    </w:p>
    <w:p w14:paraId="4362D20E" w14:textId="1E90DF1C" w:rsidR="00FA762A" w:rsidRPr="00862877" w:rsidRDefault="00FA762A" w:rsidP="00FA762A">
      <w:pPr>
        <w:rPr>
          <w:sz w:val="22"/>
          <w:szCs w:val="22"/>
        </w:rPr>
      </w:pPr>
      <w:r w:rsidRPr="00862877">
        <w:rPr>
          <w:sz w:val="22"/>
          <w:szCs w:val="22"/>
        </w:rPr>
        <w:t xml:space="preserve">When considering whether to solicit or accept gifts, the organization will consider the following factors: </w:t>
      </w:r>
    </w:p>
    <w:p w14:paraId="3B2ABBC1" w14:textId="77777777" w:rsidR="00FA762A" w:rsidRPr="00862877" w:rsidRDefault="00FA762A" w:rsidP="00FA762A">
      <w:pPr>
        <w:rPr>
          <w:sz w:val="22"/>
          <w:szCs w:val="22"/>
        </w:rPr>
      </w:pPr>
      <w:r w:rsidRPr="00862877">
        <w:rPr>
          <w:sz w:val="22"/>
          <w:szCs w:val="22"/>
        </w:rPr>
        <w:t xml:space="preserve"> Values—whether the acceptance of the gift compromises any of the core values of A Bed 4 Me Foundation  </w:t>
      </w:r>
    </w:p>
    <w:p w14:paraId="33FDF1E1" w14:textId="77777777" w:rsidR="00FA762A" w:rsidRPr="00862877" w:rsidRDefault="00FA762A" w:rsidP="00FA762A">
      <w:pPr>
        <w:rPr>
          <w:sz w:val="22"/>
          <w:szCs w:val="22"/>
        </w:rPr>
      </w:pPr>
      <w:r w:rsidRPr="00862877">
        <w:rPr>
          <w:sz w:val="22"/>
          <w:szCs w:val="22"/>
        </w:rPr>
        <w:t xml:space="preserve"> Compatibility—Whether there is compatibility between the intent of the donor and the organization’s use of the gift </w:t>
      </w:r>
    </w:p>
    <w:p w14:paraId="0578F61E" w14:textId="77777777" w:rsidR="00FA762A" w:rsidRPr="00862877" w:rsidRDefault="00FA762A" w:rsidP="00FA762A">
      <w:pPr>
        <w:rPr>
          <w:sz w:val="22"/>
          <w:szCs w:val="22"/>
        </w:rPr>
      </w:pPr>
      <w:r w:rsidRPr="00862877">
        <w:rPr>
          <w:sz w:val="22"/>
          <w:szCs w:val="22"/>
        </w:rPr>
        <w:t xml:space="preserve"> Public Relationships—whether acceptance of the gift damage the reputation of A Bed 4 Me Foundation</w:t>
      </w:r>
    </w:p>
    <w:p w14:paraId="7F872047" w14:textId="77777777" w:rsidR="00FA762A" w:rsidRPr="00862877" w:rsidRDefault="00FA762A" w:rsidP="00FA762A">
      <w:pPr>
        <w:rPr>
          <w:sz w:val="22"/>
          <w:szCs w:val="22"/>
        </w:rPr>
      </w:pPr>
      <w:r w:rsidRPr="00862877">
        <w:rPr>
          <w:sz w:val="22"/>
          <w:szCs w:val="22"/>
        </w:rPr>
        <w:t xml:space="preserve"> Primary Benefit—whether the primary benefit is to A Bed 4 Me Foundation, versus the </w:t>
      </w:r>
      <w:proofErr w:type="gramStart"/>
      <w:r w:rsidRPr="00862877">
        <w:rPr>
          <w:sz w:val="22"/>
          <w:szCs w:val="22"/>
        </w:rPr>
        <w:t>donor  Consistency</w:t>
      </w:r>
      <w:proofErr w:type="gramEnd"/>
      <w:r w:rsidRPr="00862877">
        <w:rPr>
          <w:sz w:val="22"/>
          <w:szCs w:val="22"/>
        </w:rPr>
        <w:t xml:space="preserve">—is acceptance of the gift consistent with prior or current practice? </w:t>
      </w:r>
    </w:p>
    <w:p w14:paraId="717C1F6E" w14:textId="77777777" w:rsidR="00FA762A" w:rsidRPr="00862877" w:rsidRDefault="00FA762A" w:rsidP="00FA762A">
      <w:pPr>
        <w:rPr>
          <w:sz w:val="22"/>
          <w:szCs w:val="22"/>
        </w:rPr>
      </w:pPr>
      <w:r w:rsidRPr="00862877">
        <w:rPr>
          <w:sz w:val="22"/>
          <w:szCs w:val="22"/>
        </w:rPr>
        <w:t xml:space="preserve"> Form of Gift—Is the gift offered in a form that A Bed 4 Me Foundation can use without incurring substantial expense or difficulty? </w:t>
      </w:r>
    </w:p>
    <w:p w14:paraId="18A1C281" w14:textId="0A2D141E" w:rsidR="00FA762A" w:rsidRPr="00862877" w:rsidRDefault="00FA762A" w:rsidP="00FA762A">
      <w:pPr>
        <w:rPr>
          <w:sz w:val="22"/>
          <w:szCs w:val="22"/>
        </w:rPr>
      </w:pPr>
      <w:r w:rsidRPr="00862877">
        <w:rPr>
          <w:sz w:val="22"/>
          <w:szCs w:val="22"/>
        </w:rPr>
        <w:t xml:space="preserve"> Effect on Future Giving—Will the gift encourage or discourage future gifts? All decisions to solicit and/or accept potentially controversial gifts will be made by the Foundation’s Board in consultation with the Executive Director. The primary consideration will be the impact of the gift on the organization.</w:t>
      </w:r>
    </w:p>
    <w:p w14:paraId="7E696D28" w14:textId="2D8D8275" w:rsidR="000422A3" w:rsidRPr="00862877" w:rsidRDefault="000422A3" w:rsidP="00FA762A">
      <w:pPr>
        <w:rPr>
          <w:sz w:val="22"/>
          <w:szCs w:val="22"/>
        </w:rPr>
      </w:pPr>
    </w:p>
    <w:p w14:paraId="28D27DC6" w14:textId="050A43D1" w:rsidR="000422A3" w:rsidRPr="00862877" w:rsidRDefault="000422A3" w:rsidP="00FA762A">
      <w:pPr>
        <w:rPr>
          <w:sz w:val="22"/>
          <w:szCs w:val="22"/>
        </w:rPr>
      </w:pPr>
      <w:r w:rsidRPr="00862877">
        <w:rPr>
          <w:sz w:val="22"/>
          <w:szCs w:val="22"/>
        </w:rPr>
        <w:t xml:space="preserve">To further the mission of reaching the children of our community and providing a safe sleep space for </w:t>
      </w:r>
      <w:r w:rsidR="00182B2A" w:rsidRPr="00862877">
        <w:rPr>
          <w:sz w:val="22"/>
          <w:szCs w:val="22"/>
        </w:rPr>
        <w:t>each child</w:t>
      </w:r>
      <w:r w:rsidRPr="00862877">
        <w:rPr>
          <w:sz w:val="22"/>
          <w:szCs w:val="22"/>
        </w:rPr>
        <w:t xml:space="preserve">, </w:t>
      </w:r>
      <w:r w:rsidR="00182B2A" w:rsidRPr="00862877">
        <w:rPr>
          <w:sz w:val="22"/>
          <w:szCs w:val="22"/>
        </w:rPr>
        <w:t xml:space="preserve">A Bed 4 Me Foundation will accept financial donations in the form of cash, trusts or securities.  </w:t>
      </w:r>
    </w:p>
    <w:p w14:paraId="23070E15" w14:textId="60B40EF3" w:rsidR="00182B2A" w:rsidRPr="00862877" w:rsidRDefault="00182B2A" w:rsidP="00FA762A">
      <w:pPr>
        <w:rPr>
          <w:sz w:val="22"/>
          <w:szCs w:val="22"/>
        </w:rPr>
      </w:pPr>
    </w:p>
    <w:p w14:paraId="76AE5984" w14:textId="30DCB252" w:rsidR="00182B2A" w:rsidRPr="00862877" w:rsidRDefault="00182B2A" w:rsidP="00FA762A">
      <w:pPr>
        <w:rPr>
          <w:sz w:val="22"/>
          <w:szCs w:val="22"/>
        </w:rPr>
      </w:pPr>
      <w:r w:rsidRPr="00862877">
        <w:rPr>
          <w:sz w:val="22"/>
          <w:szCs w:val="22"/>
        </w:rPr>
        <w:t xml:space="preserve">In kind donations will be accepted through approved community partnerships coordinated with at least, but not limited to, the Executive Director, a Board Member and Compliance Officer.  In kind donations will be limited to bedding components as outlined on the published wish list via the foundation website or Amazon Wish List.  </w:t>
      </w:r>
    </w:p>
    <w:p w14:paraId="031FC8AC" w14:textId="756221CF" w:rsidR="000422A3" w:rsidRPr="00862877" w:rsidRDefault="000422A3" w:rsidP="00FA762A">
      <w:pPr>
        <w:rPr>
          <w:sz w:val="22"/>
          <w:szCs w:val="22"/>
        </w:rPr>
      </w:pPr>
    </w:p>
    <w:p w14:paraId="296105ED" w14:textId="229AFB6E" w:rsidR="000422A3" w:rsidRPr="00862877" w:rsidRDefault="000422A3" w:rsidP="000422A3">
      <w:pPr>
        <w:rPr>
          <w:sz w:val="22"/>
          <w:szCs w:val="22"/>
        </w:rPr>
      </w:pPr>
      <w:r w:rsidRPr="00862877">
        <w:rPr>
          <w:sz w:val="22"/>
          <w:szCs w:val="22"/>
        </w:rPr>
        <w:t>Restrictions on Gifts</w:t>
      </w:r>
      <w:r w:rsidR="00182B2A" w:rsidRPr="00862877">
        <w:rPr>
          <w:sz w:val="22"/>
          <w:szCs w:val="22"/>
        </w:rPr>
        <w:t xml:space="preserve">- A Bed 4 Me Foundation </w:t>
      </w:r>
      <w:r w:rsidRPr="00862877">
        <w:rPr>
          <w:sz w:val="22"/>
          <w:szCs w:val="22"/>
        </w:rPr>
        <w:t xml:space="preserve">will not accept gifts that (a) would result in </w:t>
      </w:r>
      <w:r w:rsidR="00182B2A" w:rsidRPr="00862877">
        <w:rPr>
          <w:sz w:val="22"/>
          <w:szCs w:val="22"/>
        </w:rPr>
        <w:t xml:space="preserve">A Bed 4 Me Foundation </w:t>
      </w:r>
      <w:r w:rsidRPr="00862877">
        <w:rPr>
          <w:sz w:val="22"/>
          <w:szCs w:val="22"/>
        </w:rPr>
        <w:t xml:space="preserve">violating its corporate charter, (b) would result in </w:t>
      </w:r>
      <w:r w:rsidR="00182B2A" w:rsidRPr="00862877">
        <w:rPr>
          <w:sz w:val="22"/>
          <w:szCs w:val="22"/>
        </w:rPr>
        <w:t xml:space="preserve">A Bed 4 Me Foundation </w:t>
      </w:r>
      <w:r w:rsidRPr="00862877">
        <w:rPr>
          <w:sz w:val="22"/>
          <w:szCs w:val="22"/>
        </w:rPr>
        <w:t xml:space="preserve">losing its status as an IRC § 501(c)(3) not-for-profit organization, (c) are too difficult or too expensive to administer in relation to their value, (d) would result in any unacceptable consequences for </w:t>
      </w:r>
      <w:r w:rsidR="00182B2A" w:rsidRPr="00862877">
        <w:rPr>
          <w:sz w:val="22"/>
          <w:szCs w:val="22"/>
        </w:rPr>
        <w:t>A Bed 4 Me Foundation</w:t>
      </w:r>
      <w:r w:rsidRPr="00862877">
        <w:rPr>
          <w:sz w:val="22"/>
          <w:szCs w:val="22"/>
        </w:rPr>
        <w:t xml:space="preserve">, or (e) are for purposes outside </w:t>
      </w:r>
      <w:r w:rsidR="00182B2A" w:rsidRPr="00862877">
        <w:rPr>
          <w:sz w:val="22"/>
          <w:szCs w:val="22"/>
        </w:rPr>
        <w:t>A Bed 4 Me Foundation</w:t>
      </w:r>
      <w:r w:rsidRPr="00862877">
        <w:rPr>
          <w:sz w:val="22"/>
          <w:szCs w:val="22"/>
        </w:rPr>
        <w:t xml:space="preserve">’s mission. Decisions on the restrictive nature of a gift, and its acceptance or refusal, shall be made by the </w:t>
      </w:r>
      <w:r w:rsidR="00182B2A" w:rsidRPr="00862877">
        <w:rPr>
          <w:sz w:val="22"/>
          <w:szCs w:val="22"/>
        </w:rPr>
        <w:t>Board of Trustees</w:t>
      </w:r>
      <w:r w:rsidRPr="00862877">
        <w:rPr>
          <w:sz w:val="22"/>
          <w:szCs w:val="22"/>
        </w:rPr>
        <w:t xml:space="preserve">, in consultation with the Executive Director. </w:t>
      </w:r>
    </w:p>
    <w:p w14:paraId="2EAC6329" w14:textId="2664D837" w:rsidR="00C30F09" w:rsidRPr="00862877" w:rsidRDefault="00C30F09" w:rsidP="000422A3">
      <w:pPr>
        <w:rPr>
          <w:sz w:val="22"/>
          <w:szCs w:val="22"/>
        </w:rPr>
      </w:pPr>
    </w:p>
    <w:p w14:paraId="05C771ED" w14:textId="32DBE7C1" w:rsidR="00C30F09" w:rsidRPr="00862877" w:rsidRDefault="00C30F09" w:rsidP="000422A3">
      <w:pPr>
        <w:rPr>
          <w:b/>
          <w:bCs/>
          <w:sz w:val="22"/>
          <w:szCs w:val="22"/>
        </w:rPr>
      </w:pPr>
      <w:r w:rsidRPr="00862877">
        <w:rPr>
          <w:b/>
          <w:bCs/>
          <w:sz w:val="22"/>
          <w:szCs w:val="22"/>
        </w:rPr>
        <w:t xml:space="preserve">Any donor in any form who provides a donation to A Bed 4 Me Foundation </w:t>
      </w:r>
      <w:r w:rsidR="00146B00" w:rsidRPr="00862877">
        <w:rPr>
          <w:b/>
          <w:bCs/>
          <w:sz w:val="22"/>
          <w:szCs w:val="22"/>
        </w:rPr>
        <w:t>of</w:t>
      </w:r>
      <w:r w:rsidRPr="00862877">
        <w:rPr>
          <w:b/>
          <w:bCs/>
          <w:sz w:val="22"/>
          <w:szCs w:val="22"/>
        </w:rPr>
        <w:t xml:space="preserve"> any </w:t>
      </w:r>
      <w:r w:rsidR="00146B00" w:rsidRPr="00862877">
        <w:rPr>
          <w:b/>
          <w:bCs/>
          <w:sz w:val="22"/>
          <w:szCs w:val="22"/>
        </w:rPr>
        <w:t>type</w:t>
      </w:r>
      <w:r w:rsidRPr="00862877">
        <w:rPr>
          <w:b/>
          <w:bCs/>
          <w:sz w:val="22"/>
          <w:szCs w:val="22"/>
        </w:rPr>
        <w:t xml:space="preserve"> is accepting of this policy and all of its components.  This policy will be made available to the community and the Foundation will continue to be as transparent as possible in all of its activities.</w:t>
      </w:r>
    </w:p>
    <w:p w14:paraId="36DF3A6C" w14:textId="2CD12437" w:rsidR="00182B2A" w:rsidRPr="00862877" w:rsidRDefault="00182B2A" w:rsidP="000422A3">
      <w:pPr>
        <w:rPr>
          <w:sz w:val="22"/>
          <w:szCs w:val="22"/>
        </w:rPr>
      </w:pPr>
    </w:p>
    <w:p w14:paraId="6E6729CB" w14:textId="7E71A6FC" w:rsidR="00182B2A" w:rsidRPr="00862877" w:rsidRDefault="00182B2A" w:rsidP="000422A3">
      <w:pPr>
        <w:rPr>
          <w:sz w:val="22"/>
          <w:szCs w:val="22"/>
        </w:rPr>
      </w:pPr>
      <w:r w:rsidRPr="00862877">
        <w:rPr>
          <w:sz w:val="22"/>
          <w:szCs w:val="22"/>
        </w:rPr>
        <w:t xml:space="preserve">In the case that in kind donations are </w:t>
      </w:r>
      <w:r w:rsidR="00146B00" w:rsidRPr="00862877">
        <w:rPr>
          <w:sz w:val="22"/>
          <w:szCs w:val="22"/>
        </w:rPr>
        <w:t>given</w:t>
      </w:r>
      <w:r w:rsidRPr="00862877">
        <w:rPr>
          <w:sz w:val="22"/>
          <w:szCs w:val="22"/>
        </w:rPr>
        <w:t xml:space="preserve"> and </w:t>
      </w:r>
      <w:r w:rsidR="00C30F09" w:rsidRPr="00862877">
        <w:rPr>
          <w:sz w:val="22"/>
          <w:szCs w:val="22"/>
        </w:rPr>
        <w:t xml:space="preserve">fail to meet the guidelines listed above or the items are not useable in a timely manner, the donor understands that the leadership of the foundation will complete due diligence for the item’s intended use.  If the item is </w:t>
      </w:r>
      <w:r w:rsidR="00146B00" w:rsidRPr="00862877">
        <w:rPr>
          <w:sz w:val="22"/>
          <w:szCs w:val="22"/>
        </w:rPr>
        <w:t xml:space="preserve">then </w:t>
      </w:r>
      <w:r w:rsidR="00C30F09" w:rsidRPr="00862877">
        <w:rPr>
          <w:sz w:val="22"/>
          <w:szCs w:val="22"/>
        </w:rPr>
        <w:t xml:space="preserve">deemed unacceptable or unusable, the item will be </w:t>
      </w:r>
      <w:r w:rsidR="00146B00" w:rsidRPr="00862877">
        <w:rPr>
          <w:sz w:val="22"/>
          <w:szCs w:val="22"/>
        </w:rPr>
        <w:t xml:space="preserve">then be </w:t>
      </w:r>
      <w:r w:rsidR="00C30F09" w:rsidRPr="00862877">
        <w:rPr>
          <w:sz w:val="22"/>
          <w:szCs w:val="22"/>
        </w:rPr>
        <w:t xml:space="preserve">respectfully </w:t>
      </w:r>
      <w:r w:rsidR="00146B00" w:rsidRPr="00862877">
        <w:rPr>
          <w:sz w:val="22"/>
          <w:szCs w:val="22"/>
        </w:rPr>
        <w:t>redistributed to other organizations or entities which may be better suited for the donation without financial benefit to A Bed 4 Me Foundation in any way.</w:t>
      </w:r>
    </w:p>
    <w:p w14:paraId="357DAE5C" w14:textId="3196D956" w:rsidR="00146B00" w:rsidRPr="00862877" w:rsidRDefault="00146B00" w:rsidP="000422A3">
      <w:pPr>
        <w:rPr>
          <w:sz w:val="22"/>
          <w:szCs w:val="22"/>
        </w:rPr>
      </w:pPr>
    </w:p>
    <w:p w14:paraId="760A5BFC" w14:textId="27C85023" w:rsidR="00244751" w:rsidRPr="00862877" w:rsidRDefault="00862877">
      <w:pPr>
        <w:rPr>
          <w:sz w:val="22"/>
          <w:szCs w:val="22"/>
        </w:rPr>
      </w:pPr>
      <w:bookmarkStart w:id="0" w:name="_GoBack"/>
      <w:bookmarkEnd w:id="0"/>
    </w:p>
    <w:sectPr w:rsidR="00244751" w:rsidRPr="00862877" w:rsidSect="008628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2A"/>
    <w:rsid w:val="000422A3"/>
    <w:rsid w:val="00146B00"/>
    <w:rsid w:val="00182B2A"/>
    <w:rsid w:val="005D3F9D"/>
    <w:rsid w:val="00862877"/>
    <w:rsid w:val="00C30F09"/>
    <w:rsid w:val="00C76910"/>
    <w:rsid w:val="00FA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2D727"/>
  <w15:chartTrackingRefBased/>
  <w15:docId w15:val="{4FD47D3E-1F4A-3241-A04A-F3020806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1022">
      <w:bodyDiv w:val="1"/>
      <w:marLeft w:val="0"/>
      <w:marRight w:val="0"/>
      <w:marTop w:val="0"/>
      <w:marBottom w:val="0"/>
      <w:divBdr>
        <w:top w:val="none" w:sz="0" w:space="0" w:color="auto"/>
        <w:left w:val="none" w:sz="0" w:space="0" w:color="auto"/>
        <w:bottom w:val="none" w:sz="0" w:space="0" w:color="auto"/>
        <w:right w:val="none" w:sz="0" w:space="0" w:color="auto"/>
      </w:divBdr>
    </w:div>
    <w:div w:id="1803648548">
      <w:bodyDiv w:val="1"/>
      <w:marLeft w:val="0"/>
      <w:marRight w:val="0"/>
      <w:marTop w:val="0"/>
      <w:marBottom w:val="0"/>
      <w:divBdr>
        <w:top w:val="none" w:sz="0" w:space="0" w:color="auto"/>
        <w:left w:val="none" w:sz="0" w:space="0" w:color="auto"/>
        <w:bottom w:val="none" w:sz="0" w:space="0" w:color="auto"/>
        <w:right w:val="none" w:sz="0" w:space="0" w:color="auto"/>
      </w:divBdr>
    </w:div>
    <w:div w:id="1980454595">
      <w:bodyDiv w:val="1"/>
      <w:marLeft w:val="0"/>
      <w:marRight w:val="0"/>
      <w:marTop w:val="0"/>
      <w:marBottom w:val="0"/>
      <w:divBdr>
        <w:top w:val="none" w:sz="0" w:space="0" w:color="auto"/>
        <w:left w:val="none" w:sz="0" w:space="0" w:color="auto"/>
        <w:bottom w:val="none" w:sz="0" w:space="0" w:color="auto"/>
        <w:right w:val="none" w:sz="0" w:space="0" w:color="auto"/>
      </w:divBdr>
    </w:div>
    <w:div w:id="20438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5A98-9DFE-0848-A318-A91279C2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Etheridge</dc:creator>
  <cp:keywords/>
  <dc:description/>
  <cp:lastModifiedBy>Tricia Etheridge</cp:lastModifiedBy>
  <cp:revision>3</cp:revision>
  <dcterms:created xsi:type="dcterms:W3CDTF">2020-01-21T17:54:00Z</dcterms:created>
  <dcterms:modified xsi:type="dcterms:W3CDTF">2020-01-21T17:55:00Z</dcterms:modified>
</cp:coreProperties>
</file>