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B6" w:rsidRPr="000976B6" w:rsidRDefault="000976B6" w:rsidP="000976B6">
      <w:pPr>
        <w:pStyle w:val="NoSpacing"/>
        <w:jc w:val="center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“ </w:t>
      </w:r>
      <w:r w:rsidR="00F07558">
        <w:rPr>
          <w:rFonts w:ascii="Verdana" w:hAnsi="Verdana" w:cs="Courier"/>
          <w:b/>
          <w:i/>
          <w:color w:val="000000"/>
          <w:sz w:val="24"/>
          <w:szCs w:val="24"/>
        </w:rPr>
        <w:t>The Silver Lining of Pain Management; Celebrating 25 Years</w:t>
      </w:r>
      <w:r>
        <w:rPr>
          <w:rFonts w:cs="Calibri"/>
          <w:b/>
          <w:i/>
          <w:sz w:val="24"/>
          <w:szCs w:val="24"/>
        </w:rPr>
        <w:t>”</w:t>
      </w:r>
    </w:p>
    <w:p w:rsidR="000976B6" w:rsidRDefault="000976B6" w:rsidP="000976B6">
      <w:pPr>
        <w:ind w:left="3600" w:firstLine="720"/>
        <w:rPr>
          <w:rFonts w:ascii="Calibri" w:eastAsia="Calibri" w:hAnsi="Calibri" w:cs="Calibri"/>
          <w:sz w:val="24"/>
          <w:szCs w:val="24"/>
        </w:rPr>
      </w:pPr>
      <w:r w:rsidRPr="000976B6">
        <w:rPr>
          <w:rFonts w:ascii="Calibri" w:eastAsia="Calibri" w:hAnsi="Calibri" w:cs="Calibri"/>
          <w:sz w:val="24"/>
          <w:szCs w:val="24"/>
        </w:rPr>
        <w:t>ASPMN- Long Island</w:t>
      </w:r>
    </w:p>
    <w:p w:rsidR="000976B6" w:rsidRPr="000976B6" w:rsidRDefault="000976B6" w:rsidP="000976B6">
      <w:pPr>
        <w:jc w:val="center"/>
        <w:rPr>
          <w:rFonts w:ascii="Calibri" w:eastAsia="Calibri" w:hAnsi="Calibri" w:cs="Calibri"/>
          <w:sz w:val="24"/>
          <w:szCs w:val="24"/>
        </w:rPr>
      </w:pPr>
      <w:r w:rsidRPr="000976B6">
        <w:rPr>
          <w:rFonts w:ascii="Calibri" w:hAnsi="Calibri" w:cs="Calibri"/>
          <w:color w:val="000000"/>
          <w:sz w:val="24"/>
          <w:szCs w:val="24"/>
        </w:rPr>
        <w:t>PO Box 405, East Setauket, New York   11733</w:t>
      </w:r>
    </w:p>
    <w:p w:rsidR="000976B6" w:rsidRPr="000976B6" w:rsidRDefault="000976B6" w:rsidP="000976B6">
      <w:pPr>
        <w:jc w:val="center"/>
        <w:rPr>
          <w:rFonts w:ascii="Calibri" w:eastAsia="Calibri" w:hAnsi="Calibri" w:cs="Calibri"/>
          <w:i/>
          <w:sz w:val="24"/>
          <w:szCs w:val="24"/>
        </w:rPr>
      </w:pPr>
      <w:r w:rsidRPr="000976B6">
        <w:rPr>
          <w:rFonts w:ascii="Calibri" w:eastAsia="Calibri" w:hAnsi="Calibri" w:cs="Calibri"/>
          <w:sz w:val="24"/>
          <w:szCs w:val="24"/>
        </w:rPr>
        <w:t xml:space="preserve">Local Coordinator(s): Mary Milano Carter; </w:t>
      </w:r>
      <w:r w:rsidR="00F07558">
        <w:rPr>
          <w:rFonts w:ascii="Calibri" w:eastAsia="Calibri" w:hAnsi="Calibri" w:cs="Calibri"/>
          <w:sz w:val="24"/>
          <w:szCs w:val="24"/>
        </w:rPr>
        <w:t xml:space="preserve">Marie O’Brien; </w:t>
      </w:r>
      <w:r w:rsidRPr="000976B6">
        <w:rPr>
          <w:rFonts w:ascii="Calibri" w:eastAsia="Calibri" w:hAnsi="Calibri" w:cs="Calibri"/>
          <w:sz w:val="24"/>
          <w:szCs w:val="24"/>
        </w:rPr>
        <w:t>Margaret Fischer</w:t>
      </w:r>
    </w:p>
    <w:p w:rsidR="00970149" w:rsidRPr="00ED213A" w:rsidRDefault="00970149" w:rsidP="00970149">
      <w:pPr>
        <w:pStyle w:val="NoSpacing"/>
        <w:jc w:val="center"/>
        <w:rPr>
          <w:rFonts w:cs="Calibri"/>
          <w:sz w:val="20"/>
          <w:szCs w:val="20"/>
        </w:rPr>
      </w:pPr>
    </w:p>
    <w:p w:rsidR="000976B6" w:rsidRPr="00ED213A" w:rsidRDefault="000976B6" w:rsidP="000976B6">
      <w:pPr>
        <w:jc w:val="center"/>
        <w:rPr>
          <w:rFonts w:ascii="Calibri" w:eastAsia="Calibri" w:hAnsi="Calibri" w:cs="Calibri"/>
          <w:sz w:val="24"/>
          <w:szCs w:val="24"/>
        </w:rPr>
      </w:pPr>
      <w:r w:rsidRPr="00ED213A">
        <w:rPr>
          <w:rFonts w:ascii="Calibri" w:eastAsia="Calibri" w:hAnsi="Calibri" w:cs="Calibri"/>
          <w:sz w:val="24"/>
          <w:szCs w:val="24"/>
        </w:rPr>
        <w:t xml:space="preserve">Provider Number </w:t>
      </w:r>
      <w:r w:rsidR="00460ED0" w:rsidRPr="009C076B">
        <w:rPr>
          <w:rFonts w:ascii="Verdana" w:hAnsi="Verdana"/>
          <w:b/>
          <w:bCs/>
          <w:sz w:val="22"/>
          <w:szCs w:val="22"/>
        </w:rPr>
        <w:t>LT02790412GKCC555</w:t>
      </w:r>
      <w:r w:rsidRPr="00ED213A">
        <w:rPr>
          <w:rFonts w:ascii="Calibri" w:eastAsia="Calibri" w:hAnsi="Calibri" w:cs="Calibri"/>
          <w:sz w:val="24"/>
          <w:szCs w:val="24"/>
        </w:rPr>
        <w:t xml:space="preserve">for </w:t>
      </w:r>
      <w:r w:rsidR="00460ED0">
        <w:rPr>
          <w:rFonts w:ascii="Calibri" w:eastAsia="Calibri" w:hAnsi="Calibri" w:cs="Calibri"/>
          <w:b/>
          <w:bCs/>
          <w:sz w:val="24"/>
          <w:szCs w:val="24"/>
        </w:rPr>
        <w:t xml:space="preserve">7.5 </w:t>
      </w:r>
      <w:r w:rsidRPr="00ED213A">
        <w:rPr>
          <w:rFonts w:ascii="Calibri" w:eastAsia="Calibri" w:hAnsi="Calibri" w:cs="Calibri"/>
          <w:sz w:val="24"/>
          <w:szCs w:val="24"/>
        </w:rPr>
        <w:t>Contact Hours</w:t>
      </w:r>
      <w:r w:rsidR="00ED213A">
        <w:rPr>
          <w:rFonts w:ascii="Calibri" w:eastAsia="Calibri" w:hAnsi="Calibri" w:cs="Calibri"/>
          <w:sz w:val="24"/>
          <w:szCs w:val="24"/>
        </w:rPr>
        <w:t xml:space="preserve"> (</w:t>
      </w:r>
      <w:r w:rsidR="00460ED0">
        <w:rPr>
          <w:rFonts w:ascii="Calibri" w:eastAsia="Calibri" w:hAnsi="Calibri" w:cs="Calibri"/>
          <w:b/>
          <w:bCs/>
          <w:sz w:val="24"/>
          <w:szCs w:val="24"/>
        </w:rPr>
        <w:t xml:space="preserve">2.6 </w:t>
      </w:r>
      <w:r w:rsidR="00ED213A">
        <w:rPr>
          <w:rFonts w:ascii="Calibri" w:eastAsia="Calibri" w:hAnsi="Calibri" w:cs="Calibri"/>
          <w:sz w:val="24"/>
          <w:szCs w:val="24"/>
        </w:rPr>
        <w:t>pharmaceutical hours for NP)</w:t>
      </w:r>
    </w:p>
    <w:p w:rsidR="00970149" w:rsidRPr="008458C2" w:rsidRDefault="00970149" w:rsidP="00B411CA">
      <w:pPr>
        <w:rPr>
          <w:b/>
          <w:sz w:val="28"/>
          <w:szCs w:val="28"/>
        </w:rPr>
      </w:pPr>
    </w:p>
    <w:p w:rsidR="00970149" w:rsidRPr="00F938DC" w:rsidRDefault="00970149" w:rsidP="00970149">
      <w:pPr>
        <w:jc w:val="center"/>
        <w:rPr>
          <w:rFonts w:ascii="Calibri" w:hAnsi="Calibri"/>
          <w:b/>
          <w:sz w:val="28"/>
          <w:szCs w:val="28"/>
        </w:rPr>
      </w:pPr>
      <w:r w:rsidRPr="00F938DC">
        <w:rPr>
          <w:rFonts w:ascii="Calibri" w:hAnsi="Calibri"/>
          <w:b/>
          <w:sz w:val="28"/>
          <w:szCs w:val="28"/>
        </w:rPr>
        <w:t xml:space="preserve">Evaluation </w:t>
      </w:r>
    </w:p>
    <w:p w:rsidR="00970149" w:rsidRPr="00F938DC" w:rsidRDefault="00970149" w:rsidP="00B411CA">
      <w:pPr>
        <w:rPr>
          <w:rFonts w:ascii="Calibri" w:hAnsi="Calibri"/>
          <w:b/>
          <w:sz w:val="28"/>
          <w:szCs w:val="28"/>
        </w:rPr>
      </w:pPr>
      <w:r w:rsidRPr="00F938DC">
        <w:rPr>
          <w:rFonts w:ascii="Calibri" w:hAnsi="Calibri"/>
          <w:b/>
          <w:sz w:val="28"/>
          <w:szCs w:val="28"/>
        </w:rPr>
        <w:t>Please respond to the following items on a scale from 5 (highest) to 1 (lowest).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8"/>
        <w:gridCol w:w="630"/>
        <w:gridCol w:w="450"/>
        <w:gridCol w:w="450"/>
        <w:gridCol w:w="360"/>
        <w:gridCol w:w="427"/>
      </w:tblGrid>
      <w:tr w:rsidR="00970149" w:rsidRPr="00F938DC" w:rsidTr="00F07558">
        <w:tc>
          <w:tcPr>
            <w:tcW w:w="7398" w:type="dxa"/>
          </w:tcPr>
          <w:p w:rsidR="00970149" w:rsidRPr="00F938DC" w:rsidRDefault="00970149" w:rsidP="00CB27CD">
            <w:pPr>
              <w:rPr>
                <w:rFonts w:ascii="Calibri" w:hAnsi="Calibri"/>
                <w:b/>
                <w:sz w:val="28"/>
                <w:szCs w:val="28"/>
              </w:rPr>
            </w:pPr>
            <w:r w:rsidRPr="00F938DC">
              <w:rPr>
                <w:rFonts w:ascii="Calibri" w:hAnsi="Calibri"/>
                <w:b/>
                <w:sz w:val="28"/>
                <w:szCs w:val="28"/>
              </w:rPr>
              <w:t>How well did you achieve the objectives of this activity?</w:t>
            </w:r>
          </w:p>
        </w:tc>
        <w:tc>
          <w:tcPr>
            <w:tcW w:w="63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  <w:r w:rsidRPr="00F938DC"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  <w:r w:rsidRPr="00F938DC"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  <w:r w:rsidRPr="00F938DC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  <w:r w:rsidRPr="00F938DC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427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  <w:r w:rsidRPr="00F938DC">
              <w:rPr>
                <w:rFonts w:ascii="Calibri" w:hAnsi="Calibri"/>
                <w:sz w:val="28"/>
                <w:szCs w:val="28"/>
              </w:rPr>
              <w:t>1</w:t>
            </w:r>
          </w:p>
        </w:tc>
      </w:tr>
      <w:tr w:rsidR="00970149" w:rsidRPr="00F938DC" w:rsidTr="00F07558">
        <w:tc>
          <w:tcPr>
            <w:tcW w:w="7398" w:type="dxa"/>
          </w:tcPr>
          <w:p w:rsidR="00970149" w:rsidRPr="00F938DC" w:rsidRDefault="00970149" w:rsidP="00CB27CD">
            <w:pPr>
              <w:pStyle w:val="NoSpacing"/>
              <w:rPr>
                <w:sz w:val="28"/>
                <w:szCs w:val="28"/>
              </w:rPr>
            </w:pPr>
            <w:r w:rsidRPr="00F938DC">
              <w:rPr>
                <w:sz w:val="28"/>
                <w:szCs w:val="28"/>
              </w:rPr>
              <w:t>List each objective in this section</w:t>
            </w:r>
          </w:p>
        </w:tc>
        <w:tc>
          <w:tcPr>
            <w:tcW w:w="630" w:type="dxa"/>
          </w:tcPr>
          <w:p w:rsidR="00970149" w:rsidRPr="00F938DC" w:rsidRDefault="00970149" w:rsidP="00CB27CD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7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70149" w:rsidRPr="00F938DC" w:rsidTr="00F07558">
        <w:tc>
          <w:tcPr>
            <w:tcW w:w="7398" w:type="dxa"/>
          </w:tcPr>
          <w:p w:rsidR="00970149" w:rsidRPr="00451B74" w:rsidRDefault="00451B74" w:rsidP="00451B74">
            <w:pPr>
              <w:rPr>
                <w:rFonts w:asciiTheme="minorHAnsi" w:hAnsiTheme="minorHAnsi" w:cstheme="minorHAnsi"/>
              </w:rPr>
            </w:pPr>
            <w:r w:rsidRPr="00451B74">
              <w:rPr>
                <w:rFonts w:asciiTheme="minorHAnsi" w:hAnsiTheme="minorHAnsi" w:cstheme="minorHAnsi"/>
              </w:rPr>
              <w:t>1.</w:t>
            </w:r>
            <w:r w:rsidR="00F07558">
              <w:rPr>
                <w:rFonts w:asciiTheme="minorHAnsi" w:hAnsiTheme="minorHAnsi" w:cstheme="minorHAnsi"/>
              </w:rPr>
              <w:t>Conduct an assessment and treat chronic pain patients who use marijuana and alcohol</w:t>
            </w:r>
          </w:p>
        </w:tc>
        <w:tc>
          <w:tcPr>
            <w:tcW w:w="63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7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70149" w:rsidRPr="00F938DC" w:rsidTr="00F07558">
        <w:tc>
          <w:tcPr>
            <w:tcW w:w="7398" w:type="dxa"/>
          </w:tcPr>
          <w:p w:rsidR="00970149" w:rsidRPr="00451B74" w:rsidRDefault="00BD15A2" w:rsidP="00BD15A2">
            <w:pPr>
              <w:spacing w:before="100" w:beforeAutospacing="1" w:after="100" w:afterAutospacing="1"/>
              <w:ind w:left="180" w:hanging="180"/>
              <w:rPr>
                <w:rFonts w:asciiTheme="minorHAnsi" w:hAnsiTheme="minorHAnsi" w:cstheme="minorHAnsi"/>
                <w:bCs/>
              </w:rPr>
            </w:pPr>
            <w:r w:rsidRPr="00451B74">
              <w:rPr>
                <w:rFonts w:asciiTheme="minorHAnsi" w:hAnsiTheme="minorHAnsi" w:cstheme="minorHAnsi"/>
                <w:bCs/>
              </w:rPr>
              <w:t xml:space="preserve">2. </w:t>
            </w:r>
            <w:r w:rsidR="00F07558">
              <w:rPr>
                <w:rFonts w:asciiTheme="minorHAnsi" w:hAnsiTheme="minorHAnsi" w:cstheme="minorHAnsi"/>
              </w:rPr>
              <w:t>Identify stigma in clinical contexts related to pain and SUD</w:t>
            </w:r>
          </w:p>
        </w:tc>
        <w:tc>
          <w:tcPr>
            <w:tcW w:w="63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7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BD15A2" w:rsidRPr="00F938DC" w:rsidTr="00F07558">
        <w:tc>
          <w:tcPr>
            <w:tcW w:w="7398" w:type="dxa"/>
          </w:tcPr>
          <w:p w:rsidR="00BD15A2" w:rsidRPr="00451B74" w:rsidRDefault="00BD15A2" w:rsidP="00BD15A2">
            <w:pPr>
              <w:spacing w:before="100" w:beforeAutospacing="1" w:after="100" w:afterAutospacing="1"/>
              <w:ind w:left="180" w:hanging="180"/>
              <w:rPr>
                <w:rFonts w:asciiTheme="minorHAnsi" w:hAnsiTheme="minorHAnsi" w:cstheme="minorHAnsi"/>
                <w:bCs/>
              </w:rPr>
            </w:pPr>
            <w:r w:rsidRPr="00451B74">
              <w:rPr>
                <w:rFonts w:asciiTheme="minorHAnsi" w:hAnsiTheme="minorHAnsi" w:cstheme="minorHAnsi"/>
                <w:bCs/>
              </w:rPr>
              <w:t>3.</w:t>
            </w:r>
            <w:r w:rsidR="00F07558">
              <w:rPr>
                <w:rFonts w:asciiTheme="minorHAnsi" w:hAnsiTheme="minorHAnsi" w:cstheme="minorHAnsi"/>
                <w:bCs/>
              </w:rPr>
              <w:t>Understand the novel potential benefits of music based interventions in individuals with pain</w:t>
            </w:r>
          </w:p>
        </w:tc>
        <w:tc>
          <w:tcPr>
            <w:tcW w:w="630" w:type="dxa"/>
          </w:tcPr>
          <w:p w:rsidR="00BD15A2" w:rsidRPr="00F938DC" w:rsidRDefault="00BD15A2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BD15A2" w:rsidRPr="00F938DC" w:rsidRDefault="00BD15A2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BD15A2" w:rsidRPr="00F938DC" w:rsidRDefault="00BD15A2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</w:tcPr>
          <w:p w:rsidR="00BD15A2" w:rsidRPr="00F938DC" w:rsidRDefault="00BD15A2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7" w:type="dxa"/>
          </w:tcPr>
          <w:p w:rsidR="00BD15A2" w:rsidRPr="00F938DC" w:rsidRDefault="00BD15A2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BD15A2" w:rsidRPr="00F938DC" w:rsidTr="00F07558">
        <w:tc>
          <w:tcPr>
            <w:tcW w:w="7398" w:type="dxa"/>
          </w:tcPr>
          <w:p w:rsidR="00BD15A2" w:rsidRPr="00451B74" w:rsidRDefault="00BD15A2" w:rsidP="00BD15A2">
            <w:pPr>
              <w:spacing w:before="100" w:beforeAutospacing="1" w:after="100" w:afterAutospacing="1"/>
              <w:ind w:left="180" w:hanging="180"/>
              <w:rPr>
                <w:rFonts w:asciiTheme="minorHAnsi" w:hAnsiTheme="minorHAnsi" w:cstheme="minorHAnsi"/>
                <w:bCs/>
              </w:rPr>
            </w:pPr>
            <w:r w:rsidRPr="00451B74">
              <w:rPr>
                <w:rFonts w:asciiTheme="minorHAnsi" w:hAnsiTheme="minorHAnsi" w:cstheme="minorHAnsi"/>
                <w:bCs/>
              </w:rPr>
              <w:t xml:space="preserve">4. </w:t>
            </w:r>
            <w:r w:rsidR="00F07558">
              <w:rPr>
                <w:rFonts w:asciiTheme="minorHAnsi" w:hAnsiTheme="minorHAnsi" w:cstheme="minorHAnsi"/>
                <w:bCs/>
              </w:rPr>
              <w:t>Discuss osteopathic manipulative treatment for injured and perioperative patients suffering pain and mobility limitations</w:t>
            </w:r>
          </w:p>
        </w:tc>
        <w:tc>
          <w:tcPr>
            <w:tcW w:w="630" w:type="dxa"/>
          </w:tcPr>
          <w:p w:rsidR="00BD15A2" w:rsidRPr="00F938DC" w:rsidRDefault="00BD15A2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BD15A2" w:rsidRPr="00F938DC" w:rsidRDefault="00BD15A2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BD15A2" w:rsidRPr="00F938DC" w:rsidRDefault="00BD15A2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</w:tcPr>
          <w:p w:rsidR="00BD15A2" w:rsidRPr="00F938DC" w:rsidRDefault="00BD15A2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7" w:type="dxa"/>
          </w:tcPr>
          <w:p w:rsidR="00BD15A2" w:rsidRPr="00F938DC" w:rsidRDefault="00BD15A2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BD15A2" w:rsidRPr="00F938DC" w:rsidTr="00F07558">
        <w:tc>
          <w:tcPr>
            <w:tcW w:w="7398" w:type="dxa"/>
          </w:tcPr>
          <w:p w:rsidR="00BD15A2" w:rsidRPr="00451B74" w:rsidRDefault="00BD15A2" w:rsidP="00BD15A2">
            <w:pPr>
              <w:spacing w:before="100" w:beforeAutospacing="1" w:after="100" w:afterAutospacing="1"/>
              <w:ind w:left="180" w:hanging="180"/>
              <w:rPr>
                <w:rFonts w:asciiTheme="minorHAnsi" w:hAnsiTheme="minorHAnsi" w:cstheme="minorHAnsi"/>
                <w:bCs/>
              </w:rPr>
            </w:pPr>
            <w:r w:rsidRPr="00451B74">
              <w:rPr>
                <w:rFonts w:asciiTheme="minorHAnsi" w:hAnsiTheme="minorHAnsi" w:cstheme="minorHAnsi"/>
                <w:bCs/>
              </w:rPr>
              <w:t xml:space="preserve">5. </w:t>
            </w:r>
            <w:r w:rsidR="00F07558">
              <w:rPr>
                <w:rFonts w:asciiTheme="minorHAnsi" w:hAnsiTheme="minorHAnsi" w:cstheme="minorHAnsi"/>
                <w:bCs/>
              </w:rPr>
              <w:t>Comprehend the biopsychosocial factors that impact fibromyalgia and related conditions</w:t>
            </w:r>
          </w:p>
        </w:tc>
        <w:tc>
          <w:tcPr>
            <w:tcW w:w="630" w:type="dxa"/>
          </w:tcPr>
          <w:p w:rsidR="00BD15A2" w:rsidRPr="00F938DC" w:rsidRDefault="00BD15A2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BD15A2" w:rsidRPr="00F938DC" w:rsidRDefault="00BD15A2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BD15A2" w:rsidRPr="00F938DC" w:rsidRDefault="00BD15A2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</w:tcPr>
          <w:p w:rsidR="00BD15A2" w:rsidRPr="00F938DC" w:rsidRDefault="00BD15A2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7" w:type="dxa"/>
          </w:tcPr>
          <w:p w:rsidR="00BD15A2" w:rsidRPr="00F938DC" w:rsidRDefault="00BD15A2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BD15A2" w:rsidRPr="00F938DC" w:rsidTr="00F07558">
        <w:tc>
          <w:tcPr>
            <w:tcW w:w="7398" w:type="dxa"/>
          </w:tcPr>
          <w:p w:rsidR="00BD15A2" w:rsidRPr="00451B74" w:rsidRDefault="00BD15A2" w:rsidP="00BD15A2">
            <w:pPr>
              <w:spacing w:before="100" w:beforeAutospacing="1" w:after="100" w:afterAutospacing="1"/>
              <w:ind w:left="180" w:hanging="180"/>
              <w:rPr>
                <w:rFonts w:asciiTheme="minorHAnsi" w:hAnsiTheme="minorHAnsi" w:cstheme="minorHAnsi"/>
                <w:bCs/>
              </w:rPr>
            </w:pPr>
            <w:r w:rsidRPr="00451B74">
              <w:rPr>
                <w:rFonts w:asciiTheme="minorHAnsi" w:hAnsiTheme="minorHAnsi" w:cstheme="minorHAnsi"/>
                <w:bCs/>
              </w:rPr>
              <w:t xml:space="preserve">6. </w:t>
            </w:r>
            <w:r w:rsidR="00F07558">
              <w:rPr>
                <w:rFonts w:asciiTheme="minorHAnsi" w:hAnsiTheme="minorHAnsi" w:cstheme="minorHAnsi"/>
                <w:bCs/>
              </w:rPr>
              <w:t>Appreciate basic opioid prescribing, monitoring and detoxification</w:t>
            </w:r>
          </w:p>
        </w:tc>
        <w:tc>
          <w:tcPr>
            <w:tcW w:w="630" w:type="dxa"/>
          </w:tcPr>
          <w:p w:rsidR="00BD15A2" w:rsidRPr="00F938DC" w:rsidRDefault="00BD15A2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BD15A2" w:rsidRPr="00F938DC" w:rsidRDefault="00BD15A2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BD15A2" w:rsidRPr="00F938DC" w:rsidRDefault="00BD15A2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</w:tcPr>
          <w:p w:rsidR="00BD15A2" w:rsidRPr="00F938DC" w:rsidRDefault="00BD15A2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7" w:type="dxa"/>
          </w:tcPr>
          <w:p w:rsidR="00BD15A2" w:rsidRPr="00F938DC" w:rsidRDefault="00BD15A2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70149" w:rsidRPr="00F938DC" w:rsidTr="00F07558">
        <w:tc>
          <w:tcPr>
            <w:tcW w:w="7398" w:type="dxa"/>
          </w:tcPr>
          <w:p w:rsidR="00970149" w:rsidRPr="00DA315E" w:rsidRDefault="00970149" w:rsidP="00CB27CD">
            <w:pPr>
              <w:rPr>
                <w:rFonts w:ascii="Calibri" w:hAnsi="Calibri"/>
                <w:sz w:val="24"/>
                <w:szCs w:val="24"/>
              </w:rPr>
            </w:pPr>
            <w:r w:rsidRPr="00DA315E">
              <w:rPr>
                <w:rFonts w:ascii="Calibri" w:hAnsi="Calibri"/>
                <w:b/>
                <w:sz w:val="24"/>
                <w:szCs w:val="24"/>
              </w:rPr>
              <w:t>Ho</w:t>
            </w:r>
            <w:r w:rsidR="00DA315E" w:rsidRPr="00DA315E">
              <w:rPr>
                <w:rFonts w:ascii="Calibri" w:hAnsi="Calibri"/>
                <w:b/>
                <w:sz w:val="24"/>
                <w:szCs w:val="24"/>
              </w:rPr>
              <w:t xml:space="preserve">w well did you achieve the overall objective </w:t>
            </w:r>
            <w:r w:rsidRPr="00DA315E">
              <w:rPr>
                <w:rFonts w:ascii="Calibri" w:hAnsi="Calibri"/>
                <w:b/>
                <w:sz w:val="24"/>
                <w:szCs w:val="24"/>
              </w:rPr>
              <w:t>of this activity?</w:t>
            </w:r>
          </w:p>
        </w:tc>
        <w:tc>
          <w:tcPr>
            <w:tcW w:w="630" w:type="dxa"/>
            <w:shd w:val="clear" w:color="auto" w:fill="808080" w:themeFill="background1" w:themeFillShade="80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808080" w:themeFill="background1" w:themeFillShade="80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808080" w:themeFill="background1" w:themeFillShade="80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70149" w:rsidRPr="00F938DC" w:rsidTr="00F07558">
        <w:tc>
          <w:tcPr>
            <w:tcW w:w="7398" w:type="dxa"/>
          </w:tcPr>
          <w:p w:rsidR="00970149" w:rsidRPr="00BD15A2" w:rsidRDefault="00F07558" w:rsidP="00BD15A2">
            <w:pPr>
              <w:spacing w:before="100" w:beforeAutospacing="1" w:after="100" w:afterAutospacing="1"/>
              <w:ind w:left="180" w:hanging="18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The attendee will have enriched knowledge regarding diverse methods of pain management care</w:t>
            </w:r>
            <w:r w:rsidR="00970149" w:rsidRPr="00BD15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  <w:r w:rsidR="00970149" w:rsidRPr="00BD15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  <w:r w:rsidR="00970149" w:rsidRPr="00BD15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  <w:r w:rsidR="00970149" w:rsidRPr="00BD15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</w:p>
        </w:tc>
        <w:tc>
          <w:tcPr>
            <w:tcW w:w="63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27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22ACF" w:rsidRPr="00F938DC" w:rsidTr="00F07558">
        <w:tc>
          <w:tcPr>
            <w:tcW w:w="7398" w:type="dxa"/>
          </w:tcPr>
          <w:p w:rsidR="00C22ACF" w:rsidRDefault="00C22ACF" w:rsidP="00DA315E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Describe how you use today’s information in the future:</w:t>
            </w:r>
          </w:p>
          <w:p w:rsidR="00C22ACF" w:rsidRDefault="00C22ACF" w:rsidP="00DA315E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C22ACF" w:rsidRDefault="00C22ACF" w:rsidP="00DA315E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C22ACF" w:rsidRPr="00C22ACF" w:rsidRDefault="00C22ACF" w:rsidP="00DA315E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808080" w:themeFill="background1" w:themeFillShade="80"/>
          </w:tcPr>
          <w:p w:rsidR="00C22ACF" w:rsidRPr="00C22ACF" w:rsidRDefault="00C22ACF" w:rsidP="00CB27CD">
            <w:pPr>
              <w:rPr>
                <w:rFonts w:ascii="Calibri" w:hAnsi="Calibri"/>
                <w:sz w:val="28"/>
                <w:szCs w:val="28"/>
                <w:highlight w:val="lightGray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:rsidR="00C22ACF" w:rsidRPr="00C22ACF" w:rsidRDefault="00C22ACF" w:rsidP="00CB27CD">
            <w:pPr>
              <w:rPr>
                <w:rFonts w:ascii="Calibri" w:hAnsi="Calibri"/>
                <w:sz w:val="28"/>
                <w:szCs w:val="28"/>
                <w:highlight w:val="lightGray"/>
              </w:rPr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:rsidR="00C22ACF" w:rsidRPr="00C22ACF" w:rsidRDefault="00C22ACF" w:rsidP="00CB27CD">
            <w:pPr>
              <w:rPr>
                <w:rFonts w:ascii="Calibri" w:hAnsi="Calibri"/>
                <w:sz w:val="28"/>
                <w:szCs w:val="28"/>
                <w:highlight w:val="lightGray"/>
              </w:rPr>
            </w:pPr>
          </w:p>
        </w:tc>
        <w:tc>
          <w:tcPr>
            <w:tcW w:w="360" w:type="dxa"/>
            <w:shd w:val="clear" w:color="auto" w:fill="808080" w:themeFill="background1" w:themeFillShade="80"/>
          </w:tcPr>
          <w:p w:rsidR="00C22ACF" w:rsidRPr="00C22ACF" w:rsidRDefault="00C22ACF" w:rsidP="00CB27CD">
            <w:pPr>
              <w:rPr>
                <w:rFonts w:ascii="Calibri" w:hAnsi="Calibri"/>
                <w:sz w:val="28"/>
                <w:szCs w:val="28"/>
                <w:highlight w:val="lightGray"/>
              </w:rPr>
            </w:pPr>
          </w:p>
        </w:tc>
        <w:tc>
          <w:tcPr>
            <w:tcW w:w="427" w:type="dxa"/>
            <w:shd w:val="clear" w:color="auto" w:fill="808080" w:themeFill="background1" w:themeFillShade="80"/>
          </w:tcPr>
          <w:p w:rsidR="00C22ACF" w:rsidRPr="00C22ACF" w:rsidRDefault="00C22ACF" w:rsidP="00CB27CD">
            <w:pPr>
              <w:rPr>
                <w:rFonts w:ascii="Calibri" w:hAnsi="Calibri"/>
                <w:sz w:val="28"/>
                <w:szCs w:val="28"/>
                <w:highlight w:val="lightGray"/>
              </w:rPr>
            </w:pPr>
          </w:p>
        </w:tc>
      </w:tr>
    </w:tbl>
    <w:p w:rsidR="00970149" w:rsidRPr="00F938DC" w:rsidRDefault="00970149" w:rsidP="00970149">
      <w:pPr>
        <w:rPr>
          <w:rFonts w:ascii="Calibri" w:hAnsi="Calibri"/>
          <w:b/>
          <w:sz w:val="28"/>
          <w:szCs w:val="28"/>
        </w:rPr>
      </w:pPr>
    </w:p>
    <w:p w:rsidR="00970149" w:rsidRPr="00BD15A2" w:rsidRDefault="00BD15A2" w:rsidP="00BD15A2">
      <w:pPr>
        <w:keepNext/>
        <w:autoSpaceDE w:val="0"/>
        <w:autoSpaceDN w:val="0"/>
        <w:adjustRightInd w:val="0"/>
        <w:outlineLvl w:val="2"/>
        <w:rPr>
          <w:rFonts w:ascii="Verdana" w:hAnsi="Verdana"/>
          <w:b/>
          <w:color w:val="000000"/>
          <w:sz w:val="22"/>
        </w:rPr>
      </w:pPr>
      <w:r w:rsidRPr="00BD15A2">
        <w:rPr>
          <w:rFonts w:ascii="Verdana" w:hAnsi="Verdana"/>
          <w:b/>
          <w:color w:val="000000"/>
          <w:sz w:val="22"/>
        </w:rPr>
        <w:t>Steven D. Passik, PhD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8"/>
        <w:gridCol w:w="630"/>
        <w:gridCol w:w="450"/>
        <w:gridCol w:w="450"/>
        <w:gridCol w:w="360"/>
        <w:gridCol w:w="288"/>
      </w:tblGrid>
      <w:tr w:rsidR="00970149" w:rsidRPr="00F938DC" w:rsidTr="00CB27CD">
        <w:tc>
          <w:tcPr>
            <w:tcW w:w="7398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  <w:r w:rsidRPr="00F938DC">
              <w:rPr>
                <w:rFonts w:ascii="Calibri" w:hAnsi="Calibri"/>
                <w:sz w:val="28"/>
                <w:szCs w:val="28"/>
              </w:rPr>
              <w:t>1.  Expertise of the presenter</w:t>
            </w:r>
          </w:p>
        </w:tc>
        <w:tc>
          <w:tcPr>
            <w:tcW w:w="63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70149" w:rsidRPr="00F938DC" w:rsidTr="00CB27CD">
        <w:tc>
          <w:tcPr>
            <w:tcW w:w="7398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  <w:r w:rsidRPr="00F938DC">
              <w:rPr>
                <w:rFonts w:ascii="Calibri" w:hAnsi="Calibri"/>
                <w:sz w:val="28"/>
                <w:szCs w:val="28"/>
              </w:rPr>
              <w:t>2.  Effectiveness of teaching strategies.</w:t>
            </w:r>
          </w:p>
        </w:tc>
        <w:tc>
          <w:tcPr>
            <w:tcW w:w="63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70149" w:rsidRPr="00F938DC" w:rsidTr="00CB27CD">
        <w:tc>
          <w:tcPr>
            <w:tcW w:w="7398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3.  Were conflicts of interest declared? (if applicable)</w:t>
            </w:r>
          </w:p>
        </w:tc>
        <w:tc>
          <w:tcPr>
            <w:tcW w:w="63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808080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70149" w:rsidRPr="00F938DC" w:rsidRDefault="00970149" w:rsidP="00970149">
      <w:pPr>
        <w:rPr>
          <w:rFonts w:ascii="Calibri" w:hAnsi="Calibri"/>
          <w:sz w:val="28"/>
          <w:szCs w:val="28"/>
        </w:rPr>
      </w:pPr>
    </w:p>
    <w:p w:rsidR="00970149" w:rsidRPr="00BD15A2" w:rsidRDefault="00F07558" w:rsidP="00BD15A2">
      <w:pPr>
        <w:pStyle w:val="Heading3"/>
        <w:rPr>
          <w:rFonts w:ascii="Verdana" w:eastAsia="Times New Roman" w:hAnsi="Verdana" w:cs="Times New Roman"/>
          <w:b/>
          <w:color w:val="000000"/>
          <w:sz w:val="22"/>
          <w:szCs w:val="20"/>
        </w:rPr>
      </w:pPr>
      <w:r>
        <w:rPr>
          <w:rFonts w:ascii="Verdana" w:eastAsia="Times New Roman" w:hAnsi="Verdana" w:cs="Times New Roman"/>
          <w:b/>
          <w:color w:val="000000"/>
          <w:sz w:val="22"/>
          <w:szCs w:val="20"/>
        </w:rPr>
        <w:t>Adam Rzetelny, PhD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6"/>
        <w:gridCol w:w="652"/>
        <w:gridCol w:w="450"/>
        <w:gridCol w:w="450"/>
        <w:gridCol w:w="360"/>
        <w:gridCol w:w="270"/>
      </w:tblGrid>
      <w:tr w:rsidR="00970149" w:rsidRPr="00F938DC" w:rsidTr="00CB27CD">
        <w:tc>
          <w:tcPr>
            <w:tcW w:w="7376" w:type="dxa"/>
            <w:shd w:val="clear" w:color="auto" w:fill="auto"/>
          </w:tcPr>
          <w:p w:rsidR="00970149" w:rsidRPr="00F938DC" w:rsidRDefault="00970149" w:rsidP="00970149">
            <w:pPr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 w:rsidRPr="00F938DC">
              <w:rPr>
                <w:rFonts w:ascii="Calibri" w:hAnsi="Calibri"/>
                <w:sz w:val="28"/>
                <w:szCs w:val="28"/>
              </w:rPr>
              <w:t xml:space="preserve"> Expertise of the presenter</w:t>
            </w:r>
          </w:p>
        </w:tc>
        <w:tc>
          <w:tcPr>
            <w:tcW w:w="652" w:type="dxa"/>
            <w:shd w:val="clear" w:color="auto" w:fill="auto"/>
          </w:tcPr>
          <w:p w:rsidR="00970149" w:rsidRPr="00F938DC" w:rsidRDefault="00970149" w:rsidP="00CB27C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970149" w:rsidRPr="00F938DC" w:rsidRDefault="00970149" w:rsidP="00CB27C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970149" w:rsidRPr="00F938DC" w:rsidRDefault="00970149" w:rsidP="00CB27C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970149" w:rsidRPr="00F938DC" w:rsidRDefault="00970149" w:rsidP="00CB27C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:rsidR="00970149" w:rsidRPr="00F938DC" w:rsidRDefault="00970149" w:rsidP="00CB27C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970149" w:rsidRPr="00F938DC" w:rsidTr="00CB27CD">
        <w:tc>
          <w:tcPr>
            <w:tcW w:w="7376" w:type="dxa"/>
            <w:shd w:val="clear" w:color="auto" w:fill="auto"/>
          </w:tcPr>
          <w:p w:rsidR="00970149" w:rsidRPr="00F938DC" w:rsidRDefault="00970149" w:rsidP="00970149">
            <w:pPr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 w:rsidRPr="00F938DC">
              <w:rPr>
                <w:rFonts w:ascii="Calibri" w:hAnsi="Calibri"/>
                <w:sz w:val="28"/>
                <w:szCs w:val="28"/>
              </w:rPr>
              <w:t xml:space="preserve"> Effectiveness of teaching strategies</w:t>
            </w:r>
          </w:p>
        </w:tc>
        <w:tc>
          <w:tcPr>
            <w:tcW w:w="652" w:type="dxa"/>
            <w:shd w:val="clear" w:color="auto" w:fill="auto"/>
          </w:tcPr>
          <w:p w:rsidR="00970149" w:rsidRPr="00F938DC" w:rsidRDefault="00970149" w:rsidP="00CB27C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970149" w:rsidRPr="00F938DC" w:rsidRDefault="00970149" w:rsidP="00CB27C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970149" w:rsidRPr="00F938DC" w:rsidRDefault="00970149" w:rsidP="00CB27C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970149" w:rsidRPr="00F938DC" w:rsidRDefault="00970149" w:rsidP="00CB27C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:rsidR="00970149" w:rsidRPr="00F938DC" w:rsidRDefault="00970149" w:rsidP="00CB27C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970149" w:rsidRPr="00F938DC" w:rsidTr="00CB27CD">
        <w:tc>
          <w:tcPr>
            <w:tcW w:w="7376" w:type="dxa"/>
            <w:shd w:val="clear" w:color="auto" w:fill="auto"/>
          </w:tcPr>
          <w:p w:rsidR="00970149" w:rsidRPr="00F938DC" w:rsidRDefault="00970149" w:rsidP="00970149">
            <w:pPr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Were conflicts of interest declared? (if applicable)</w:t>
            </w:r>
          </w:p>
        </w:tc>
        <w:tc>
          <w:tcPr>
            <w:tcW w:w="652" w:type="dxa"/>
            <w:shd w:val="clear" w:color="auto" w:fill="auto"/>
          </w:tcPr>
          <w:p w:rsidR="00970149" w:rsidRPr="00F938DC" w:rsidRDefault="00970149" w:rsidP="00CB27C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/>
          </w:tcPr>
          <w:p w:rsidR="00970149" w:rsidRPr="00F938DC" w:rsidRDefault="00970149" w:rsidP="00CB27C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/>
          </w:tcPr>
          <w:p w:rsidR="00970149" w:rsidRPr="00F938DC" w:rsidRDefault="00970149" w:rsidP="00CB27C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808080"/>
          </w:tcPr>
          <w:p w:rsidR="00970149" w:rsidRPr="00F938DC" w:rsidRDefault="00970149" w:rsidP="00CB27C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:rsidR="00970149" w:rsidRPr="00F938DC" w:rsidRDefault="00970149" w:rsidP="00CB27C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970149" w:rsidRDefault="00970149" w:rsidP="00970149">
      <w:pPr>
        <w:rPr>
          <w:rFonts w:ascii="Calibri" w:hAnsi="Calibri"/>
          <w:b/>
          <w:sz w:val="28"/>
          <w:szCs w:val="28"/>
        </w:rPr>
      </w:pPr>
    </w:p>
    <w:p w:rsidR="000976B6" w:rsidRPr="00B411CA" w:rsidRDefault="00F07558" w:rsidP="00B411CA">
      <w:pPr>
        <w:pStyle w:val="Heading3"/>
        <w:rPr>
          <w:rFonts w:ascii="Verdana" w:eastAsia="Times New Roman" w:hAnsi="Verdana" w:cs="Times New Roman"/>
          <w:b/>
          <w:color w:val="000000"/>
          <w:sz w:val="22"/>
        </w:rPr>
      </w:pPr>
      <w:r>
        <w:rPr>
          <w:rFonts w:ascii="Verdana" w:eastAsia="Times New Roman" w:hAnsi="Verdana" w:cs="Times New Roman"/>
          <w:b/>
          <w:color w:val="000000"/>
          <w:sz w:val="22"/>
        </w:rPr>
        <w:t>Alan Ettinger, MD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8"/>
        <w:gridCol w:w="630"/>
        <w:gridCol w:w="450"/>
        <w:gridCol w:w="450"/>
        <w:gridCol w:w="360"/>
        <w:gridCol w:w="288"/>
      </w:tblGrid>
      <w:tr w:rsidR="000976B6" w:rsidRPr="00F938DC" w:rsidTr="00C26517">
        <w:tc>
          <w:tcPr>
            <w:tcW w:w="739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  <w:r w:rsidRPr="00F938DC">
              <w:rPr>
                <w:rFonts w:ascii="Calibri" w:hAnsi="Calibri"/>
                <w:sz w:val="28"/>
                <w:szCs w:val="28"/>
              </w:rPr>
              <w:t>1.  Expertise of the presenter</w:t>
            </w:r>
          </w:p>
        </w:tc>
        <w:tc>
          <w:tcPr>
            <w:tcW w:w="63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0976B6" w:rsidRPr="00F938DC" w:rsidTr="00C26517">
        <w:tc>
          <w:tcPr>
            <w:tcW w:w="739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  <w:r w:rsidRPr="00F938DC">
              <w:rPr>
                <w:rFonts w:ascii="Calibri" w:hAnsi="Calibri"/>
                <w:sz w:val="28"/>
                <w:szCs w:val="28"/>
              </w:rPr>
              <w:t>2.  Effectiveness of teaching strategies.</w:t>
            </w:r>
          </w:p>
        </w:tc>
        <w:tc>
          <w:tcPr>
            <w:tcW w:w="63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0976B6" w:rsidRPr="00F938DC" w:rsidTr="00C26517">
        <w:tc>
          <w:tcPr>
            <w:tcW w:w="739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3.  Were conflicts of interest declared? (if applicable)</w:t>
            </w:r>
          </w:p>
        </w:tc>
        <w:tc>
          <w:tcPr>
            <w:tcW w:w="63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808080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0976B6" w:rsidRDefault="000976B6" w:rsidP="00970149">
      <w:pPr>
        <w:rPr>
          <w:rFonts w:ascii="Calibri" w:hAnsi="Calibri"/>
          <w:b/>
          <w:sz w:val="28"/>
          <w:szCs w:val="28"/>
        </w:rPr>
      </w:pPr>
    </w:p>
    <w:p w:rsidR="000976B6" w:rsidRPr="00B411CA" w:rsidRDefault="00F07558" w:rsidP="00B411CA">
      <w:pPr>
        <w:pStyle w:val="Heading3"/>
        <w:rPr>
          <w:rFonts w:ascii="Verdana" w:eastAsia="Times New Roman" w:hAnsi="Verdana" w:cs="Times New Roman"/>
          <w:b/>
          <w:color w:val="000000"/>
          <w:sz w:val="22"/>
        </w:rPr>
      </w:pPr>
      <w:r>
        <w:rPr>
          <w:rFonts w:ascii="Verdana" w:eastAsia="Times New Roman" w:hAnsi="Verdana" w:cs="Times New Roman"/>
          <w:b/>
          <w:color w:val="000000"/>
          <w:sz w:val="22"/>
        </w:rPr>
        <w:lastRenderedPageBreak/>
        <w:t>Gerald Baltazar, 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8"/>
        <w:gridCol w:w="630"/>
        <w:gridCol w:w="450"/>
        <w:gridCol w:w="450"/>
        <w:gridCol w:w="360"/>
        <w:gridCol w:w="288"/>
      </w:tblGrid>
      <w:tr w:rsidR="000976B6" w:rsidRPr="00F938DC" w:rsidTr="00C26517">
        <w:tc>
          <w:tcPr>
            <w:tcW w:w="739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  <w:r w:rsidRPr="00F938DC">
              <w:rPr>
                <w:rFonts w:ascii="Calibri" w:hAnsi="Calibri"/>
                <w:sz w:val="28"/>
                <w:szCs w:val="28"/>
              </w:rPr>
              <w:t>1.  Expertise of the presenter</w:t>
            </w:r>
          </w:p>
        </w:tc>
        <w:tc>
          <w:tcPr>
            <w:tcW w:w="63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0976B6" w:rsidRPr="00F938DC" w:rsidTr="00C26517">
        <w:tc>
          <w:tcPr>
            <w:tcW w:w="739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  <w:r w:rsidRPr="00F938DC">
              <w:rPr>
                <w:rFonts w:ascii="Calibri" w:hAnsi="Calibri"/>
                <w:sz w:val="28"/>
                <w:szCs w:val="28"/>
              </w:rPr>
              <w:t>2.  Effectiveness of teaching strategies.</w:t>
            </w:r>
          </w:p>
        </w:tc>
        <w:tc>
          <w:tcPr>
            <w:tcW w:w="63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0976B6" w:rsidRPr="00F938DC" w:rsidTr="00C26517">
        <w:tc>
          <w:tcPr>
            <w:tcW w:w="739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3.  Were conflicts of interest declared? (if applicable)</w:t>
            </w:r>
          </w:p>
        </w:tc>
        <w:tc>
          <w:tcPr>
            <w:tcW w:w="63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808080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0976B6" w:rsidRPr="00F938DC" w:rsidRDefault="000976B6" w:rsidP="00970149">
      <w:pPr>
        <w:rPr>
          <w:rFonts w:ascii="Calibri" w:hAnsi="Calibri"/>
          <w:b/>
          <w:sz w:val="28"/>
          <w:szCs w:val="28"/>
        </w:rPr>
      </w:pPr>
    </w:p>
    <w:p w:rsidR="000976B6" w:rsidRPr="00B411CA" w:rsidRDefault="00F07558" w:rsidP="00B411CA">
      <w:pPr>
        <w:pStyle w:val="Heading3"/>
        <w:rPr>
          <w:rFonts w:ascii="Verdana" w:eastAsia="Times New Roman" w:hAnsi="Verdana" w:cs="Times New Roman"/>
          <w:b/>
          <w:color w:val="000000"/>
          <w:sz w:val="22"/>
        </w:rPr>
      </w:pPr>
      <w:r>
        <w:rPr>
          <w:rFonts w:ascii="Verdana" w:eastAsia="Times New Roman" w:hAnsi="Verdana" w:cs="Times New Roman"/>
          <w:b/>
          <w:color w:val="000000"/>
          <w:sz w:val="22"/>
        </w:rPr>
        <w:t>Patricia Bruckenthal, PhD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8"/>
        <w:gridCol w:w="630"/>
        <w:gridCol w:w="450"/>
        <w:gridCol w:w="450"/>
        <w:gridCol w:w="360"/>
        <w:gridCol w:w="288"/>
      </w:tblGrid>
      <w:tr w:rsidR="000976B6" w:rsidRPr="00F938DC" w:rsidTr="00C26517">
        <w:tc>
          <w:tcPr>
            <w:tcW w:w="739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  <w:r w:rsidRPr="00F938DC">
              <w:rPr>
                <w:rFonts w:ascii="Calibri" w:hAnsi="Calibri"/>
                <w:sz w:val="28"/>
                <w:szCs w:val="28"/>
              </w:rPr>
              <w:t>1.  Expertise of the presenter</w:t>
            </w:r>
          </w:p>
        </w:tc>
        <w:tc>
          <w:tcPr>
            <w:tcW w:w="63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0976B6" w:rsidRPr="00F938DC" w:rsidTr="00C26517">
        <w:tc>
          <w:tcPr>
            <w:tcW w:w="739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  <w:r w:rsidRPr="00F938DC">
              <w:rPr>
                <w:rFonts w:ascii="Calibri" w:hAnsi="Calibri"/>
                <w:sz w:val="28"/>
                <w:szCs w:val="28"/>
              </w:rPr>
              <w:t>2.  Effectiveness of teaching strategies.</w:t>
            </w:r>
          </w:p>
        </w:tc>
        <w:tc>
          <w:tcPr>
            <w:tcW w:w="63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0976B6" w:rsidRPr="00F938DC" w:rsidTr="00C26517">
        <w:tc>
          <w:tcPr>
            <w:tcW w:w="739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3.  Were conflicts of interest declared? (if applicable)</w:t>
            </w:r>
          </w:p>
        </w:tc>
        <w:tc>
          <w:tcPr>
            <w:tcW w:w="63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808080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0976B6" w:rsidRDefault="000976B6" w:rsidP="00970149">
      <w:pPr>
        <w:rPr>
          <w:rFonts w:ascii="Calibri" w:hAnsi="Calibri"/>
          <w:b/>
          <w:sz w:val="28"/>
          <w:szCs w:val="28"/>
        </w:rPr>
      </w:pPr>
    </w:p>
    <w:p w:rsidR="000976B6" w:rsidRPr="00B411CA" w:rsidRDefault="00F07558" w:rsidP="00B411CA">
      <w:pPr>
        <w:autoSpaceDE w:val="0"/>
        <w:autoSpaceDN w:val="0"/>
        <w:adjustRightInd w:val="0"/>
        <w:rPr>
          <w:rFonts w:ascii="Verdana" w:hAnsi="Verdana"/>
          <w:b/>
          <w:bCs/>
          <w:sz w:val="22"/>
          <w:szCs w:val="24"/>
        </w:rPr>
      </w:pPr>
      <w:r>
        <w:rPr>
          <w:rFonts w:ascii="Verdana" w:hAnsi="Verdana"/>
          <w:b/>
          <w:bCs/>
          <w:sz w:val="22"/>
          <w:szCs w:val="24"/>
        </w:rPr>
        <w:t>Thomas Jan, 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8"/>
        <w:gridCol w:w="630"/>
        <w:gridCol w:w="450"/>
        <w:gridCol w:w="450"/>
        <w:gridCol w:w="360"/>
        <w:gridCol w:w="288"/>
      </w:tblGrid>
      <w:tr w:rsidR="000976B6" w:rsidRPr="00F938DC" w:rsidTr="00C26517">
        <w:tc>
          <w:tcPr>
            <w:tcW w:w="739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  <w:r w:rsidRPr="00F938DC">
              <w:rPr>
                <w:rFonts w:ascii="Calibri" w:hAnsi="Calibri"/>
                <w:sz w:val="28"/>
                <w:szCs w:val="28"/>
              </w:rPr>
              <w:t>1.  Expertise of the presenter</w:t>
            </w:r>
          </w:p>
        </w:tc>
        <w:tc>
          <w:tcPr>
            <w:tcW w:w="63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0976B6" w:rsidRPr="00F938DC" w:rsidTr="00C26517">
        <w:tc>
          <w:tcPr>
            <w:tcW w:w="739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  <w:r w:rsidRPr="00F938DC">
              <w:rPr>
                <w:rFonts w:ascii="Calibri" w:hAnsi="Calibri"/>
                <w:sz w:val="28"/>
                <w:szCs w:val="28"/>
              </w:rPr>
              <w:t>2.  Effectiveness of teaching strategies.</w:t>
            </w:r>
          </w:p>
        </w:tc>
        <w:tc>
          <w:tcPr>
            <w:tcW w:w="63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0976B6" w:rsidRPr="00F938DC" w:rsidTr="00C26517">
        <w:tc>
          <w:tcPr>
            <w:tcW w:w="739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3.  Were conflicts of interest declared? (if applicable)</w:t>
            </w:r>
          </w:p>
        </w:tc>
        <w:tc>
          <w:tcPr>
            <w:tcW w:w="630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808080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808080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" w:type="dxa"/>
          </w:tcPr>
          <w:p w:rsidR="000976B6" w:rsidRPr="00F938DC" w:rsidRDefault="000976B6" w:rsidP="00C26517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0976B6" w:rsidRDefault="000976B6" w:rsidP="00970149">
      <w:pPr>
        <w:rPr>
          <w:rFonts w:ascii="Calibri" w:hAnsi="Calibri"/>
          <w:b/>
          <w:sz w:val="28"/>
          <w:szCs w:val="28"/>
        </w:rPr>
      </w:pPr>
    </w:p>
    <w:p w:rsidR="000976B6" w:rsidRDefault="000976B6" w:rsidP="00F07558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</w:p>
    <w:p w:rsidR="00970149" w:rsidRPr="00F938DC" w:rsidRDefault="00970149" w:rsidP="00970149">
      <w:pPr>
        <w:rPr>
          <w:rFonts w:ascii="Calibri" w:hAnsi="Calibri"/>
          <w:b/>
          <w:sz w:val="28"/>
          <w:szCs w:val="28"/>
        </w:rPr>
      </w:pPr>
      <w:r w:rsidRPr="00F938DC">
        <w:rPr>
          <w:rFonts w:ascii="Calibri" w:hAnsi="Calibri"/>
          <w:b/>
          <w:sz w:val="28"/>
          <w:szCs w:val="28"/>
        </w:rPr>
        <w:t>Facilities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8"/>
        <w:gridCol w:w="630"/>
        <w:gridCol w:w="450"/>
        <w:gridCol w:w="450"/>
        <w:gridCol w:w="360"/>
        <w:gridCol w:w="288"/>
      </w:tblGrid>
      <w:tr w:rsidR="00970149" w:rsidRPr="00F938DC" w:rsidTr="00CB27CD">
        <w:tc>
          <w:tcPr>
            <w:tcW w:w="7398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  <w:r w:rsidRPr="00F938DC">
              <w:rPr>
                <w:rFonts w:ascii="Calibri" w:hAnsi="Calibri"/>
                <w:sz w:val="28"/>
                <w:szCs w:val="28"/>
              </w:rPr>
              <w:t>1.  Was the atmosphere conducive to learning?</w:t>
            </w:r>
          </w:p>
        </w:tc>
        <w:tc>
          <w:tcPr>
            <w:tcW w:w="63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70149" w:rsidRPr="00F938DC" w:rsidTr="00CB27CD">
        <w:tc>
          <w:tcPr>
            <w:tcW w:w="7398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  <w:r w:rsidRPr="00F938DC">
              <w:rPr>
                <w:rFonts w:ascii="Calibri" w:hAnsi="Calibri"/>
                <w:sz w:val="28"/>
                <w:szCs w:val="28"/>
              </w:rPr>
              <w:t>2.  Was the room temperature conducive to learning?</w:t>
            </w:r>
          </w:p>
        </w:tc>
        <w:tc>
          <w:tcPr>
            <w:tcW w:w="63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70149" w:rsidRPr="00F938DC" w:rsidTr="00CB27CD">
        <w:tc>
          <w:tcPr>
            <w:tcW w:w="7398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  <w:r w:rsidRPr="00F938DC">
              <w:rPr>
                <w:rFonts w:ascii="Calibri" w:hAnsi="Calibri"/>
                <w:sz w:val="28"/>
                <w:szCs w:val="28"/>
              </w:rPr>
              <w:t>3.  Was the location easily accessible?</w:t>
            </w:r>
          </w:p>
        </w:tc>
        <w:tc>
          <w:tcPr>
            <w:tcW w:w="63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70149" w:rsidRPr="00F938DC" w:rsidTr="00CB27CD">
        <w:tc>
          <w:tcPr>
            <w:tcW w:w="7398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  <w:r w:rsidRPr="00F938DC">
              <w:rPr>
                <w:rFonts w:ascii="Calibri" w:hAnsi="Calibri"/>
                <w:sz w:val="28"/>
                <w:szCs w:val="28"/>
              </w:rPr>
              <w:t>4.  Was the food selection satisfactory?</w:t>
            </w:r>
          </w:p>
        </w:tc>
        <w:tc>
          <w:tcPr>
            <w:tcW w:w="63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970149" w:rsidRPr="00F938DC" w:rsidTr="00CB27CD">
        <w:tc>
          <w:tcPr>
            <w:tcW w:w="7398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  <w:r w:rsidRPr="00F938DC">
              <w:rPr>
                <w:rFonts w:ascii="Calibri" w:hAnsi="Calibri"/>
                <w:sz w:val="28"/>
                <w:szCs w:val="28"/>
              </w:rPr>
              <w:t>5.  Would you recommend this seminar to a colleague?</w:t>
            </w:r>
          </w:p>
        </w:tc>
        <w:tc>
          <w:tcPr>
            <w:tcW w:w="63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0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8" w:type="dxa"/>
          </w:tcPr>
          <w:p w:rsidR="00970149" w:rsidRPr="00F938DC" w:rsidRDefault="00970149" w:rsidP="00CB27CD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70149" w:rsidRPr="00F938DC" w:rsidRDefault="00970149" w:rsidP="00970149">
      <w:pPr>
        <w:rPr>
          <w:rFonts w:ascii="Calibri" w:hAnsi="Calibri"/>
          <w:sz w:val="28"/>
          <w:szCs w:val="28"/>
        </w:rPr>
      </w:pPr>
    </w:p>
    <w:p w:rsidR="00970149" w:rsidRPr="00F938DC" w:rsidRDefault="00970149" w:rsidP="00970149">
      <w:pPr>
        <w:rPr>
          <w:rFonts w:ascii="Calibri" w:hAnsi="Calibri"/>
          <w:b/>
          <w:sz w:val="28"/>
          <w:szCs w:val="28"/>
        </w:rPr>
      </w:pPr>
      <w:r w:rsidRPr="00F938DC">
        <w:rPr>
          <w:rFonts w:ascii="Calibri" w:hAnsi="Calibri"/>
          <w:b/>
          <w:sz w:val="28"/>
          <w:szCs w:val="28"/>
        </w:rPr>
        <w:t>COMMENTS AND SUGGESTIONS FOR FUTURE TOPICS:</w:t>
      </w:r>
    </w:p>
    <w:p w:rsidR="00E97459" w:rsidRDefault="00E97459"/>
    <w:sectPr w:rsidR="00E97459" w:rsidSect="0097014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4B3" w:rsidRDefault="008174B3" w:rsidP="00970149">
      <w:r>
        <w:separator/>
      </w:r>
    </w:p>
  </w:endnote>
  <w:endnote w:type="continuationSeparator" w:id="1">
    <w:p w:rsidR="008174B3" w:rsidRDefault="008174B3" w:rsidP="00970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4B3" w:rsidRDefault="008174B3" w:rsidP="00970149">
      <w:r>
        <w:separator/>
      </w:r>
    </w:p>
  </w:footnote>
  <w:footnote w:type="continuationSeparator" w:id="1">
    <w:p w:rsidR="008174B3" w:rsidRDefault="008174B3" w:rsidP="00970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149" w:rsidRPr="000976B6" w:rsidRDefault="00882A7B" w:rsidP="00970149">
    <w:pPr>
      <w:pStyle w:val="Header"/>
      <w:jc w:val="right"/>
      <w:rPr>
        <w:rFonts w:ascii="Calibri" w:hAnsi="Calibri"/>
      </w:rPr>
    </w:pPr>
    <w:r w:rsidRPr="000976B6">
      <w:rPr>
        <w:rFonts w:ascii="Calibri" w:hAnsi="Calibri"/>
      </w:rPr>
      <w:t xml:space="preserve"> (2019)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B52"/>
    <w:multiLevelType w:val="hybridMultilevel"/>
    <w:tmpl w:val="C6FC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F0EA4"/>
    <w:multiLevelType w:val="hybridMultilevel"/>
    <w:tmpl w:val="6A32601E"/>
    <w:lvl w:ilvl="0" w:tplc="7E7A954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4D7F397D"/>
    <w:multiLevelType w:val="hybridMultilevel"/>
    <w:tmpl w:val="704A3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E0993"/>
    <w:multiLevelType w:val="hybridMultilevel"/>
    <w:tmpl w:val="0396C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149"/>
    <w:rsid w:val="000976B6"/>
    <w:rsid w:val="00111FCF"/>
    <w:rsid w:val="00275130"/>
    <w:rsid w:val="002931B4"/>
    <w:rsid w:val="00396B31"/>
    <w:rsid w:val="003D588D"/>
    <w:rsid w:val="00451B74"/>
    <w:rsid w:val="00460ED0"/>
    <w:rsid w:val="004B3F75"/>
    <w:rsid w:val="006004AA"/>
    <w:rsid w:val="007549E5"/>
    <w:rsid w:val="007C350D"/>
    <w:rsid w:val="007F2361"/>
    <w:rsid w:val="008174B3"/>
    <w:rsid w:val="00842BF8"/>
    <w:rsid w:val="00882A7B"/>
    <w:rsid w:val="008A2074"/>
    <w:rsid w:val="00970149"/>
    <w:rsid w:val="00991BC3"/>
    <w:rsid w:val="00B032AC"/>
    <w:rsid w:val="00B16D92"/>
    <w:rsid w:val="00B411CA"/>
    <w:rsid w:val="00BD15A2"/>
    <w:rsid w:val="00C22ACF"/>
    <w:rsid w:val="00D077A4"/>
    <w:rsid w:val="00D30B32"/>
    <w:rsid w:val="00D67CD0"/>
    <w:rsid w:val="00DA315E"/>
    <w:rsid w:val="00E97459"/>
    <w:rsid w:val="00ED213A"/>
    <w:rsid w:val="00F07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5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14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70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1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0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149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D15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51B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lhabighorst</dc:creator>
  <cp:lastModifiedBy>Donna Cox</cp:lastModifiedBy>
  <cp:revision>2</cp:revision>
  <cp:lastPrinted>2025-03-07T17:16:00Z</cp:lastPrinted>
  <dcterms:created xsi:type="dcterms:W3CDTF">2025-05-21T13:46:00Z</dcterms:created>
  <dcterms:modified xsi:type="dcterms:W3CDTF">2025-05-21T13:46:00Z</dcterms:modified>
</cp:coreProperties>
</file>