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7E5EB" w14:textId="19750025" w:rsidR="004F0745" w:rsidRDefault="004F0745" w:rsidP="004F0745">
      <w:pPr>
        <w:widowControl w:val="0"/>
        <w:jc w:val="center"/>
        <w:rPr>
          <w:rFonts w:ascii="Arial" w:hAnsi="Arial" w:cs="Arial"/>
          <w:b/>
          <w:bCs/>
          <w:i/>
          <w:iCs/>
          <w:color w:val="000099"/>
          <w:sz w:val="56"/>
          <w:szCs w:val="56"/>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14:ligatures w14:val="none"/>
        </w:rPr>
      </w:pPr>
      <w:bookmarkStart w:id="0" w:name="_GoBack"/>
      <w:bookmarkEnd w:id="0"/>
      <w:r>
        <w:rPr>
          <w:rFonts w:ascii="Arial" w:hAnsi="Arial" w:cs="Arial"/>
          <w:b/>
          <w:bCs/>
          <w:i/>
          <w:iCs/>
          <w:color w:val="000099"/>
          <w:sz w:val="56"/>
          <w:szCs w:val="56"/>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14:ligatures w14:val="none"/>
        </w:rPr>
        <w:t>Member Spotlight</w:t>
      </w:r>
    </w:p>
    <w:p w14:paraId="4B5C5983" w14:textId="389349C8" w:rsidR="004F0745" w:rsidRDefault="004F0745" w:rsidP="004F0745">
      <w:pPr>
        <w:widowControl w:val="0"/>
        <w:jc w:val="center"/>
        <w:rPr>
          <w:rFonts w:ascii="Arial" w:hAnsi="Arial" w:cs="Arial"/>
          <w:b/>
          <w:bCs/>
          <w:i/>
          <w:iCs/>
          <w:color w:val="000099"/>
          <w:sz w:val="32"/>
          <w:szCs w:val="3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6852DB89" wp14:editId="5AA43153">
            <wp:simplePos x="0" y="0"/>
            <wp:positionH relativeFrom="column">
              <wp:posOffset>2152650</wp:posOffset>
            </wp:positionH>
            <wp:positionV relativeFrom="paragraph">
              <wp:posOffset>274320</wp:posOffset>
            </wp:positionV>
            <wp:extent cx="2047875" cy="1439665"/>
            <wp:effectExtent l="0" t="0" r="0" b="8255"/>
            <wp:wrapNone/>
            <wp:docPr id="4" name="Picture 4" descr="IMG_6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6375"/>
                    <pic:cNvPicPr>
                      <a:picLocks noChangeAspect="1" noChangeArrowheads="1"/>
                    </pic:cNvPicPr>
                  </pic:nvPicPr>
                  <pic:blipFill>
                    <a:blip r:embed="rId4" cstate="print">
                      <a:extLst>
                        <a:ext uri="{28A0092B-C50C-407E-A947-70E740481C1C}">
                          <a14:useLocalDpi xmlns:a14="http://schemas.microsoft.com/office/drawing/2010/main" val="0"/>
                        </a:ext>
                      </a:extLst>
                    </a:blip>
                    <a:srcRect l="21843" t="9860" r="20639" b="36234"/>
                    <a:stretch>
                      <a:fillRect/>
                    </a:stretch>
                  </pic:blipFill>
                  <pic:spPr bwMode="auto">
                    <a:xfrm>
                      <a:off x="0" y="0"/>
                      <a:ext cx="2047875" cy="14396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b/>
          <w:bCs/>
          <w:i/>
          <w:iCs/>
          <w:color w:val="000099"/>
          <w:sz w:val="32"/>
          <w:szCs w:val="3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14:ligatures w14:val="none"/>
        </w:rPr>
        <w:t>Bill and Ginny Landers</w:t>
      </w:r>
    </w:p>
    <w:p w14:paraId="7EEC25B6" w14:textId="2514D46B" w:rsidR="004F0745" w:rsidRDefault="004F0745" w:rsidP="004F0745">
      <w:pPr>
        <w:widowControl w:val="0"/>
        <w:jc w:val="center"/>
        <w:rPr>
          <w:sz w:val="32"/>
          <w:szCs w:val="32"/>
          <w14:ligatures w14:val="none"/>
        </w:rPr>
      </w:pPr>
    </w:p>
    <w:p w14:paraId="30E2DB12" w14:textId="5516C277" w:rsidR="004F0745" w:rsidRDefault="004F0745" w:rsidP="004F0745">
      <w:pPr>
        <w:widowControl w:val="0"/>
        <w:rPr>
          <w14:ligatures w14:val="none"/>
        </w:rPr>
      </w:pPr>
      <w:r>
        <w:rPr>
          <w14:ligatures w14:val="none"/>
        </w:rPr>
        <w:t> </w:t>
      </w:r>
    </w:p>
    <w:p w14:paraId="51D4764D" w14:textId="77777777" w:rsidR="004F0745" w:rsidRDefault="004F0745" w:rsidP="004F0745">
      <w:pPr>
        <w:widowControl w:val="0"/>
        <w:rPr>
          <w:rFonts w:ascii="Times New Roman" w:hAnsi="Times New Roman" w:cs="Times New Roman"/>
          <w:sz w:val="28"/>
          <w:szCs w:val="28"/>
          <w14:ligatures w14:val="none"/>
        </w:rPr>
      </w:pPr>
    </w:p>
    <w:p w14:paraId="397FD984" w14:textId="77777777" w:rsidR="004F0745" w:rsidRDefault="004F0745" w:rsidP="004F0745">
      <w:pPr>
        <w:widowControl w:val="0"/>
        <w:rPr>
          <w:rFonts w:ascii="Times New Roman" w:hAnsi="Times New Roman" w:cs="Times New Roman"/>
          <w:sz w:val="28"/>
          <w:szCs w:val="28"/>
          <w14:ligatures w14:val="none"/>
        </w:rPr>
      </w:pPr>
    </w:p>
    <w:p w14:paraId="3C6B47F7" w14:textId="77777777" w:rsidR="004F0745" w:rsidRDefault="004F0745" w:rsidP="004F0745">
      <w:pPr>
        <w:widowControl w:val="0"/>
        <w:rPr>
          <w:rFonts w:ascii="Times New Roman" w:hAnsi="Times New Roman" w:cs="Times New Roman"/>
          <w:sz w:val="28"/>
          <w:szCs w:val="28"/>
          <w14:ligatures w14:val="none"/>
        </w:rPr>
      </w:pPr>
    </w:p>
    <w:p w14:paraId="7C4FA1C4" w14:textId="11669F6D" w:rsidR="004F0745" w:rsidRDefault="004F0745" w:rsidP="004F0745">
      <w:pPr>
        <w:widowControl w:val="0"/>
        <w:rPr>
          <w:rFonts w:ascii="Times New Roman" w:hAnsi="Times New Roman" w:cs="Times New Roman"/>
          <w:sz w:val="28"/>
          <w:szCs w:val="28"/>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67D9DAA3" wp14:editId="7FB50228">
            <wp:simplePos x="0" y="0"/>
            <wp:positionH relativeFrom="column">
              <wp:posOffset>2038350</wp:posOffset>
            </wp:positionH>
            <wp:positionV relativeFrom="paragraph">
              <wp:posOffset>7620</wp:posOffset>
            </wp:positionV>
            <wp:extent cx="2354743" cy="1123218"/>
            <wp:effectExtent l="0" t="0" r="7620" b="1270"/>
            <wp:wrapNone/>
            <wp:docPr id="5" name="Picture 5" descr="102-0277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2-0277_IMG"/>
                    <pic:cNvPicPr>
                      <a:picLocks noChangeAspect="1" noChangeArrowheads="1"/>
                    </pic:cNvPicPr>
                  </pic:nvPicPr>
                  <pic:blipFill>
                    <a:blip r:embed="rId5" cstate="print">
                      <a:extLst>
                        <a:ext uri="{28A0092B-C50C-407E-A947-70E740481C1C}">
                          <a14:useLocalDpi xmlns:a14="http://schemas.microsoft.com/office/drawing/2010/main" val="0"/>
                        </a:ext>
                      </a:extLst>
                    </a:blip>
                    <a:srcRect t="7092" b="29297"/>
                    <a:stretch>
                      <a:fillRect/>
                    </a:stretch>
                  </pic:blipFill>
                  <pic:spPr bwMode="auto">
                    <a:xfrm>
                      <a:off x="0" y="0"/>
                      <a:ext cx="2354743" cy="112321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3B5F94B" w14:textId="77777777" w:rsidR="004F0745" w:rsidRDefault="004F0745" w:rsidP="004F0745">
      <w:pPr>
        <w:widowControl w:val="0"/>
        <w:rPr>
          <w:rFonts w:ascii="Times New Roman" w:hAnsi="Times New Roman" w:cs="Times New Roman"/>
          <w:sz w:val="28"/>
          <w:szCs w:val="28"/>
          <w14:ligatures w14:val="none"/>
        </w:rPr>
      </w:pPr>
    </w:p>
    <w:p w14:paraId="4D46B850" w14:textId="0D01942C" w:rsidR="004F0745" w:rsidRDefault="004F0745" w:rsidP="004F0745">
      <w:pPr>
        <w:widowControl w:val="0"/>
        <w:rPr>
          <w:rFonts w:ascii="Times New Roman" w:hAnsi="Times New Roman" w:cs="Times New Roman"/>
          <w:sz w:val="28"/>
          <w:szCs w:val="28"/>
          <w14:ligatures w14:val="none"/>
        </w:rPr>
      </w:pPr>
    </w:p>
    <w:p w14:paraId="4FE9E7F9" w14:textId="459701E4" w:rsidR="004F0745" w:rsidRDefault="004F0745" w:rsidP="004F0745">
      <w:pPr>
        <w:widowControl w:val="0"/>
        <w:rPr>
          <w:rFonts w:ascii="Times New Roman" w:hAnsi="Times New Roman" w:cs="Times New Roman"/>
          <w:sz w:val="28"/>
          <w:szCs w:val="28"/>
          <w14:ligatures w14:val="none"/>
        </w:rPr>
      </w:pPr>
    </w:p>
    <w:p w14:paraId="3ABB24EF" w14:textId="47C57251" w:rsidR="004F0745" w:rsidRDefault="004F0745" w:rsidP="004F0745">
      <w:pPr>
        <w:widowControl w:val="0"/>
        <w:rPr>
          <w:rFonts w:ascii="Times New Roman" w:hAnsi="Times New Roman" w:cs="Times New Roman"/>
          <w:sz w:val="28"/>
          <w:szCs w:val="28"/>
          <w14:ligatures w14:val="none"/>
        </w:rPr>
      </w:pPr>
      <w:r>
        <w:rPr>
          <w:rFonts w:ascii="Times New Roman" w:hAnsi="Times New Roman" w:cs="Times New Roman"/>
          <w:sz w:val="28"/>
          <w:szCs w:val="28"/>
          <w14:ligatures w14:val="none"/>
        </w:rPr>
        <w:t>This month’s “Member Spotlight” focuses on Bill Landers.   Though the focus is on Bill, how could we talk about Bill without including Ginny. She is always by Bill’s side and rarely misses a club event.</w:t>
      </w:r>
    </w:p>
    <w:p w14:paraId="3884B35A" w14:textId="28FEDFB5" w:rsidR="004F0745" w:rsidRDefault="004F0745" w:rsidP="004F0745">
      <w:pPr>
        <w:widowControl w:val="0"/>
        <w:rPr>
          <w:rFonts w:ascii="Times New Roman" w:hAnsi="Times New Roman" w:cs="Times New Roman"/>
          <w:sz w:val="28"/>
          <w:szCs w:val="28"/>
          <w14:ligatures w14:val="none"/>
        </w:rPr>
      </w:pPr>
      <w:r>
        <w:rPr>
          <w:rFonts w:ascii="Times New Roman" w:hAnsi="Times New Roman" w:cs="Times New Roman"/>
          <w:sz w:val="28"/>
          <w:szCs w:val="28"/>
          <w14:ligatures w14:val="none"/>
        </w:rPr>
        <w:t xml:space="preserve">So how, you might ask, did Ginny become the second half of “Bill and Ginny”? Well, Bill had a date arranged with a young nursing student, but upon arrival for the date, she informed Bill that she was going back to her old boyfriend, so she was no longer interested.  Bill looked past her at her roommate and thought this lovely lady might be a worthy fill in for the upcoming date and asked he if she would go out with him. Thus began, Bill and Ginny.  How is that for a first meeting? Their </w:t>
      </w:r>
      <w:proofErr w:type="gramStart"/>
      <w:r>
        <w:rPr>
          <w:rFonts w:ascii="Times New Roman" w:hAnsi="Times New Roman" w:cs="Times New Roman"/>
          <w:sz w:val="28"/>
          <w:szCs w:val="28"/>
          <w14:ligatures w14:val="none"/>
        </w:rPr>
        <w:t>55 year</w:t>
      </w:r>
      <w:proofErr w:type="gramEnd"/>
      <w:r>
        <w:rPr>
          <w:rFonts w:ascii="Times New Roman" w:hAnsi="Times New Roman" w:cs="Times New Roman"/>
          <w:sz w:val="28"/>
          <w:szCs w:val="28"/>
          <w14:ligatures w14:val="none"/>
        </w:rPr>
        <w:t xml:space="preserve"> marriage has produced 2 children and 6 grandchildren.</w:t>
      </w:r>
    </w:p>
    <w:p w14:paraId="2241724C" w14:textId="77777777" w:rsidR="004F0745" w:rsidRDefault="004F0745" w:rsidP="004F0745">
      <w:pPr>
        <w:widowControl w:val="0"/>
        <w:rPr>
          <w:rFonts w:ascii="Times New Roman" w:hAnsi="Times New Roman" w:cs="Times New Roman"/>
          <w:sz w:val="28"/>
          <w:szCs w:val="28"/>
          <w14:ligatures w14:val="none"/>
        </w:rPr>
      </w:pPr>
      <w:r>
        <w:rPr>
          <w:rFonts w:ascii="Times New Roman" w:hAnsi="Times New Roman" w:cs="Times New Roman"/>
          <w:sz w:val="28"/>
          <w:szCs w:val="28"/>
          <w14:ligatures w14:val="none"/>
        </w:rPr>
        <w:t xml:space="preserve">Bill grew up on Cottage Hills, Illinois and attended Civic Memorial High School in Bethalto, Illinois.  Upon graduation, he attended Washington University and received his </w:t>
      </w:r>
      <w:proofErr w:type="gramStart"/>
      <w:r>
        <w:rPr>
          <w:rFonts w:ascii="Times New Roman" w:hAnsi="Times New Roman" w:cs="Times New Roman"/>
          <w:sz w:val="28"/>
          <w:szCs w:val="28"/>
          <w14:ligatures w14:val="none"/>
        </w:rPr>
        <w:t>Bachelors</w:t>
      </w:r>
      <w:proofErr w:type="gramEnd"/>
      <w:r>
        <w:rPr>
          <w:rFonts w:ascii="Times New Roman" w:hAnsi="Times New Roman" w:cs="Times New Roman"/>
          <w:sz w:val="28"/>
          <w:szCs w:val="28"/>
          <w14:ligatures w14:val="none"/>
        </w:rPr>
        <w:t xml:space="preserve"> and </w:t>
      </w:r>
      <w:proofErr w:type="spellStart"/>
      <w:r>
        <w:rPr>
          <w:rFonts w:ascii="Times New Roman" w:hAnsi="Times New Roman" w:cs="Times New Roman"/>
          <w:sz w:val="28"/>
          <w:szCs w:val="28"/>
          <w14:ligatures w14:val="none"/>
        </w:rPr>
        <w:t>Masters</w:t>
      </w:r>
      <w:proofErr w:type="spellEnd"/>
      <w:r>
        <w:rPr>
          <w:rFonts w:ascii="Times New Roman" w:hAnsi="Times New Roman" w:cs="Times New Roman"/>
          <w:sz w:val="28"/>
          <w:szCs w:val="28"/>
          <w14:ligatures w14:val="none"/>
        </w:rPr>
        <w:t xml:space="preserve"> Degrees in Electrical Engineering.  Bill served his country in the Army after ROTC in college.  After Army schools in Fort Benning, GA and Fort Devens, MA.  Bill spent 2 years in Heidelberg, Germany and ended his service as a 1</w:t>
      </w:r>
      <w:r>
        <w:rPr>
          <w:rFonts w:ascii="Times New Roman" w:hAnsi="Times New Roman" w:cs="Times New Roman"/>
          <w:sz w:val="19"/>
          <w:szCs w:val="19"/>
          <w:vertAlign w:val="superscript"/>
          <w14:ligatures w14:val="none"/>
        </w:rPr>
        <w:t>st</w:t>
      </w:r>
      <w:r>
        <w:rPr>
          <w:rFonts w:ascii="Times New Roman" w:hAnsi="Times New Roman" w:cs="Times New Roman"/>
          <w:sz w:val="28"/>
          <w:szCs w:val="28"/>
          <w14:ligatures w14:val="none"/>
        </w:rPr>
        <w:t xml:space="preserve"> Lieutenant.   Thanks Bill for your service.</w:t>
      </w:r>
    </w:p>
    <w:p w14:paraId="43CAA34A" w14:textId="77777777" w:rsidR="004F0745" w:rsidRDefault="004F0745" w:rsidP="004F0745">
      <w:pPr>
        <w:widowControl w:val="0"/>
        <w:rPr>
          <w:rFonts w:ascii="Times New Roman" w:hAnsi="Times New Roman" w:cs="Times New Roman"/>
          <w:sz w:val="28"/>
          <w:szCs w:val="28"/>
          <w14:ligatures w14:val="none"/>
        </w:rPr>
      </w:pPr>
      <w:r>
        <w:rPr>
          <w:rFonts w:ascii="Times New Roman" w:hAnsi="Times New Roman" w:cs="Times New Roman"/>
          <w:sz w:val="28"/>
          <w:szCs w:val="28"/>
          <w14:ligatures w14:val="none"/>
        </w:rPr>
        <w:t xml:space="preserve">Bill had a </w:t>
      </w:r>
      <w:proofErr w:type="gramStart"/>
      <w:r>
        <w:rPr>
          <w:rFonts w:ascii="Times New Roman" w:hAnsi="Times New Roman" w:cs="Times New Roman"/>
          <w:sz w:val="28"/>
          <w:szCs w:val="28"/>
          <w14:ligatures w14:val="none"/>
        </w:rPr>
        <w:t>37 year</w:t>
      </w:r>
      <w:proofErr w:type="gramEnd"/>
      <w:r>
        <w:rPr>
          <w:rFonts w:ascii="Times New Roman" w:hAnsi="Times New Roman" w:cs="Times New Roman"/>
          <w:sz w:val="28"/>
          <w:szCs w:val="28"/>
          <w14:ligatures w14:val="none"/>
        </w:rPr>
        <w:t xml:space="preserve"> career with McDonnell Douglas as an electronics design </w:t>
      </w:r>
      <w:r>
        <w:rPr>
          <w:rFonts w:ascii="Times New Roman" w:hAnsi="Times New Roman" w:cs="Times New Roman"/>
          <w:sz w:val="28"/>
          <w:szCs w:val="28"/>
          <w14:ligatures w14:val="none"/>
        </w:rPr>
        <w:lastRenderedPageBreak/>
        <w:t xml:space="preserve">engineer and later as Program Manager of Avionics. He retired in 1999.  </w:t>
      </w:r>
    </w:p>
    <w:p w14:paraId="4FE72FA0" w14:textId="77777777" w:rsidR="004F0745" w:rsidRDefault="004F0745" w:rsidP="004F0745">
      <w:pPr>
        <w:widowControl w:val="0"/>
        <w:rPr>
          <w:rFonts w:ascii="Times New Roman" w:hAnsi="Times New Roman" w:cs="Times New Roman"/>
          <w:sz w:val="28"/>
          <w:szCs w:val="28"/>
          <w14:ligatures w14:val="none"/>
        </w:rPr>
      </w:pPr>
      <w:r>
        <w:rPr>
          <w:rFonts w:ascii="Times New Roman" w:hAnsi="Times New Roman" w:cs="Times New Roman"/>
          <w:sz w:val="28"/>
          <w:szCs w:val="28"/>
          <w14:ligatures w14:val="none"/>
        </w:rPr>
        <w:t xml:space="preserve">In his retirement years he spent 15 years working as an AARP volunteer tax aid where he prepared income taxes for elderly people who were unable to do the work themselves.  He and Ginny have also served as election judges in St Louis County for the past 16 years.  For hobbies, Bill does stained </w:t>
      </w:r>
      <w:proofErr w:type="gramStart"/>
      <w:r>
        <w:rPr>
          <w:rFonts w:ascii="Times New Roman" w:hAnsi="Times New Roman" w:cs="Times New Roman"/>
          <w:sz w:val="28"/>
          <w:szCs w:val="28"/>
          <w14:ligatures w14:val="none"/>
        </w:rPr>
        <w:t>glass .</w:t>
      </w:r>
      <w:proofErr w:type="gramEnd"/>
      <w:r>
        <w:rPr>
          <w:rFonts w:ascii="Times New Roman" w:hAnsi="Times New Roman" w:cs="Times New Roman"/>
          <w:sz w:val="28"/>
          <w:szCs w:val="28"/>
          <w14:ligatures w14:val="none"/>
        </w:rPr>
        <w:t xml:space="preserve">  He and Ginny are regulars on cruises having seen the sights of many foreign lands in the process.</w:t>
      </w:r>
    </w:p>
    <w:p w14:paraId="731AF845" w14:textId="77777777" w:rsidR="004F0745" w:rsidRDefault="004F0745" w:rsidP="004F0745">
      <w:pPr>
        <w:spacing w:after="200" w:line="276" w:lineRule="auto"/>
        <w:rPr>
          <w:rFonts w:ascii="Times New Roman" w:hAnsi="Times New Roman" w:cs="Times New Roman"/>
          <w:sz w:val="28"/>
          <w:szCs w:val="28"/>
          <w14:ligatures w14:val="none"/>
        </w:rPr>
      </w:pPr>
      <w:r>
        <w:rPr>
          <w:rFonts w:ascii="Times New Roman" w:hAnsi="Times New Roman" w:cs="Times New Roman"/>
          <w:sz w:val="28"/>
          <w:szCs w:val="28"/>
          <w14:ligatures w14:val="none"/>
        </w:rPr>
        <w:t xml:space="preserve">The gorgeous 1990 Reatta convertible seen on the previous page is Bill’s pride and joy.  The car won “Gold” status at the first BCA National in which it was eligible.  With some work and improvements, he won “Senior” status (394+ points judged on a </w:t>
      </w:r>
      <w:proofErr w:type="gramStart"/>
      <w:r>
        <w:rPr>
          <w:rFonts w:ascii="Times New Roman" w:hAnsi="Times New Roman" w:cs="Times New Roman"/>
          <w:sz w:val="28"/>
          <w:szCs w:val="28"/>
          <w14:ligatures w14:val="none"/>
        </w:rPr>
        <w:t>400 point</w:t>
      </w:r>
      <w:proofErr w:type="gramEnd"/>
      <w:r>
        <w:rPr>
          <w:rFonts w:ascii="Times New Roman" w:hAnsi="Times New Roman" w:cs="Times New Roman"/>
          <w:sz w:val="28"/>
          <w:szCs w:val="28"/>
          <w14:ligatures w14:val="none"/>
        </w:rPr>
        <w:t xml:space="preserve"> scale) and has maintained “Senior Preservation” every year since.  </w:t>
      </w:r>
    </w:p>
    <w:p w14:paraId="6CB36587" w14:textId="77777777" w:rsidR="004F0745" w:rsidRDefault="004F0745" w:rsidP="004F0745">
      <w:pPr>
        <w:spacing w:after="200" w:line="276" w:lineRule="auto"/>
        <w:rPr>
          <w:rFonts w:ascii="Times New Roman" w:hAnsi="Times New Roman" w:cs="Times New Roman"/>
          <w:sz w:val="28"/>
          <w:szCs w:val="28"/>
          <w14:ligatures w14:val="none"/>
        </w:rPr>
      </w:pPr>
      <w:r>
        <w:rPr>
          <w:rFonts w:ascii="Times New Roman" w:hAnsi="Times New Roman" w:cs="Times New Roman"/>
          <w:sz w:val="28"/>
          <w:szCs w:val="28"/>
          <w14:ligatures w14:val="none"/>
        </w:rPr>
        <w:t xml:space="preserve">Bill has served 4 years as Director of the Gateway Buick Club and 5 years as the Gazette Editor.   </w:t>
      </w:r>
    </w:p>
    <w:p w14:paraId="394ACCA0" w14:textId="77777777" w:rsidR="004F0745" w:rsidRDefault="004F0745" w:rsidP="004F0745">
      <w:pPr>
        <w:spacing w:after="200" w:line="276" w:lineRule="auto"/>
        <w:rPr>
          <w:rFonts w:ascii="Times New Roman" w:hAnsi="Times New Roman" w:cs="Times New Roman"/>
          <w:sz w:val="28"/>
          <w:szCs w:val="28"/>
          <w14:ligatures w14:val="none"/>
        </w:rPr>
      </w:pPr>
      <w:r>
        <w:rPr>
          <w:rFonts w:ascii="Times New Roman" w:hAnsi="Times New Roman" w:cs="Times New Roman"/>
          <w:sz w:val="28"/>
          <w:szCs w:val="28"/>
          <w14:ligatures w14:val="none"/>
        </w:rPr>
        <w:t>In Bill’s words, this is how his Reatta and his Buick involvement came to be.</w:t>
      </w:r>
    </w:p>
    <w:p w14:paraId="0598F537" w14:textId="77777777" w:rsidR="004F0745" w:rsidRDefault="004F0745" w:rsidP="004F0745">
      <w:pPr>
        <w:pStyle w:val="BodyText"/>
        <w:widowControl w:val="0"/>
        <w:rPr>
          <w:rFonts w:ascii="Times New Roman" w:hAnsi="Times New Roman" w:cs="Times New Roman"/>
          <w:i/>
          <w:iCs/>
          <w:sz w:val="28"/>
          <w:szCs w:val="28"/>
          <w14:ligatures w14:val="none"/>
        </w:rPr>
      </w:pPr>
      <w:r>
        <w:rPr>
          <w:rFonts w:ascii="Times New Roman" w:hAnsi="Times New Roman" w:cs="Times New Roman"/>
          <w:i/>
          <w:iCs/>
          <w:sz w:val="28"/>
          <w:szCs w:val="28"/>
          <w14:ligatures w14:val="none"/>
        </w:rPr>
        <w:t xml:space="preserve">Ginny and I have just passed the 20-year mark as members of the Buick Club, having joined in 1997, just a couple of months before the St. Louis National BCA Show.   We haven’t been actively involved in “collector car” activities much longer than that.  We had admired restored (or great original) cars from our teen and younger years, and always said we would like to have a special car for fun use, not just transportation.  We </w:t>
      </w:r>
      <w:proofErr w:type="gramStart"/>
      <w:r>
        <w:rPr>
          <w:rFonts w:ascii="Times New Roman" w:hAnsi="Times New Roman" w:cs="Times New Roman"/>
          <w:i/>
          <w:iCs/>
          <w:sz w:val="28"/>
          <w:szCs w:val="28"/>
          <w14:ligatures w14:val="none"/>
        </w:rPr>
        <w:t>actually were</w:t>
      </w:r>
      <w:proofErr w:type="gramEnd"/>
      <w:r>
        <w:rPr>
          <w:rFonts w:ascii="Times New Roman" w:hAnsi="Times New Roman" w:cs="Times New Roman"/>
          <w:i/>
          <w:iCs/>
          <w:sz w:val="28"/>
          <w:szCs w:val="28"/>
          <w14:ligatures w14:val="none"/>
        </w:rPr>
        <w:t xml:space="preserve"> thinking relatively new cars as opposed to older cars in those days.  In early ’95, we finally got serious and started checking out the car ads in the local papers (we didn’t know Hemmings, etc. existed).</w:t>
      </w:r>
    </w:p>
    <w:p w14:paraId="5803DF59" w14:textId="3115D19F" w:rsidR="004F0745" w:rsidRDefault="004F0745" w:rsidP="004F0745">
      <w:pPr>
        <w:widowControl w:val="0"/>
        <w:rPr>
          <w:rFonts w:ascii="Times New Roman" w:hAnsi="Times New Roman" w:cs="Times New Roman"/>
          <w:i/>
          <w:iCs/>
          <w:sz w:val="28"/>
          <w:szCs w:val="28"/>
          <w14:ligatures w14:val="none"/>
        </w:rPr>
      </w:pPr>
      <w:r>
        <w:rPr>
          <w:rFonts w:ascii="Times New Roman" w:hAnsi="Times New Roman" w:cs="Times New Roman"/>
          <w:i/>
          <w:iCs/>
          <w:sz w:val="28"/>
          <w:szCs w:val="28"/>
          <w14:ligatures w14:val="none"/>
        </w:rPr>
        <w:t>By that summer, we had found a red 1990 Reatta Convertible in great shape with only 33K miles and a late 1980s Mercedes SL roadster (also red) with low miles and a price which seemed several thousand less than market.  Even though the Mercedes was offered by a local BMW dealer who would provide a warranty, the carpeted area behind the seats had something spilled on it which could not be removed.  While the latter might explain the low price, we finally opted for the Reatta.  The lady who had bought it new from Art Haack Buick said it was “her mid-life crisis car” after a recent divorce.  She drove it for 3 years, decided to move on with her life and parked the car in her garage for a couple of years before deciding to sell it.</w:t>
      </w:r>
    </w:p>
    <w:p w14:paraId="2D177C2E" w14:textId="7903CC1F" w:rsidR="004F0745" w:rsidRDefault="004F0745" w:rsidP="004F0745">
      <w:pPr>
        <w:widowControl w:val="0"/>
        <w:rPr>
          <w:rFonts w:ascii="Times New Roman" w:hAnsi="Times New Roman" w:cs="Times New Roman"/>
          <w:i/>
          <w:iCs/>
          <w:sz w:val="28"/>
          <w:szCs w:val="28"/>
          <w14:ligatures w14:val="none"/>
        </w:rPr>
      </w:pPr>
    </w:p>
    <w:p w14:paraId="5E9DDF3F" w14:textId="77777777" w:rsidR="004F0745" w:rsidRDefault="004F0745" w:rsidP="004F0745">
      <w:pPr>
        <w:widowControl w:val="0"/>
        <w:rPr>
          <w:rFonts w:ascii="Times New Roman" w:hAnsi="Times New Roman" w:cs="Times New Roman"/>
          <w:i/>
          <w:iCs/>
          <w:sz w:val="28"/>
          <w:szCs w:val="28"/>
          <w14:ligatures w14:val="none"/>
        </w:rPr>
      </w:pPr>
      <w:r>
        <w:rPr>
          <w:rFonts w:ascii="Times New Roman" w:hAnsi="Times New Roman" w:cs="Times New Roman"/>
          <w:i/>
          <w:iCs/>
          <w:sz w:val="28"/>
          <w:szCs w:val="28"/>
          <w14:ligatures w14:val="none"/>
        </w:rPr>
        <w:lastRenderedPageBreak/>
        <w:t xml:space="preserve">Even though the Reatta was in great condition, it took a lot of work to get it detailed and up to show car condition.  We took the car to two car shows that fall and got a feel for what the judges were looking for.  We continued to take the Reatta to </w:t>
      </w:r>
      <w:proofErr w:type="gramStart"/>
      <w:r>
        <w:rPr>
          <w:rFonts w:ascii="Times New Roman" w:hAnsi="Times New Roman" w:cs="Times New Roman"/>
          <w:i/>
          <w:iCs/>
          <w:sz w:val="28"/>
          <w:szCs w:val="28"/>
          <w14:ligatures w14:val="none"/>
        </w:rPr>
        <w:t>a number of</w:t>
      </w:r>
      <w:proofErr w:type="gramEnd"/>
      <w:r>
        <w:rPr>
          <w:rFonts w:ascii="Times New Roman" w:hAnsi="Times New Roman" w:cs="Times New Roman"/>
          <w:i/>
          <w:iCs/>
          <w:sz w:val="28"/>
          <w:szCs w:val="28"/>
          <w14:ligatures w14:val="none"/>
        </w:rPr>
        <w:t xml:space="preserve"> car shows the next couple of years and collected a number of awards.  We also continued to monitor the “for sale” ads and in the Spring of 1997, we saw an ad about the Gateway Chapter, BCA looking for new members, and meeting at Chuck-A-Burger.  We joined the club, helped to work at the National show and became active members.  We have attended many of the BCA National and Heartland Regional shows over the years, driving the Reatta all over the Eastern part of the country.  </w:t>
      </w:r>
    </w:p>
    <w:p w14:paraId="698A5358" w14:textId="77777777" w:rsidR="004F0745" w:rsidRDefault="004F0745" w:rsidP="004F0745">
      <w:pPr>
        <w:rPr>
          <w:rFonts w:ascii="Times New Roman" w:hAnsi="Times New Roman" w:cs="Times New Roman"/>
          <w:i/>
          <w:iCs/>
          <w:sz w:val="28"/>
          <w:szCs w:val="28"/>
          <w14:ligatures w14:val="none"/>
        </w:rPr>
      </w:pPr>
      <w:r>
        <w:rPr>
          <w:rFonts w:ascii="Times New Roman" w:hAnsi="Times New Roman" w:cs="Times New Roman"/>
          <w:i/>
          <w:iCs/>
          <w:sz w:val="28"/>
          <w:szCs w:val="28"/>
          <w14:ligatures w14:val="none"/>
        </w:rPr>
        <w:t> </w:t>
      </w:r>
    </w:p>
    <w:p w14:paraId="7AAC408A" w14:textId="77777777" w:rsidR="004F0745" w:rsidRDefault="004F0745" w:rsidP="004F0745">
      <w:pPr>
        <w:widowControl w:val="0"/>
        <w:rPr>
          <w:rFonts w:ascii="Times New Roman" w:hAnsi="Times New Roman" w:cs="Times New Roman"/>
          <w:i/>
          <w:iCs/>
          <w:sz w:val="28"/>
          <w:szCs w:val="28"/>
          <w14:ligatures w14:val="none"/>
        </w:rPr>
      </w:pPr>
      <w:r>
        <w:rPr>
          <w:rFonts w:ascii="Times New Roman" w:hAnsi="Times New Roman" w:cs="Times New Roman"/>
          <w:i/>
          <w:iCs/>
          <w:sz w:val="28"/>
          <w:szCs w:val="28"/>
          <w14:ligatures w14:val="none"/>
        </w:rPr>
        <w:t xml:space="preserve">After joining the club in 1997, the “bug” to get an older car bit.  We found a 1965 Riviera in pretty good shape at a reasonable </w:t>
      </w:r>
      <w:proofErr w:type="gramStart"/>
      <w:r>
        <w:rPr>
          <w:rFonts w:ascii="Times New Roman" w:hAnsi="Times New Roman" w:cs="Times New Roman"/>
          <w:i/>
          <w:iCs/>
          <w:sz w:val="28"/>
          <w:szCs w:val="28"/>
          <w14:ligatures w14:val="none"/>
        </w:rPr>
        <w:t>price, and</w:t>
      </w:r>
      <w:proofErr w:type="gramEnd"/>
      <w:r>
        <w:rPr>
          <w:rFonts w:ascii="Times New Roman" w:hAnsi="Times New Roman" w:cs="Times New Roman"/>
          <w:i/>
          <w:iCs/>
          <w:sz w:val="28"/>
          <w:szCs w:val="28"/>
          <w14:ligatures w14:val="none"/>
        </w:rPr>
        <w:t xml:space="preserve"> had the perfect car to restore.  However, other priorities </w:t>
      </w:r>
      <w:proofErr w:type="gramStart"/>
      <w:r>
        <w:rPr>
          <w:rFonts w:ascii="Times New Roman" w:hAnsi="Times New Roman" w:cs="Times New Roman"/>
          <w:i/>
          <w:iCs/>
          <w:sz w:val="28"/>
          <w:szCs w:val="28"/>
          <w14:ligatures w14:val="none"/>
        </w:rPr>
        <w:t>intervened</w:t>
      </w:r>
      <w:proofErr w:type="gramEnd"/>
      <w:r>
        <w:rPr>
          <w:rFonts w:ascii="Times New Roman" w:hAnsi="Times New Roman" w:cs="Times New Roman"/>
          <w:i/>
          <w:iCs/>
          <w:sz w:val="28"/>
          <w:szCs w:val="28"/>
          <w14:ligatures w14:val="none"/>
        </w:rPr>
        <w:t xml:space="preserve"> and the car sat for several years until I sold it to an ex-club member who actually restored it.</w:t>
      </w:r>
    </w:p>
    <w:p w14:paraId="3D34EBB7" w14:textId="77777777" w:rsidR="004F0745" w:rsidRDefault="004F0745" w:rsidP="004F0745">
      <w:pPr>
        <w:rPr>
          <w:rFonts w:ascii="Times New Roman" w:hAnsi="Times New Roman" w:cs="Times New Roman"/>
          <w:i/>
          <w:iCs/>
          <w:sz w:val="28"/>
          <w:szCs w:val="28"/>
          <w14:ligatures w14:val="none"/>
        </w:rPr>
      </w:pPr>
      <w:r>
        <w:rPr>
          <w:rFonts w:ascii="Times New Roman" w:hAnsi="Times New Roman" w:cs="Times New Roman"/>
          <w:i/>
          <w:iCs/>
          <w:sz w:val="28"/>
          <w:szCs w:val="28"/>
          <w14:ligatures w14:val="none"/>
        </w:rPr>
        <w:t> </w:t>
      </w:r>
    </w:p>
    <w:p w14:paraId="32438F71" w14:textId="77777777" w:rsidR="004F0745" w:rsidRDefault="004F0745" w:rsidP="004F0745">
      <w:pPr>
        <w:widowControl w:val="0"/>
        <w:rPr>
          <w:rFonts w:ascii="Times New Roman" w:hAnsi="Times New Roman" w:cs="Times New Roman"/>
          <w:i/>
          <w:iCs/>
          <w:sz w:val="28"/>
          <w:szCs w:val="28"/>
          <w14:ligatures w14:val="none"/>
        </w:rPr>
      </w:pPr>
      <w:r>
        <w:rPr>
          <w:rFonts w:ascii="Times New Roman" w:hAnsi="Times New Roman" w:cs="Times New Roman"/>
          <w:i/>
          <w:iCs/>
          <w:sz w:val="28"/>
          <w:szCs w:val="28"/>
          <w14:ligatures w14:val="none"/>
        </w:rPr>
        <w:t xml:space="preserve">The bug bit again at the 2005 National show in Batavia NY.  We saw a striking ’62 Electra 2DHT in the car corral, but the owner was never around when we had time to check on the car.  After returning home, we decided we really were interested in the car, and tried to find the owner by contacting the local BCA chapter.  After </w:t>
      </w:r>
      <w:proofErr w:type="gramStart"/>
      <w:r>
        <w:rPr>
          <w:rFonts w:ascii="Times New Roman" w:hAnsi="Times New Roman" w:cs="Times New Roman"/>
          <w:i/>
          <w:iCs/>
          <w:sz w:val="28"/>
          <w:szCs w:val="28"/>
          <w14:ligatures w14:val="none"/>
        </w:rPr>
        <w:t>a number of</w:t>
      </w:r>
      <w:proofErr w:type="gramEnd"/>
      <w:r>
        <w:rPr>
          <w:rFonts w:ascii="Times New Roman" w:hAnsi="Times New Roman" w:cs="Times New Roman"/>
          <w:i/>
          <w:iCs/>
          <w:sz w:val="28"/>
          <w:szCs w:val="28"/>
          <w14:ligatures w14:val="none"/>
        </w:rPr>
        <w:t xml:space="preserve"> e-mails, the owner’s name and address were obtained and an exchange of letters led to several phone calls and ultimately a deal.  </w:t>
      </w:r>
    </w:p>
    <w:p w14:paraId="64E2B239" w14:textId="77777777" w:rsidR="004F0745" w:rsidRDefault="004F0745" w:rsidP="004F0745">
      <w:pPr>
        <w:rPr>
          <w:rFonts w:ascii="Times New Roman" w:hAnsi="Times New Roman" w:cs="Times New Roman"/>
          <w:i/>
          <w:iCs/>
          <w:sz w:val="28"/>
          <w:szCs w:val="28"/>
          <w14:ligatures w14:val="none"/>
        </w:rPr>
      </w:pPr>
      <w:r>
        <w:rPr>
          <w:rFonts w:ascii="Times New Roman" w:hAnsi="Times New Roman" w:cs="Times New Roman"/>
          <w:i/>
          <w:iCs/>
          <w:sz w:val="28"/>
          <w:szCs w:val="28"/>
          <w14:ligatures w14:val="none"/>
        </w:rPr>
        <w:t> </w:t>
      </w:r>
    </w:p>
    <w:p w14:paraId="67DC1C2E" w14:textId="77777777" w:rsidR="004F0745" w:rsidRDefault="004F0745" w:rsidP="004F0745">
      <w:pPr>
        <w:widowControl w:val="0"/>
        <w:rPr>
          <w:rFonts w:ascii="Times New Roman" w:hAnsi="Times New Roman" w:cs="Times New Roman"/>
          <w:i/>
          <w:iCs/>
          <w:sz w:val="28"/>
          <w:szCs w:val="28"/>
          <w14:ligatures w14:val="none"/>
        </w:rPr>
      </w:pPr>
      <w:r>
        <w:rPr>
          <w:rFonts w:ascii="Times New Roman" w:hAnsi="Times New Roman" w:cs="Times New Roman"/>
          <w:i/>
          <w:iCs/>
          <w:sz w:val="28"/>
          <w:szCs w:val="28"/>
          <w14:ligatures w14:val="none"/>
        </w:rPr>
        <w:t xml:space="preserve">Then, how to get the car from Batavia to St Louis?  The owner said the car was in good condition with only 55K </w:t>
      </w:r>
      <w:proofErr w:type="gramStart"/>
      <w:r>
        <w:rPr>
          <w:rFonts w:ascii="Times New Roman" w:hAnsi="Times New Roman" w:cs="Times New Roman"/>
          <w:i/>
          <w:iCs/>
          <w:sz w:val="28"/>
          <w:szCs w:val="28"/>
          <w14:ligatures w14:val="none"/>
        </w:rPr>
        <w:t>miles, but</w:t>
      </w:r>
      <w:proofErr w:type="gramEnd"/>
      <w:r>
        <w:rPr>
          <w:rFonts w:ascii="Times New Roman" w:hAnsi="Times New Roman" w:cs="Times New Roman"/>
          <w:i/>
          <w:iCs/>
          <w:sz w:val="28"/>
          <w:szCs w:val="28"/>
          <w14:ligatures w14:val="none"/>
        </w:rPr>
        <w:t xml:space="preserve"> hadn’t been driven any distance for quite a few years.  Trying to drive it 800 miles in August heat might not be the smartest thing, so we had it shipped.</w:t>
      </w:r>
    </w:p>
    <w:p w14:paraId="02320AFF" w14:textId="77777777" w:rsidR="004F0745" w:rsidRDefault="004F0745" w:rsidP="004F0745">
      <w:pPr>
        <w:rPr>
          <w:rFonts w:ascii="Times New Roman" w:hAnsi="Times New Roman" w:cs="Times New Roman"/>
          <w:i/>
          <w:iCs/>
          <w:sz w:val="28"/>
          <w:szCs w:val="28"/>
          <w14:ligatures w14:val="none"/>
        </w:rPr>
      </w:pPr>
      <w:r>
        <w:rPr>
          <w:rFonts w:ascii="Times New Roman" w:hAnsi="Times New Roman" w:cs="Times New Roman"/>
          <w:i/>
          <w:iCs/>
          <w:sz w:val="28"/>
          <w:szCs w:val="28"/>
          <w14:ligatures w14:val="none"/>
        </w:rPr>
        <w:t> </w:t>
      </w:r>
    </w:p>
    <w:p w14:paraId="54DC9CE5" w14:textId="77777777" w:rsidR="004F0745" w:rsidRDefault="004F0745" w:rsidP="004F0745">
      <w:pPr>
        <w:widowControl w:val="0"/>
        <w:rPr>
          <w:rFonts w:ascii="Times New Roman" w:hAnsi="Times New Roman" w:cs="Times New Roman"/>
          <w:i/>
          <w:iCs/>
          <w:sz w:val="28"/>
          <w:szCs w:val="28"/>
          <w14:ligatures w14:val="none"/>
        </w:rPr>
      </w:pPr>
      <w:r>
        <w:rPr>
          <w:rFonts w:ascii="Times New Roman" w:hAnsi="Times New Roman" w:cs="Times New Roman"/>
          <w:i/>
          <w:iCs/>
          <w:sz w:val="28"/>
          <w:szCs w:val="28"/>
          <w14:ligatures w14:val="none"/>
        </w:rPr>
        <w:t>We’ve enjoyed our years as members of the BCA and our own Gateway chapter.</w:t>
      </w:r>
    </w:p>
    <w:p w14:paraId="2E7BE93E" w14:textId="77777777" w:rsidR="004F0745" w:rsidRDefault="004F0745" w:rsidP="004F0745">
      <w:pPr>
        <w:widowControl w:val="0"/>
        <w:rPr>
          <w:rFonts w:ascii="Times New Roman" w:hAnsi="Times New Roman" w:cs="Times New Roman"/>
          <w:i/>
          <w:iCs/>
          <w:sz w:val="28"/>
          <w:szCs w:val="28"/>
          <w14:ligatures w14:val="none"/>
        </w:rPr>
      </w:pPr>
      <w:r>
        <w:rPr>
          <w:rFonts w:ascii="Times New Roman" w:hAnsi="Times New Roman" w:cs="Times New Roman"/>
          <w:i/>
          <w:iCs/>
          <w:sz w:val="28"/>
          <w:szCs w:val="28"/>
          <w14:ligatures w14:val="none"/>
        </w:rPr>
        <w:t xml:space="preserve">We’ve made many good friends, from our chapter and from across the country, and always look forward to seeing old friends at the National and Regional meets.  </w:t>
      </w:r>
      <w:r>
        <w:rPr>
          <w:rFonts w:ascii="Times New Roman" w:hAnsi="Times New Roman" w:cs="Times New Roman"/>
          <w:i/>
          <w:iCs/>
          <w:sz w:val="28"/>
          <w:szCs w:val="28"/>
          <w14:ligatures w14:val="none"/>
        </w:rPr>
        <w:lastRenderedPageBreak/>
        <w:t>You’ll find us at most chapter events, enjoying ourselves with Buick friends.</w:t>
      </w:r>
    </w:p>
    <w:p w14:paraId="62AFB727" w14:textId="77777777" w:rsidR="004F0745" w:rsidRDefault="004F0745" w:rsidP="004F0745">
      <w:pPr>
        <w:rPr>
          <w:i/>
          <w:iCs/>
          <w:sz w:val="28"/>
          <w:szCs w:val="28"/>
          <w14:ligatures w14:val="none"/>
        </w:rPr>
      </w:pPr>
      <w:r>
        <w:rPr>
          <w:i/>
          <w:iCs/>
          <w:sz w:val="28"/>
          <w:szCs w:val="28"/>
          <w14:ligatures w14:val="none"/>
        </w:rPr>
        <w:t> </w:t>
      </w:r>
    </w:p>
    <w:p w14:paraId="0A1245E3" w14:textId="77777777" w:rsidR="004F0745" w:rsidRDefault="004F0745" w:rsidP="004F0745">
      <w:pPr>
        <w:rPr>
          <w:rFonts w:ascii="Times New Roman" w:hAnsi="Times New Roman" w:cs="Times New Roman"/>
          <w:b/>
          <w:bCs/>
          <w:sz w:val="36"/>
          <w:szCs w:val="36"/>
          <w14:ligatures w14:val="none"/>
        </w:rPr>
      </w:pPr>
      <w:r>
        <w:rPr>
          <w:rFonts w:ascii="Times New Roman" w:hAnsi="Times New Roman" w:cs="Times New Roman"/>
          <w:b/>
          <w:bCs/>
          <w:sz w:val="36"/>
          <w:szCs w:val="36"/>
          <w14:ligatures w14:val="none"/>
        </w:rPr>
        <w:t xml:space="preserve">Thank </w:t>
      </w:r>
      <w:proofErr w:type="gramStart"/>
      <w:r>
        <w:rPr>
          <w:rFonts w:ascii="Times New Roman" w:hAnsi="Times New Roman" w:cs="Times New Roman"/>
          <w:b/>
          <w:bCs/>
          <w:sz w:val="36"/>
          <w:szCs w:val="36"/>
          <w14:ligatures w14:val="none"/>
        </w:rPr>
        <w:t>you Bill and Ginny</w:t>
      </w:r>
      <w:proofErr w:type="gramEnd"/>
      <w:r>
        <w:rPr>
          <w:rFonts w:ascii="Times New Roman" w:hAnsi="Times New Roman" w:cs="Times New Roman"/>
          <w:b/>
          <w:bCs/>
          <w:sz w:val="36"/>
          <w:szCs w:val="36"/>
          <w14:ligatures w14:val="none"/>
        </w:rPr>
        <w:t xml:space="preserve"> for that fateful decision to purchase your Reatta and become such a wonderful addition to the Gateway Buick Club for these past 20 years.  </w:t>
      </w:r>
    </w:p>
    <w:p w14:paraId="7A0FCC76" w14:textId="77777777" w:rsidR="004F0745" w:rsidRDefault="004F0745" w:rsidP="004F0745">
      <w:pPr>
        <w:widowControl w:val="0"/>
        <w:rPr>
          <w14:ligatures w14:val="none"/>
        </w:rPr>
      </w:pPr>
      <w:r>
        <w:rPr>
          <w14:ligatures w14:val="none"/>
        </w:rPr>
        <w:t> </w:t>
      </w:r>
    </w:p>
    <w:p w14:paraId="21BAB22E" w14:textId="77777777" w:rsidR="004F0745" w:rsidRDefault="004F0745" w:rsidP="004F0745">
      <w:pPr>
        <w:widowControl w:val="0"/>
        <w:rPr>
          <w:rFonts w:ascii="Times New Roman" w:hAnsi="Times New Roman" w:cs="Times New Roman"/>
          <w:i/>
          <w:iCs/>
          <w:sz w:val="28"/>
          <w:szCs w:val="28"/>
          <w14:ligatures w14:val="none"/>
        </w:rPr>
      </w:pPr>
    </w:p>
    <w:p w14:paraId="279C4528" w14:textId="77777777" w:rsidR="004F0745" w:rsidRDefault="004F0745" w:rsidP="004F0745">
      <w:pPr>
        <w:widowControl w:val="0"/>
        <w:rPr>
          <w14:ligatures w14:val="none"/>
        </w:rPr>
      </w:pPr>
      <w:r>
        <w:rPr>
          <w14:ligatures w14:val="none"/>
        </w:rPr>
        <w:t> </w:t>
      </w:r>
    </w:p>
    <w:p w14:paraId="54D8E4B1" w14:textId="77777777" w:rsidR="004F0745" w:rsidRDefault="004F0745" w:rsidP="004F0745">
      <w:pPr>
        <w:widowControl w:val="0"/>
        <w:rPr>
          <w:rFonts w:ascii="Times New Roman" w:hAnsi="Times New Roman" w:cs="Times New Roman"/>
          <w:sz w:val="28"/>
          <w:szCs w:val="28"/>
          <w14:ligatures w14:val="none"/>
        </w:rPr>
      </w:pPr>
    </w:p>
    <w:p w14:paraId="55E144F5" w14:textId="514D50E7" w:rsidR="004F0745" w:rsidRDefault="004F0745" w:rsidP="004F0745">
      <w:pPr>
        <w:widowControl w:val="0"/>
        <w:rPr>
          <w14:ligatures w14:val="none"/>
        </w:rPr>
      </w:pPr>
      <w:r>
        <w:rPr>
          <w14:ligatures w14:val="none"/>
        </w:rPr>
        <w:t> </w:t>
      </w:r>
    </w:p>
    <w:p w14:paraId="5C45AB7A" w14:textId="3038E2EE" w:rsidR="00537E10" w:rsidRDefault="00537E10"/>
    <w:sectPr w:rsidR="00537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745"/>
    <w:rsid w:val="004F0745"/>
    <w:rsid w:val="0053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24F0"/>
  <w15:chartTrackingRefBased/>
  <w15:docId w15:val="{66BC24F4-541A-40ED-9DB1-17CA1BCD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745"/>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4F0745"/>
    <w:pPr>
      <w:spacing w:after="120" w:line="264" w:lineRule="auto"/>
    </w:pPr>
    <w:rPr>
      <w:rFonts w:ascii="Calibri" w:eastAsia="Times New Roman" w:hAnsi="Calibri" w:cs="Calibri"/>
      <w:color w:val="000000"/>
      <w:kern w:val="28"/>
      <w:sz w:val="20"/>
      <w:szCs w:val="20"/>
      <w14:ligatures w14:val="standard"/>
      <w14:cntxtAlts/>
    </w:rPr>
  </w:style>
  <w:style w:type="character" w:customStyle="1" w:styleId="BodyTextChar">
    <w:name w:val="Body Text Char"/>
    <w:basedOn w:val="DefaultParagraphFont"/>
    <w:link w:val="BodyText"/>
    <w:uiPriority w:val="99"/>
    <w:semiHidden/>
    <w:rsid w:val="004F0745"/>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8788">
      <w:bodyDiv w:val="1"/>
      <w:marLeft w:val="0"/>
      <w:marRight w:val="0"/>
      <w:marTop w:val="0"/>
      <w:marBottom w:val="0"/>
      <w:divBdr>
        <w:top w:val="none" w:sz="0" w:space="0" w:color="auto"/>
        <w:left w:val="none" w:sz="0" w:space="0" w:color="auto"/>
        <w:bottom w:val="none" w:sz="0" w:space="0" w:color="auto"/>
        <w:right w:val="none" w:sz="0" w:space="0" w:color="auto"/>
      </w:divBdr>
    </w:div>
    <w:div w:id="196427397">
      <w:bodyDiv w:val="1"/>
      <w:marLeft w:val="0"/>
      <w:marRight w:val="0"/>
      <w:marTop w:val="0"/>
      <w:marBottom w:val="0"/>
      <w:divBdr>
        <w:top w:val="none" w:sz="0" w:space="0" w:color="auto"/>
        <w:left w:val="none" w:sz="0" w:space="0" w:color="auto"/>
        <w:bottom w:val="none" w:sz="0" w:space="0" w:color="auto"/>
        <w:right w:val="none" w:sz="0" w:space="0" w:color="auto"/>
      </w:divBdr>
    </w:div>
    <w:div w:id="1529444585">
      <w:bodyDiv w:val="1"/>
      <w:marLeft w:val="0"/>
      <w:marRight w:val="0"/>
      <w:marTop w:val="0"/>
      <w:marBottom w:val="0"/>
      <w:divBdr>
        <w:top w:val="none" w:sz="0" w:space="0" w:color="auto"/>
        <w:left w:val="none" w:sz="0" w:space="0" w:color="auto"/>
        <w:bottom w:val="none" w:sz="0" w:space="0" w:color="auto"/>
        <w:right w:val="none" w:sz="0" w:space="0" w:color="auto"/>
      </w:divBdr>
    </w:div>
    <w:div w:id="166423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Becker</dc:creator>
  <cp:keywords/>
  <dc:description/>
  <cp:lastModifiedBy>Ted Becker</cp:lastModifiedBy>
  <cp:revision>1</cp:revision>
  <dcterms:created xsi:type="dcterms:W3CDTF">2018-03-20T21:40:00Z</dcterms:created>
  <dcterms:modified xsi:type="dcterms:W3CDTF">2018-03-20T21:43:00Z</dcterms:modified>
</cp:coreProperties>
</file>