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DD920" w14:textId="77777777" w:rsidR="009E08E8" w:rsidRDefault="00FF3560" w:rsidP="009E08E8">
      <w:pPr>
        <w:jc w:val="center"/>
        <w:rPr>
          <w:rFonts w:ascii="Edwardian Script ITC" w:hAnsi="Edwardian Script ITC"/>
          <w:b/>
          <w:sz w:val="96"/>
          <w:szCs w:val="96"/>
        </w:rPr>
      </w:pPr>
      <w:bookmarkStart w:id="0" w:name="_GoBack"/>
      <w:bookmarkEnd w:id="0"/>
      <w:r w:rsidRPr="009E08E8">
        <w:rPr>
          <w:rFonts w:ascii="Edwardian Script ITC" w:hAnsi="Edwardian Script ITC"/>
          <w:b/>
          <w:sz w:val="96"/>
          <w:szCs w:val="96"/>
        </w:rPr>
        <w:t>Happy Holler Schnauzers</w:t>
      </w:r>
    </w:p>
    <w:p w14:paraId="4A05993A" w14:textId="3FC1AB9A" w:rsidR="00FF3560" w:rsidRPr="009E08E8" w:rsidRDefault="00FF3560" w:rsidP="009E08E8">
      <w:pPr>
        <w:jc w:val="center"/>
        <w:rPr>
          <w:rFonts w:ascii="Edwardian Script ITC" w:hAnsi="Edwardian Script ITC"/>
          <w:b/>
          <w:sz w:val="96"/>
          <w:szCs w:val="96"/>
        </w:rPr>
      </w:pPr>
      <w:r w:rsidRPr="009E08E8">
        <w:rPr>
          <w:b/>
          <w:sz w:val="52"/>
          <w:szCs w:val="52"/>
        </w:rPr>
        <w:t>Health Guarantee/ Warranty/</w:t>
      </w:r>
      <w:r w:rsidR="009115F0">
        <w:rPr>
          <w:b/>
          <w:sz w:val="52"/>
          <w:szCs w:val="52"/>
        </w:rPr>
        <w:t xml:space="preserve"> </w:t>
      </w:r>
      <w:r w:rsidRPr="009E08E8">
        <w:rPr>
          <w:b/>
          <w:sz w:val="52"/>
          <w:szCs w:val="52"/>
        </w:rPr>
        <w:t xml:space="preserve">Bill of Sale   </w:t>
      </w:r>
    </w:p>
    <w:p w14:paraId="20549A96" w14:textId="77777777" w:rsidR="009E08E8" w:rsidRDefault="009E08E8" w:rsidP="00E045EA">
      <w:pPr>
        <w:rPr>
          <w:b/>
          <w:sz w:val="24"/>
          <w:szCs w:val="24"/>
        </w:rPr>
      </w:pPr>
      <w:r w:rsidRPr="009E08E8">
        <w:rPr>
          <w:b/>
          <w:sz w:val="24"/>
          <w:szCs w:val="24"/>
        </w:rPr>
        <w:t xml:space="preserve">     </w:t>
      </w:r>
      <w:r w:rsidR="00684BA3" w:rsidRPr="009E08E8">
        <w:rPr>
          <w:b/>
          <w:sz w:val="24"/>
          <w:szCs w:val="24"/>
        </w:rPr>
        <w:t xml:space="preserve"> </w:t>
      </w:r>
    </w:p>
    <w:p w14:paraId="53BE9A1C" w14:textId="082F797E" w:rsidR="00E045EA" w:rsidRPr="009E08E8" w:rsidRDefault="00684BA3" w:rsidP="00E045EA">
      <w:pPr>
        <w:rPr>
          <w:b/>
          <w:sz w:val="24"/>
          <w:szCs w:val="24"/>
        </w:rPr>
      </w:pPr>
      <w:r w:rsidRPr="009E08E8">
        <w:rPr>
          <w:b/>
          <w:sz w:val="24"/>
          <w:szCs w:val="24"/>
        </w:rPr>
        <w:t xml:space="preserve"> </w:t>
      </w:r>
      <w:r w:rsidR="00E045EA" w:rsidRPr="009E08E8">
        <w:rPr>
          <w:b/>
          <w:sz w:val="24"/>
          <w:szCs w:val="24"/>
        </w:rPr>
        <w:t>All our puppies are</w:t>
      </w:r>
      <w:r w:rsidR="00E045EA" w:rsidRPr="009E08E8">
        <w:rPr>
          <w:rStyle w:val="Strong"/>
          <w:b w:val="0"/>
          <w:sz w:val="24"/>
          <w:szCs w:val="24"/>
          <w:u w:val="single"/>
        </w:rPr>
        <w:t xml:space="preserve"> </w:t>
      </w:r>
      <w:r w:rsidR="00E045EA" w:rsidRPr="009E08E8">
        <w:rPr>
          <w:rStyle w:val="Strong"/>
          <w:sz w:val="24"/>
          <w:szCs w:val="24"/>
          <w:u w:val="single"/>
        </w:rPr>
        <w:t>GUARANTEED FIVE (5 years)</w:t>
      </w:r>
      <w:r w:rsidR="00E045EA" w:rsidRPr="009E08E8">
        <w:rPr>
          <w:b/>
          <w:sz w:val="24"/>
          <w:szCs w:val="24"/>
        </w:rPr>
        <w:t xml:space="preserve"> against life threating genetic defects. To the best of </w:t>
      </w:r>
      <w:r w:rsidR="009E08E8" w:rsidRPr="009E08E8">
        <w:rPr>
          <w:b/>
          <w:sz w:val="24"/>
          <w:szCs w:val="24"/>
        </w:rPr>
        <w:t>knowledge,</w:t>
      </w:r>
      <w:r w:rsidR="00E045EA" w:rsidRPr="009E08E8">
        <w:rPr>
          <w:b/>
          <w:sz w:val="24"/>
          <w:szCs w:val="24"/>
        </w:rPr>
        <w:t xml:space="preserve"> I am selling a healthy puppy it will be deemed healthy by a licensed vet before its flight. Puppy must be taken to veterinarian within (2) business days of the pickup date, except over a weekend or a holiday there will be allowed an extra day. We must be informed immediately of the examination’s result by email </w:t>
      </w:r>
      <w:r w:rsidR="00E045EA" w:rsidRPr="009E08E8">
        <w:rPr>
          <w:rStyle w:val="Strong"/>
          <w:sz w:val="24"/>
          <w:szCs w:val="24"/>
          <w:u w:val="single"/>
        </w:rPr>
        <w:t>cndmc@hotmail.com</w:t>
      </w:r>
      <w:r w:rsidR="00E045EA" w:rsidRPr="009E08E8">
        <w:rPr>
          <w:b/>
          <w:sz w:val="24"/>
          <w:szCs w:val="24"/>
        </w:rPr>
        <w:t xml:space="preserve">. The failure of this will result in the cancellation of the guarantee. If the examination indicates that at the time of sale, such animal was unfit for purchase due to illness, disease or genetic defect you may return the pet to us for an exchange of equivalent value. Buyer pays all </w:t>
      </w:r>
      <w:r w:rsidR="00E045EA" w:rsidRPr="009E08E8">
        <w:rPr>
          <w:rStyle w:val="Strong"/>
          <w:sz w:val="24"/>
          <w:szCs w:val="24"/>
          <w:u w:val="single"/>
        </w:rPr>
        <w:t>shipping cost</w:t>
      </w:r>
      <w:r w:rsidR="00E045EA" w:rsidRPr="009E08E8">
        <w:rPr>
          <w:b/>
          <w:sz w:val="24"/>
          <w:szCs w:val="24"/>
        </w:rPr>
        <w:t>. Your puppy is already microchipped with AKC REUNITE Microchip. Failure to register the puppy’s chip in your name within 30 days of receiving your puppy will VOID THIS CONTRACT</w:t>
      </w:r>
      <w:r w:rsidR="00E045EA" w:rsidRPr="009E08E8">
        <w:rPr>
          <w:sz w:val="24"/>
          <w:szCs w:val="24"/>
        </w:rPr>
        <w:t xml:space="preserve"> </w:t>
      </w:r>
      <w:r w:rsidR="00E045EA" w:rsidRPr="009E08E8">
        <w:rPr>
          <w:rStyle w:val="Strong"/>
          <w:sz w:val="24"/>
          <w:szCs w:val="24"/>
        </w:rPr>
        <w:t>COMPLETELY</w:t>
      </w:r>
      <w:r w:rsidR="00E045EA" w:rsidRPr="009E08E8">
        <w:rPr>
          <w:sz w:val="24"/>
          <w:szCs w:val="24"/>
        </w:rPr>
        <w:t>.  </w:t>
      </w:r>
      <w:r w:rsidR="00E045EA" w:rsidRPr="009E08E8">
        <w:rPr>
          <w:b/>
          <w:sz w:val="24"/>
          <w:szCs w:val="24"/>
        </w:rPr>
        <w:t xml:space="preserve">The fact all puppies have immune systems that take time to mature the terms of this of this guarantee will not be honored unless they are given NuVet Plus immune system builder, for the entire guarantee period. </w:t>
      </w:r>
      <w:r w:rsidR="00E045EA" w:rsidRPr="009E08E8">
        <w:rPr>
          <w:rStyle w:val="Strong"/>
          <w:sz w:val="24"/>
          <w:szCs w:val="24"/>
          <w:u w:val="single"/>
        </w:rPr>
        <w:t>Failure to do so will render this guarantee null</w:t>
      </w:r>
      <w:r w:rsidR="00E045EA" w:rsidRPr="009E08E8">
        <w:rPr>
          <w:rStyle w:val="Strong"/>
          <w:b w:val="0"/>
          <w:sz w:val="24"/>
          <w:szCs w:val="24"/>
          <w:u w:val="single"/>
        </w:rPr>
        <w:t xml:space="preserve"> </w:t>
      </w:r>
      <w:r w:rsidR="00E045EA" w:rsidRPr="009E08E8">
        <w:rPr>
          <w:rStyle w:val="Strong"/>
          <w:sz w:val="24"/>
          <w:szCs w:val="24"/>
          <w:u w:val="single"/>
        </w:rPr>
        <w:t>and void</w:t>
      </w:r>
      <w:r w:rsidR="00E045EA" w:rsidRPr="009E08E8">
        <w:rPr>
          <w:sz w:val="24"/>
          <w:szCs w:val="24"/>
        </w:rPr>
        <w:t>.</w:t>
      </w:r>
      <w:r w:rsidR="00E045EA" w:rsidRPr="009E08E8">
        <w:rPr>
          <w:b/>
          <w:sz w:val="24"/>
          <w:szCs w:val="24"/>
        </w:rPr>
        <w:t xml:space="preserve"> We also highly recommend you continue to give your pet NuVet Plus beyond the guarantee period to promote optimal health for a lifetime. </w:t>
      </w:r>
      <w:r w:rsidR="00E045EA" w:rsidRPr="009E08E8">
        <w:rPr>
          <w:rStyle w:val="Strong"/>
          <w:sz w:val="24"/>
          <w:szCs w:val="24"/>
          <w:u w:val="single"/>
        </w:rPr>
        <w:t>We DO NOT GUARNTEE</w:t>
      </w:r>
      <w:r w:rsidR="00E045EA" w:rsidRPr="009E08E8">
        <w:rPr>
          <w:sz w:val="24"/>
          <w:szCs w:val="24"/>
        </w:rPr>
        <w:t> </w:t>
      </w:r>
      <w:r w:rsidR="00E045EA" w:rsidRPr="009E08E8">
        <w:rPr>
          <w:b/>
          <w:sz w:val="24"/>
          <w:szCs w:val="24"/>
        </w:rPr>
        <w:t>for size, color, Parvo, Coccidia, kennel cough, any kind of worm, hypoglycemia or Guardia. These viruses and parasites which are common in puppies, and can be contracted from soil, pet areas, and many other places. Retained testicles and hernias are excluded from this guarantee. Retained testicles are not considered life threating. We must be notified of the problem with in (2) business days of a licensed veterinarian’s determination and have (2) reports from two (2) different veterinarians stating the same problem and we will provide a replacement puppy of equal value of my choice. No replacement or refund will be given on a deceased puppy without an autopsy performed by your state lab to determine cause of death. No autopsy performed by a local veterinarian will be accepted. An official copy of state lab report must be sent to me within 2 weeks of death of puppy. All expenses of lab and vet fees are assumed by buyer. Purchaser is responsible for the transportation cost of the replacement puppy. Purchaser is aware that there is no guarantee or warranty that the purchaser will be able to show or breed the puppy regardless of show or breeding potentials. Any male that has sired a litter or a female that has gave birth is no longer covered by this health guarantee. </w:t>
      </w:r>
      <w:r w:rsidR="00E045EA" w:rsidRPr="009E08E8">
        <w:rPr>
          <w:sz w:val="24"/>
          <w:szCs w:val="24"/>
        </w:rPr>
        <w:t>​</w:t>
      </w:r>
      <w:r w:rsidR="00E045EA" w:rsidRPr="009E08E8">
        <w:rPr>
          <w:rStyle w:val="Strong"/>
          <w:sz w:val="24"/>
          <w:szCs w:val="24"/>
          <w:u w:val="single"/>
        </w:rPr>
        <w:t>THIS</w:t>
      </w:r>
      <w:r w:rsidR="00E045EA" w:rsidRPr="009E08E8">
        <w:rPr>
          <w:rStyle w:val="Strong"/>
          <w:b w:val="0"/>
          <w:sz w:val="24"/>
          <w:szCs w:val="24"/>
          <w:u w:val="single"/>
        </w:rPr>
        <w:t xml:space="preserve"> </w:t>
      </w:r>
      <w:r w:rsidR="00E045EA" w:rsidRPr="009E08E8">
        <w:rPr>
          <w:rStyle w:val="Strong"/>
          <w:sz w:val="24"/>
          <w:szCs w:val="24"/>
          <w:u w:val="single"/>
        </w:rPr>
        <w:t>GUARNTEE IS NON-TRANSFERABLE</w:t>
      </w:r>
      <w:r w:rsidR="00E045EA" w:rsidRPr="009E08E8">
        <w:rPr>
          <w:b/>
          <w:sz w:val="24"/>
          <w:szCs w:val="24"/>
        </w:rPr>
        <w:t> Purchaser will keep the puppy current on all vet care including shots, worming and heart worm prevention. We advise that it is a good idea to keep a new puppy separate from other dogs in the house and out until the veterinarian has given it a clean bill of health. I the buyer have read, understands, and agrees to the terms of above contract. All legal disputes of this contract must be held in Beckham Co. Oklahoma</w:t>
      </w:r>
    </w:p>
    <w:p w14:paraId="3F2B4550" w14:textId="77777777" w:rsidR="009E08E8" w:rsidRPr="009E08E8" w:rsidRDefault="009E08E8" w:rsidP="00E045EA">
      <w:pPr>
        <w:rPr>
          <w:b/>
          <w:sz w:val="24"/>
          <w:szCs w:val="24"/>
        </w:rPr>
      </w:pPr>
    </w:p>
    <w:p w14:paraId="5D0580F5" w14:textId="35815F21" w:rsidR="00E045EA" w:rsidRPr="009E08E8" w:rsidRDefault="00E045EA" w:rsidP="00E045EA">
      <w:pPr>
        <w:rPr>
          <w:b/>
          <w:sz w:val="24"/>
          <w:szCs w:val="24"/>
        </w:rPr>
      </w:pPr>
      <w:r w:rsidRPr="009E08E8">
        <w:rPr>
          <w:b/>
          <w:sz w:val="24"/>
          <w:szCs w:val="24"/>
        </w:rPr>
        <w:t>I the buyer { PLEASE PRINT }  ______________________________________________________</w:t>
      </w:r>
      <w:r w:rsidRPr="009E08E8">
        <w:rPr>
          <w:b/>
          <w:sz w:val="24"/>
          <w:szCs w:val="24"/>
        </w:rPr>
        <w:br/>
        <w:t>Address     _________________________________________________________________________</w:t>
      </w:r>
      <w:r w:rsidRPr="009E08E8">
        <w:rPr>
          <w:b/>
          <w:sz w:val="24"/>
          <w:szCs w:val="24"/>
        </w:rPr>
        <w:br/>
        <w:t>City :_____________________________________State :________________ Zip :_______________</w:t>
      </w:r>
      <w:r w:rsidRPr="009E08E8">
        <w:rPr>
          <w:b/>
          <w:sz w:val="24"/>
          <w:szCs w:val="24"/>
        </w:rPr>
        <w:br/>
        <w:t>have read and completely understand the above Warranty and agree with terms stated above.</w:t>
      </w:r>
      <w:r w:rsidRPr="009E08E8">
        <w:rPr>
          <w:b/>
          <w:sz w:val="24"/>
          <w:szCs w:val="24"/>
        </w:rPr>
        <w:br/>
        <w:t>Signer of Buyer : ________________________________________ Date : ______________________</w:t>
      </w:r>
    </w:p>
    <w:sectPr w:rsidR="00E045EA" w:rsidRPr="009E08E8" w:rsidSect="00FF35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EA"/>
    <w:rsid w:val="000D5BCB"/>
    <w:rsid w:val="0016755A"/>
    <w:rsid w:val="001775EB"/>
    <w:rsid w:val="002C2412"/>
    <w:rsid w:val="00492203"/>
    <w:rsid w:val="00684BA3"/>
    <w:rsid w:val="00782434"/>
    <w:rsid w:val="009115F0"/>
    <w:rsid w:val="009E08E8"/>
    <w:rsid w:val="00D07850"/>
    <w:rsid w:val="00E045EA"/>
    <w:rsid w:val="00FF3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7FAD"/>
  <w15:chartTrackingRefBased/>
  <w15:docId w15:val="{33610C43-28EB-4E21-9FEF-89E3F8BE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045EA"/>
  </w:style>
  <w:style w:type="character" w:customStyle="1" w:styleId="text">
    <w:name w:val="text"/>
    <w:basedOn w:val="DefaultParagraphFont"/>
    <w:rsid w:val="00E045EA"/>
  </w:style>
  <w:style w:type="character" w:styleId="Strong">
    <w:name w:val="Strong"/>
    <w:basedOn w:val="DefaultParagraphFont"/>
    <w:uiPriority w:val="22"/>
    <w:qFormat/>
    <w:rsid w:val="00E045EA"/>
    <w:rPr>
      <w:b/>
      <w:bCs/>
    </w:rPr>
  </w:style>
  <w:style w:type="paragraph" w:styleId="BalloonText">
    <w:name w:val="Balloon Text"/>
    <w:basedOn w:val="Normal"/>
    <w:link w:val="BalloonTextChar"/>
    <w:uiPriority w:val="99"/>
    <w:semiHidden/>
    <w:unhideWhenUsed/>
    <w:rsid w:val="00167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5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48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GoDaddy.com, LLC.</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 Dunlap</dc:creator>
  <cp:keywords/>
  <dc:description/>
  <cp:lastModifiedBy>carolyn mcguire</cp:lastModifiedBy>
  <cp:revision>2</cp:revision>
  <cp:lastPrinted>2018-04-17T01:06:00Z</cp:lastPrinted>
  <dcterms:created xsi:type="dcterms:W3CDTF">2019-08-17T16:00:00Z</dcterms:created>
  <dcterms:modified xsi:type="dcterms:W3CDTF">2019-08-17T16:00:00Z</dcterms:modified>
</cp:coreProperties>
</file>