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88" w:rsidRDefault="00113D38" w:rsidP="00072D88">
      <w:pPr>
        <w:pStyle w:val="Title"/>
        <w:jc w:val="center"/>
      </w:pPr>
      <w:r>
        <w:rPr>
          <w:noProof/>
          <w:lang w:eastAsia="en-CA"/>
        </w:rPr>
        <w:drawing>
          <wp:inline distT="0" distB="0" distL="0" distR="0">
            <wp:extent cx="3041650" cy="15557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GB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708" cy="155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D88" w:rsidRDefault="00072D88" w:rsidP="00072D88">
      <w:pPr>
        <w:pStyle w:val="Title"/>
        <w:jc w:val="center"/>
      </w:pPr>
    </w:p>
    <w:p w:rsidR="004D62E6" w:rsidRPr="00072D88" w:rsidRDefault="00072D88" w:rsidP="00072D88">
      <w:pPr>
        <w:pStyle w:val="Title"/>
        <w:jc w:val="center"/>
      </w:pPr>
      <w:r w:rsidRPr="00072D88">
        <w:t>COOKING BISON 101</w:t>
      </w:r>
    </w:p>
    <w:p w:rsidR="00626528" w:rsidRDefault="005846E6" w:rsidP="005B4469">
      <w:r>
        <w:t>Cooking bison is</w:t>
      </w:r>
      <w:r w:rsidR="00681CD0">
        <w:t xml:space="preserve"> relatively easy and similar</w:t>
      </w:r>
      <w:r>
        <w:t xml:space="preserve"> </w:t>
      </w:r>
      <w:r w:rsidR="00681CD0">
        <w:t>to</w:t>
      </w:r>
      <w:r w:rsidR="0080205E">
        <w:t xml:space="preserve"> </w:t>
      </w:r>
      <w:r w:rsidR="005D1B07">
        <w:t>cooking beef</w:t>
      </w:r>
      <w:r w:rsidR="0080205E">
        <w:t>,</w:t>
      </w:r>
      <w:r w:rsidR="000D6E53">
        <w:t xml:space="preserve"> lamb</w:t>
      </w:r>
      <w:r w:rsidR="00326D04">
        <w:t>, chicken</w:t>
      </w:r>
      <w:r>
        <w:t xml:space="preserve"> or</w:t>
      </w:r>
      <w:r w:rsidR="00326D04">
        <w:t xml:space="preserve"> pork</w:t>
      </w:r>
      <w:r w:rsidR="000D6E53">
        <w:t>. They al</w:t>
      </w:r>
      <w:r w:rsidR="00564679">
        <w:t>l benefit from</w:t>
      </w:r>
      <w:r w:rsidR="000D6E53">
        <w:t xml:space="preserve"> the same few things.</w:t>
      </w:r>
      <w:r w:rsidR="00957B2F">
        <w:t xml:space="preserve"> Bison</w:t>
      </w:r>
      <w:r w:rsidR="000D6E53">
        <w:t xml:space="preserve"> likes to be seasoned (lightly). It needs to be cooked at the </w:t>
      </w:r>
      <w:r w:rsidR="000D6E53" w:rsidRPr="005846E6">
        <w:rPr>
          <w:b/>
        </w:rPr>
        <w:t>proper temperature</w:t>
      </w:r>
      <w:r w:rsidR="002B226B">
        <w:t xml:space="preserve"> </w:t>
      </w:r>
      <w:r w:rsidR="00D85D27">
        <w:t xml:space="preserve">for the </w:t>
      </w:r>
      <w:r w:rsidR="00D85D27" w:rsidRPr="005846E6">
        <w:rPr>
          <w:b/>
        </w:rPr>
        <w:t>proper amount of time</w:t>
      </w:r>
      <w:r w:rsidR="00D85D27">
        <w:t xml:space="preserve"> and cooked to</w:t>
      </w:r>
      <w:r w:rsidR="002B226B">
        <w:t xml:space="preserve"> the </w:t>
      </w:r>
      <w:r w:rsidR="002B226B" w:rsidRPr="005846E6">
        <w:rPr>
          <w:b/>
        </w:rPr>
        <w:t>proper doneness</w:t>
      </w:r>
      <w:r w:rsidR="002B226B">
        <w:t>.</w:t>
      </w:r>
      <w:r w:rsidR="00564679">
        <w:t xml:space="preserve"> It’s that simple.</w:t>
      </w:r>
      <w:r w:rsidR="002B226B">
        <w:t xml:space="preserve"> Bison</w:t>
      </w:r>
      <w:r w:rsidR="00143879">
        <w:t xml:space="preserve"> meat</w:t>
      </w:r>
      <w:r w:rsidR="0080205E">
        <w:t xml:space="preserve"> is</w:t>
      </w:r>
      <w:r w:rsidR="00470759">
        <w:t xml:space="preserve"> naturally</w:t>
      </w:r>
      <w:r w:rsidR="0080205E">
        <w:t xml:space="preserve"> lean</w:t>
      </w:r>
      <w:r w:rsidR="00143879">
        <w:t xml:space="preserve"> and</w:t>
      </w:r>
      <w:r w:rsidR="00B76BD6">
        <w:t xml:space="preserve"> dense </w:t>
      </w:r>
      <w:r w:rsidR="00143879">
        <w:t>with</w:t>
      </w:r>
      <w:r w:rsidR="00594F1F">
        <w:t xml:space="preserve"> very little marbling</w:t>
      </w:r>
      <w:r w:rsidR="00066620">
        <w:t>.</w:t>
      </w:r>
      <w:r w:rsidR="00470759">
        <w:t xml:space="preserve"> M</w:t>
      </w:r>
      <w:r w:rsidR="00066620">
        <w:t>arbled meats take longer to cook because the heat must penetrate the fat before it reaches the meat</w:t>
      </w:r>
      <w:r w:rsidR="00626528">
        <w:t>. Go easy, pay attention</w:t>
      </w:r>
      <w:r w:rsidR="005B4469">
        <w:t xml:space="preserve"> </w:t>
      </w:r>
      <w:r w:rsidR="00C87F7C">
        <w:t>and you</w:t>
      </w:r>
      <w:r w:rsidR="00626528">
        <w:t>’ll</w:t>
      </w:r>
      <w:r w:rsidR="00B76BD6">
        <w:t xml:space="preserve"> do just</w:t>
      </w:r>
      <w:r w:rsidR="00626528">
        <w:t xml:space="preserve"> </w:t>
      </w:r>
      <w:r w:rsidR="002B226B">
        <w:t>fine.</w:t>
      </w:r>
    </w:p>
    <w:p w:rsidR="005B4469" w:rsidRPr="005D1B07" w:rsidRDefault="00564679" w:rsidP="005B4469">
      <w:pPr>
        <w:rPr>
          <w:b/>
        </w:rPr>
      </w:pPr>
      <w:r w:rsidRPr="005D1B07">
        <w:t>Bison</w:t>
      </w:r>
      <w:r w:rsidR="00626528" w:rsidRPr="005D1B07">
        <w:t xml:space="preserve"> doesn’t taste wild or gamy at all.</w:t>
      </w:r>
      <w:r w:rsidR="005B4469" w:rsidRPr="005D1B07">
        <w:t xml:space="preserve"> </w:t>
      </w:r>
      <w:r w:rsidR="00626528" w:rsidRPr="005D1B07">
        <w:rPr>
          <w:b/>
        </w:rPr>
        <w:t xml:space="preserve">It’s </w:t>
      </w:r>
      <w:r w:rsidR="005B4469" w:rsidRPr="005D1B07">
        <w:rPr>
          <w:b/>
        </w:rPr>
        <w:t>tender,</w:t>
      </w:r>
      <w:r w:rsidR="00D179B8" w:rsidRPr="005D1B07">
        <w:rPr>
          <w:b/>
        </w:rPr>
        <w:t xml:space="preserve"> juicy </w:t>
      </w:r>
      <w:r w:rsidR="00E67D2C" w:rsidRPr="005D1B07">
        <w:rPr>
          <w:b/>
        </w:rPr>
        <w:t>and slightly sweet with</w:t>
      </w:r>
      <w:r w:rsidR="00470759" w:rsidRPr="005D1B07">
        <w:rPr>
          <w:b/>
        </w:rPr>
        <w:t xml:space="preserve"> a rich</w:t>
      </w:r>
      <w:r w:rsidR="00626528" w:rsidRPr="005D1B07">
        <w:rPr>
          <w:b/>
        </w:rPr>
        <w:t xml:space="preserve"> delicious flavor</w:t>
      </w:r>
      <w:r w:rsidR="00626528" w:rsidRPr="005D1B07">
        <w:t>.</w:t>
      </w:r>
      <w:r w:rsidR="00D53404" w:rsidRPr="005D1B07">
        <w:t xml:space="preserve"> </w:t>
      </w:r>
      <w:r w:rsidR="0049406A" w:rsidRPr="005D1B07">
        <w:t xml:space="preserve">You can </w:t>
      </w:r>
      <w:r w:rsidR="00D53404" w:rsidRPr="005D1B07">
        <w:t>adapt any recipe that calls for beef with bison</w:t>
      </w:r>
      <w:r w:rsidR="005846E6" w:rsidRPr="005D1B07">
        <w:t xml:space="preserve"> very easily</w:t>
      </w:r>
      <w:r w:rsidR="00D53404" w:rsidRPr="005D1B07">
        <w:t>.</w:t>
      </w:r>
      <w:r w:rsidR="0007612B" w:rsidRPr="005D1B07">
        <w:t xml:space="preserve"> As more bison finds its way into the hands of chefs and into people’</w:t>
      </w:r>
      <w:r w:rsidR="007671C6" w:rsidRPr="005D1B07">
        <w:t>s kitchens</w:t>
      </w:r>
      <w:r w:rsidR="0007612B" w:rsidRPr="005D1B07">
        <w:t>,</w:t>
      </w:r>
      <w:r w:rsidR="0049406A" w:rsidRPr="005D1B07">
        <w:t xml:space="preserve"> numerous</w:t>
      </w:r>
      <w:r w:rsidR="00326D04" w:rsidRPr="005D1B07">
        <w:t xml:space="preserve"> great</w:t>
      </w:r>
      <w:r w:rsidR="0007612B" w:rsidRPr="005D1B07">
        <w:t xml:space="preserve"> recipes are abun</w:t>
      </w:r>
      <w:r w:rsidR="00326D04" w:rsidRPr="005D1B07">
        <w:t>dant online and in book stores</w:t>
      </w:r>
      <w:r w:rsidR="0007612B" w:rsidRPr="005D1B07">
        <w:rPr>
          <w:b/>
        </w:rPr>
        <w:t>. Have</w:t>
      </w:r>
      <w:r w:rsidR="0007612B" w:rsidRPr="005D1B07">
        <w:t xml:space="preserve"> </w:t>
      </w:r>
      <w:r w:rsidR="0007612B" w:rsidRPr="005D1B07">
        <w:rPr>
          <w:b/>
        </w:rPr>
        <w:t>fun, experiment and enjoy…Your taste buds and body will thank you</w:t>
      </w:r>
      <w:r w:rsidR="005D1B07">
        <w:rPr>
          <w:b/>
        </w:rPr>
        <w:t>!</w:t>
      </w:r>
    </w:p>
    <w:p w:rsidR="00470759" w:rsidRPr="00594F1F" w:rsidRDefault="00681CD0" w:rsidP="00470759">
      <w:pPr>
        <w:pStyle w:val="ListParagraph"/>
        <w:numPr>
          <w:ilvl w:val="0"/>
          <w:numId w:val="2"/>
        </w:numPr>
      </w:pPr>
      <w:r>
        <w:rPr>
          <w:b/>
        </w:rPr>
        <w:t xml:space="preserve">LESS TIME </w:t>
      </w:r>
      <w:r w:rsidR="00A62D9C">
        <w:rPr>
          <w:b/>
        </w:rPr>
        <w:t xml:space="preserve"> </w:t>
      </w:r>
    </w:p>
    <w:p w:rsidR="00470759" w:rsidRDefault="00470759" w:rsidP="00470759">
      <w:pPr>
        <w:pStyle w:val="ListParagraph"/>
      </w:pPr>
      <w:r>
        <w:t>A general rule of thumb</w:t>
      </w:r>
      <w:r w:rsidR="00FE5E05">
        <w:t xml:space="preserve"> is </w:t>
      </w:r>
      <w:r w:rsidR="00682E95">
        <w:rPr>
          <w:b/>
        </w:rPr>
        <w:t>to aim for 1/3 less</w:t>
      </w:r>
      <w:r w:rsidR="005A5B19">
        <w:rPr>
          <w:b/>
        </w:rPr>
        <w:t xml:space="preserve"> cook</w:t>
      </w:r>
      <w:r w:rsidR="008A49C7">
        <w:rPr>
          <w:b/>
        </w:rPr>
        <w:t>ing</w:t>
      </w:r>
      <w:r w:rsidR="00682E95">
        <w:rPr>
          <w:b/>
        </w:rPr>
        <w:t xml:space="preserve"> time </w:t>
      </w:r>
      <w:r w:rsidR="00564679">
        <w:t>you would normally</w:t>
      </w:r>
      <w:r w:rsidR="00FE5E05">
        <w:t xml:space="preserve"> use for beef. The last thing you want to do is ov</w:t>
      </w:r>
      <w:r w:rsidR="00D53404">
        <w:t>ercook it.  Us</w:t>
      </w:r>
      <w:r w:rsidR="007A31ED">
        <w:t>e</w:t>
      </w:r>
      <w:r w:rsidR="00D53404">
        <w:t xml:space="preserve"> a </w:t>
      </w:r>
      <w:r w:rsidR="00D53404" w:rsidRPr="005D1B07">
        <w:rPr>
          <w:b/>
        </w:rPr>
        <w:t>reliable meat thermometer</w:t>
      </w:r>
      <w:r w:rsidR="00D53404">
        <w:t xml:space="preserve"> </w:t>
      </w:r>
      <w:r w:rsidR="007A31ED">
        <w:t>along the way to check the internal temperature.</w:t>
      </w:r>
      <w:r w:rsidR="00632777">
        <w:t xml:space="preserve"> This will take the guesswork out of cooking and will ensure </w:t>
      </w:r>
      <w:r w:rsidR="00FE5E05">
        <w:t>you</w:t>
      </w:r>
      <w:r w:rsidR="00632777">
        <w:t xml:space="preserve"> achieve </w:t>
      </w:r>
      <w:r w:rsidR="003C013A">
        <w:t>incredible</w:t>
      </w:r>
      <w:r w:rsidR="00FE5E05">
        <w:t xml:space="preserve"> re</w:t>
      </w:r>
      <w:r w:rsidR="0049406A">
        <w:t xml:space="preserve">sults. </w:t>
      </w:r>
    </w:p>
    <w:p w:rsidR="003C013A" w:rsidRDefault="003C013A" w:rsidP="00470759">
      <w:pPr>
        <w:pStyle w:val="ListParagraph"/>
      </w:pPr>
    </w:p>
    <w:p w:rsidR="003C013A" w:rsidRPr="00594F1F" w:rsidRDefault="009F054D" w:rsidP="003C013A">
      <w:pPr>
        <w:pStyle w:val="ListParagraph"/>
        <w:numPr>
          <w:ilvl w:val="0"/>
          <w:numId w:val="2"/>
        </w:numPr>
      </w:pPr>
      <w:r>
        <w:rPr>
          <w:b/>
        </w:rPr>
        <w:t>LESS</w:t>
      </w:r>
      <w:r w:rsidR="002C633C">
        <w:rPr>
          <w:b/>
        </w:rPr>
        <w:t xml:space="preserve"> IS MORE WHEN IT COMES TO STEAK</w:t>
      </w:r>
    </w:p>
    <w:p w:rsidR="003C013A" w:rsidRDefault="003C013A" w:rsidP="003C013A">
      <w:pPr>
        <w:pStyle w:val="ListParagraph"/>
      </w:pPr>
      <w:r>
        <w:t xml:space="preserve">Go easy on the </w:t>
      </w:r>
      <w:r w:rsidR="00DF33EE">
        <w:t>seasonings</w:t>
      </w:r>
      <w:r>
        <w:t>, we want you taste</w:t>
      </w:r>
      <w:r w:rsidR="00DF33EE">
        <w:t xml:space="preserve"> how good the meat is. A light rub of olive oil, good pepper and just a pinch of sea salt is all you need.</w:t>
      </w:r>
      <w:r w:rsidR="002374D3">
        <w:t xml:space="preserve"> Lightly s</w:t>
      </w:r>
      <w:r w:rsidR="00DF33EE">
        <w:t>alt the meat ju</w:t>
      </w:r>
      <w:r w:rsidR="009F054D">
        <w:t>st before cooking or while</w:t>
      </w:r>
      <w:r w:rsidR="00DF33EE">
        <w:t xml:space="preserve"> it’s resting</w:t>
      </w:r>
      <w:r w:rsidR="009F054D">
        <w:t xml:space="preserve"> </w:t>
      </w:r>
      <w:r w:rsidR="0017588F">
        <w:t>when done</w:t>
      </w:r>
      <w:r w:rsidR="00DF33EE">
        <w:t xml:space="preserve"> cooking.</w:t>
      </w:r>
    </w:p>
    <w:p w:rsidR="00F40E17" w:rsidRDefault="00F40E17" w:rsidP="003C013A">
      <w:pPr>
        <w:pStyle w:val="ListParagraph"/>
      </w:pPr>
    </w:p>
    <w:p w:rsidR="00F40E17" w:rsidRPr="00673D51" w:rsidRDefault="00BE0E8B" w:rsidP="00F40E17">
      <w:pPr>
        <w:pStyle w:val="ListParagraph"/>
        <w:numPr>
          <w:ilvl w:val="0"/>
          <w:numId w:val="2"/>
        </w:numPr>
      </w:pPr>
      <w:r>
        <w:rPr>
          <w:b/>
        </w:rPr>
        <w:t>WAY</w:t>
      </w:r>
      <w:r w:rsidR="00DB7AA7">
        <w:rPr>
          <w:b/>
        </w:rPr>
        <w:t>S</w:t>
      </w:r>
      <w:r w:rsidR="00A62D9C">
        <w:rPr>
          <w:b/>
        </w:rPr>
        <w:t xml:space="preserve"> TO COOK BISON STEAK -</w:t>
      </w:r>
      <w:r w:rsidR="00673D51">
        <w:rPr>
          <w:b/>
        </w:rPr>
        <w:t xml:space="preserve"> ROAST</w:t>
      </w:r>
      <w:r w:rsidR="00A62D9C">
        <w:rPr>
          <w:b/>
        </w:rPr>
        <w:t xml:space="preserve"> -</w:t>
      </w:r>
      <w:r w:rsidR="00957B2F">
        <w:rPr>
          <w:b/>
        </w:rPr>
        <w:t xml:space="preserve"> BURGERS</w:t>
      </w:r>
    </w:p>
    <w:p w:rsidR="00521E1E" w:rsidRDefault="002374D3" w:rsidP="00521E1E">
      <w:pPr>
        <w:pStyle w:val="ListParagraph"/>
      </w:pPr>
      <w:r>
        <w:t>Sear in</w:t>
      </w:r>
      <w:r w:rsidR="00521E1E">
        <w:t xml:space="preserve"> a</w:t>
      </w:r>
      <w:r w:rsidR="00F06158">
        <w:t xml:space="preserve"> cast-i</w:t>
      </w:r>
      <w:r w:rsidR="007751B3">
        <w:t>ron</w:t>
      </w:r>
      <w:r w:rsidR="00521E1E">
        <w:t xml:space="preserve"> </w:t>
      </w:r>
      <w:r w:rsidR="00DD648B">
        <w:t>skillet</w:t>
      </w:r>
      <w:r w:rsidR="007751B3">
        <w:t xml:space="preserve">, </w:t>
      </w:r>
      <w:r w:rsidR="00DD648B">
        <w:t xml:space="preserve">sauté pan </w:t>
      </w:r>
      <w:r w:rsidR="007751B3">
        <w:t>or wok on a cook top</w:t>
      </w:r>
      <w:r w:rsidR="00521E1E">
        <w:t>. Grill</w:t>
      </w:r>
      <w:r w:rsidR="00DD648B">
        <w:t xml:space="preserve"> it</w:t>
      </w:r>
      <w:r w:rsidR="00521E1E">
        <w:t xml:space="preserve"> </w:t>
      </w:r>
      <w:r w:rsidR="00823DD6">
        <w:t xml:space="preserve">or rotisserie </w:t>
      </w:r>
      <w:r w:rsidR="00521E1E">
        <w:t>it over charcoal or</w:t>
      </w:r>
      <w:r w:rsidR="00823DD6">
        <w:t xml:space="preserve"> gas the same way you would any other</w:t>
      </w:r>
      <w:r w:rsidR="00521E1E">
        <w:t xml:space="preserve"> </w:t>
      </w:r>
      <w:r w:rsidR="00DD648B">
        <w:t>meat</w:t>
      </w:r>
      <w:r w:rsidR="00957B2F">
        <w:t>. Broil</w:t>
      </w:r>
      <w:r w:rsidR="00D8270E">
        <w:t xml:space="preserve"> in</w:t>
      </w:r>
      <w:r w:rsidR="00521E1E">
        <w:t xml:space="preserve"> the oven</w:t>
      </w:r>
      <w:r w:rsidR="00957B2F">
        <w:t xml:space="preserve"> one level lower then you do with beef</w:t>
      </w:r>
      <w:r w:rsidR="00521E1E">
        <w:t xml:space="preserve">. </w:t>
      </w:r>
      <w:r w:rsidR="006C0B4B">
        <w:t>Cook in the oven just as you would with any other roast.</w:t>
      </w:r>
      <w:r w:rsidR="0032796F">
        <w:t xml:space="preserve"> Low and slow in the smoker or use</w:t>
      </w:r>
      <w:r w:rsidR="00F06158">
        <w:t xml:space="preserve"> a</w:t>
      </w:r>
      <w:r w:rsidR="00521E1E">
        <w:t xml:space="preserve"> Sous </w:t>
      </w:r>
      <w:r w:rsidR="003D5C34">
        <w:t>v</w:t>
      </w:r>
      <w:r w:rsidR="00D8270E">
        <w:t>ide</w:t>
      </w:r>
      <w:r w:rsidR="00957B2F">
        <w:t xml:space="preserve"> </w:t>
      </w:r>
      <w:r w:rsidR="003D5C34">
        <w:t>cooker as well.</w:t>
      </w:r>
      <w:r w:rsidR="00673D51">
        <w:t xml:space="preserve"> Less tender cuts also</w:t>
      </w:r>
      <w:r w:rsidR="00F406CF">
        <w:t xml:space="preserve"> do well in a slow cooker, insta-</w:t>
      </w:r>
      <w:r w:rsidR="00673D51">
        <w:t>pot and oven.</w:t>
      </w:r>
      <w:r w:rsidR="00DD648B">
        <w:t xml:space="preserve"> </w:t>
      </w:r>
    </w:p>
    <w:p w:rsidR="00957B2F" w:rsidRDefault="00957B2F" w:rsidP="00521E1E">
      <w:pPr>
        <w:pStyle w:val="ListParagraph"/>
      </w:pPr>
    </w:p>
    <w:p w:rsidR="00DD648B" w:rsidRPr="00DD648B" w:rsidRDefault="007751B3" w:rsidP="00664C92">
      <w:pPr>
        <w:pStyle w:val="ListParagraph"/>
        <w:numPr>
          <w:ilvl w:val="0"/>
          <w:numId w:val="2"/>
        </w:numPr>
      </w:pPr>
      <w:r w:rsidRPr="00DD648B">
        <w:rPr>
          <w:b/>
        </w:rPr>
        <w:t>TEMPERATURE</w:t>
      </w:r>
      <w:r w:rsidR="00A62D9C" w:rsidRPr="00DD648B">
        <w:rPr>
          <w:b/>
        </w:rPr>
        <w:t xml:space="preserve"> -</w:t>
      </w:r>
      <w:r w:rsidRPr="00DD648B">
        <w:rPr>
          <w:b/>
        </w:rPr>
        <w:t xml:space="preserve"> TIME</w:t>
      </w:r>
      <w:r w:rsidR="00A62D9C" w:rsidRPr="00DD648B">
        <w:rPr>
          <w:b/>
        </w:rPr>
        <w:t xml:space="preserve"> </w:t>
      </w:r>
      <w:r w:rsidR="00DD648B" w:rsidRPr="00DD648B">
        <w:rPr>
          <w:b/>
        </w:rPr>
        <w:t>–</w:t>
      </w:r>
      <w:r w:rsidR="00A62D9C" w:rsidRPr="00DD648B">
        <w:rPr>
          <w:b/>
        </w:rPr>
        <w:t xml:space="preserve"> </w:t>
      </w:r>
      <w:r w:rsidR="002C633C" w:rsidRPr="00DD648B">
        <w:rPr>
          <w:b/>
        </w:rPr>
        <w:t>DONENESS</w:t>
      </w:r>
      <w:r w:rsidR="00DD648B" w:rsidRPr="00DD648B">
        <w:rPr>
          <w:b/>
        </w:rPr>
        <w:t xml:space="preserve">                                      </w:t>
      </w:r>
    </w:p>
    <w:p w:rsidR="007A2473" w:rsidRDefault="00DD648B" w:rsidP="00664C92">
      <w:pPr>
        <w:pStyle w:val="ListParagraph"/>
      </w:pPr>
      <w:r>
        <w:t>B</w:t>
      </w:r>
      <w:r w:rsidR="006129FD">
        <w:t>ison</w:t>
      </w:r>
      <w:r w:rsidR="0007612B">
        <w:t xml:space="preserve"> is</w:t>
      </w:r>
      <w:r w:rsidR="000A267D">
        <w:t xml:space="preserve"> best cooked</w:t>
      </w:r>
      <w:r w:rsidR="0007612B">
        <w:t xml:space="preserve"> to </w:t>
      </w:r>
      <w:r w:rsidR="0007612B" w:rsidRPr="00DD648B">
        <w:rPr>
          <w:b/>
        </w:rPr>
        <w:t>rare or medium rare and not past medium</w:t>
      </w:r>
      <w:r w:rsidR="0007612B">
        <w:t>.</w:t>
      </w:r>
      <w:r w:rsidR="000A267D">
        <w:t xml:space="preserve"> </w:t>
      </w:r>
      <w:r w:rsidR="00F406CF">
        <w:t xml:space="preserve">The internal temp for </w:t>
      </w:r>
      <w:r w:rsidR="007671C6">
        <w:t>bison is</w:t>
      </w:r>
      <w:r w:rsidR="00B403B0">
        <w:t xml:space="preserve"> the same as</w:t>
      </w:r>
      <w:r w:rsidR="00F406CF">
        <w:t xml:space="preserve"> it is for beef</w:t>
      </w:r>
      <w:r w:rsidR="000A267D">
        <w:t xml:space="preserve">. I encourage those who like their meat well done to try </w:t>
      </w:r>
      <w:r w:rsidR="00C52250">
        <w:t>bison just on</w:t>
      </w:r>
      <w:r w:rsidR="00957B2F">
        <w:t>ce at medium. We think you will be pleasantly pleased.</w:t>
      </w:r>
    </w:p>
    <w:p w:rsidR="006129FD" w:rsidRDefault="006129FD" w:rsidP="00664C92">
      <w:pPr>
        <w:pStyle w:val="ListParagraph"/>
      </w:pPr>
      <w:r>
        <w:t xml:space="preserve">The amount of time depends on the </w:t>
      </w:r>
      <w:r w:rsidRPr="006129FD">
        <w:rPr>
          <w:b/>
        </w:rPr>
        <w:t>cut of meat, thickness and</w:t>
      </w:r>
      <w:r>
        <w:rPr>
          <w:b/>
        </w:rPr>
        <w:t xml:space="preserve"> the</w:t>
      </w:r>
      <w:r w:rsidRPr="006129FD">
        <w:rPr>
          <w:b/>
        </w:rPr>
        <w:t xml:space="preserve"> heat of pan, grill or oven</w:t>
      </w:r>
      <w:r>
        <w:t>. Remember all types of meat will dry out if over cooked. Trust your meat thermometer and not your eyes if you’re not quite sure of the internal doneness.</w:t>
      </w:r>
    </w:p>
    <w:p w:rsidR="006129FD" w:rsidRDefault="006129FD" w:rsidP="007751B3">
      <w:pPr>
        <w:pStyle w:val="ListParagraph"/>
      </w:pPr>
    </w:p>
    <w:p w:rsidR="002374D3" w:rsidRDefault="002374D3" w:rsidP="007751B3">
      <w:pPr>
        <w:pStyle w:val="ListParagraph"/>
      </w:pPr>
    </w:p>
    <w:p w:rsidR="001B36F4" w:rsidRDefault="000068B1" w:rsidP="00292F9F">
      <w:pPr>
        <w:pStyle w:val="ListParagraph"/>
        <w:numPr>
          <w:ilvl w:val="0"/>
          <w:numId w:val="2"/>
        </w:numPr>
      </w:pPr>
      <w:r w:rsidRPr="00292F9F">
        <w:rPr>
          <w:b/>
        </w:rPr>
        <w:t>A</w:t>
      </w:r>
      <w:r w:rsidR="001B36F4">
        <w:rPr>
          <w:b/>
        </w:rPr>
        <w:t>LWAYS LET MEAT REST AFTER COOKING</w:t>
      </w:r>
    </w:p>
    <w:p w:rsidR="004E01CD" w:rsidRDefault="00FF32D3" w:rsidP="001B36F4">
      <w:pPr>
        <w:pStyle w:val="ListParagraph"/>
      </w:pPr>
      <w:r>
        <w:t>S</w:t>
      </w:r>
      <w:r w:rsidR="00E2699E">
        <w:t>teak</w:t>
      </w:r>
      <w:r>
        <w:t xml:space="preserve"> (10min) R</w:t>
      </w:r>
      <w:r w:rsidR="00CE7E14">
        <w:t>oast</w:t>
      </w:r>
      <w:r w:rsidR="00A62D9C">
        <w:t xml:space="preserve"> </w:t>
      </w:r>
      <w:r w:rsidR="00292F9F">
        <w:t>(minimum</w:t>
      </w:r>
      <w:r w:rsidR="000068B1">
        <w:t xml:space="preserve"> 20 min</w:t>
      </w:r>
      <w:r w:rsidR="00292F9F">
        <w:t xml:space="preserve"> &amp; up)</w:t>
      </w:r>
      <w:r w:rsidR="00E2699E">
        <w:t xml:space="preserve"> </w:t>
      </w:r>
      <w:r w:rsidR="003E0EA4">
        <w:t>depending on the weight</w:t>
      </w:r>
      <w:r w:rsidR="00292F9F">
        <w:t>,</w:t>
      </w:r>
      <w:r w:rsidR="00D6005E">
        <w:t xml:space="preserve"> larger</w:t>
      </w:r>
      <w:r w:rsidR="003E0EA4">
        <w:t xml:space="preserve"> roasts need more time. </w:t>
      </w:r>
      <w:r w:rsidR="00CE7E14">
        <w:t xml:space="preserve"> Two</w:t>
      </w:r>
      <w:r>
        <w:t xml:space="preserve"> things are happening during </w:t>
      </w:r>
      <w:r w:rsidR="00664C92">
        <w:t xml:space="preserve">this </w:t>
      </w:r>
      <w:r w:rsidR="006E17F7">
        <w:t>time</w:t>
      </w:r>
      <w:r w:rsidR="0017588F">
        <w:t>. A</w:t>
      </w:r>
      <w:r w:rsidR="006E17F7">
        <w:t xml:space="preserve"> </w:t>
      </w:r>
      <w:r w:rsidR="00841B4C">
        <w:t xml:space="preserve">covered </w:t>
      </w:r>
      <w:r w:rsidR="006E17F7">
        <w:t>steaks internal temperature</w:t>
      </w:r>
      <w:r w:rsidR="00627764">
        <w:t xml:space="preserve"> will rise</w:t>
      </w:r>
      <w:r w:rsidR="0017588F">
        <w:t xml:space="preserve"> an additional</w:t>
      </w:r>
      <w:r w:rsidR="00841B4C">
        <w:t xml:space="preserve"> 5 degrees </w:t>
      </w:r>
      <w:r w:rsidR="006E17F7">
        <w:t xml:space="preserve">and </w:t>
      </w:r>
      <w:r w:rsidR="00817279">
        <w:t>a</w:t>
      </w:r>
      <w:r w:rsidR="00841B4C">
        <w:t xml:space="preserve"> covered </w:t>
      </w:r>
      <w:r w:rsidR="006E17F7">
        <w:t xml:space="preserve">roast </w:t>
      </w:r>
      <w:r w:rsidR="00817279">
        <w:t xml:space="preserve">will rise an additional </w:t>
      </w:r>
      <w:r w:rsidR="00841B4C">
        <w:t>10 degrees.</w:t>
      </w:r>
      <w:r w:rsidR="00D03C4E">
        <w:t xml:space="preserve"> Remember to factor this in when selecting the internal temp</w:t>
      </w:r>
      <w:r w:rsidR="00C33448">
        <w:t>erature</w:t>
      </w:r>
      <w:r w:rsidR="00D03C4E">
        <w:t xml:space="preserve"> that suits your taste and cut of meat your cooking.</w:t>
      </w:r>
      <w:r w:rsidR="006672DC">
        <w:t xml:space="preserve">                                                   </w:t>
      </w:r>
    </w:p>
    <w:p w:rsidR="0032796F" w:rsidRDefault="00C33448" w:rsidP="004E01CD">
      <w:pPr>
        <w:ind w:left="720"/>
      </w:pPr>
      <w:r>
        <w:t>As</w:t>
      </w:r>
      <w:r w:rsidR="001B36F4">
        <w:t xml:space="preserve"> meat</w:t>
      </w:r>
      <w:r w:rsidR="00D03C4E">
        <w:t xml:space="preserve"> cools down</w:t>
      </w:r>
      <w:r w:rsidR="00841B4C">
        <w:t xml:space="preserve"> the muscle fibers begin to </w:t>
      </w:r>
      <w:r w:rsidR="00D03C4E">
        <w:t>relax</w:t>
      </w:r>
      <w:r w:rsidR="002374D3">
        <w:t>,</w:t>
      </w:r>
      <w:r w:rsidR="00D03C4E">
        <w:t xml:space="preserve"> allowing</w:t>
      </w:r>
      <w:r w:rsidR="00526BC3">
        <w:t xml:space="preserve"> the juices to redistribute </w:t>
      </w:r>
      <w:r w:rsidR="00817279">
        <w:t xml:space="preserve">throughout </w:t>
      </w:r>
      <w:r w:rsidR="00526BC3">
        <w:t>the meat</w:t>
      </w:r>
      <w:r w:rsidR="00817279">
        <w:t>. Cutting</w:t>
      </w:r>
      <w:r w:rsidR="00587DDE">
        <w:t xml:space="preserve"> into the</w:t>
      </w:r>
      <w:r w:rsidR="00817279">
        <w:t xml:space="preserve"> meat to early will have you losing those delicious juices all over </w:t>
      </w:r>
      <w:r w:rsidR="00587DDE">
        <w:t>your plate</w:t>
      </w:r>
      <w:r w:rsidR="00526BC3">
        <w:t>.</w:t>
      </w:r>
      <w:r w:rsidR="00587DDE">
        <w:t xml:space="preserve"> Meat</w:t>
      </w:r>
      <w:r w:rsidR="0025646F">
        <w:t xml:space="preserve"> </w:t>
      </w:r>
      <w:r w:rsidR="00587DDE">
        <w:t xml:space="preserve">that is cooked to well done </w:t>
      </w:r>
      <w:r w:rsidR="0025646F">
        <w:t>also benefits during this resting time.</w:t>
      </w:r>
    </w:p>
    <w:p w:rsidR="001B36F4" w:rsidRDefault="009A5C94" w:rsidP="001B36F4">
      <w:pPr>
        <w:pStyle w:val="ListParagraph"/>
        <w:numPr>
          <w:ilvl w:val="0"/>
          <w:numId w:val="2"/>
        </w:numPr>
        <w:rPr>
          <w:b/>
        </w:rPr>
      </w:pPr>
      <w:r w:rsidRPr="009A5C94">
        <w:rPr>
          <w:b/>
        </w:rPr>
        <w:t>MEAT TEMPERATURES</w:t>
      </w:r>
    </w:p>
    <w:p w:rsidR="00B348C0" w:rsidRDefault="001B36F4" w:rsidP="001275CA">
      <w:pPr>
        <w:pStyle w:val="ListParagraph"/>
      </w:pPr>
      <w:r>
        <w:t>C</w:t>
      </w:r>
      <w:r w:rsidR="009A5C94">
        <w:t>ooking anything to perfection requires knowing when it r</w:t>
      </w:r>
      <w:r w:rsidR="00B811E4">
        <w:t xml:space="preserve">eaches your ideal internal temperature </w:t>
      </w:r>
      <w:r w:rsidR="009A5C94">
        <w:t xml:space="preserve">before and after resting. There are so many </w:t>
      </w:r>
      <w:r w:rsidR="00DA7CBB">
        <w:t>conflicting guidelines out there. Government recommendations and some pre-programed meat th</w:t>
      </w:r>
      <w:r w:rsidR="004D7654">
        <w:t>ermometers are conservatively 5</w:t>
      </w:r>
      <w:r w:rsidR="00261469">
        <w:t xml:space="preserve"> to 15 degrees higher </w:t>
      </w:r>
      <w:r w:rsidR="00920D50">
        <w:t>for food</w:t>
      </w:r>
      <w:r w:rsidR="00DA7CBB">
        <w:t xml:space="preserve"> safety concerns.</w:t>
      </w:r>
      <w:r w:rsidR="00681CD0">
        <w:t xml:space="preserve"> The</w:t>
      </w:r>
      <w:r w:rsidR="00767278">
        <w:t>se</w:t>
      </w:r>
      <w:r w:rsidR="00681CD0">
        <w:t xml:space="preserve"> temperatures</w:t>
      </w:r>
      <w:r w:rsidR="00767278">
        <w:t xml:space="preserve"> are ideal peak temperatures. </w:t>
      </w:r>
      <w:r w:rsidR="00767278" w:rsidRPr="000B6038">
        <w:rPr>
          <w:b/>
        </w:rPr>
        <w:t>Meat should be removed from heat several degrees lower, depending on thickness and allowed to rise during resting</w:t>
      </w:r>
      <w:r w:rsidR="00767278">
        <w:t>.</w:t>
      </w:r>
      <w:r w:rsidR="002C633C">
        <w:t xml:space="preserve"> </w:t>
      </w:r>
      <w:r w:rsidR="00B811E4">
        <w:t>I</w:t>
      </w:r>
      <w:r w:rsidR="002C633C">
        <w:t>f prefer your meat</w:t>
      </w:r>
      <w:r w:rsidR="00B811E4">
        <w:t xml:space="preserve"> done</w:t>
      </w:r>
      <w:r w:rsidR="002C633C">
        <w:t xml:space="preserve"> a</w:t>
      </w:r>
      <w:r w:rsidR="00664C92">
        <w:t xml:space="preserve"> little more </w:t>
      </w:r>
      <w:r w:rsidR="002C633C">
        <w:t>or</w:t>
      </w:r>
      <w:r w:rsidR="00B811E4">
        <w:t xml:space="preserve"> </w:t>
      </w:r>
      <w:r w:rsidR="00664C92">
        <w:t xml:space="preserve">less </w:t>
      </w:r>
      <w:r w:rsidR="00B811E4">
        <w:t>adjust the temperature</w:t>
      </w:r>
      <w:r w:rsidR="002C633C">
        <w:t xml:space="preserve"> to suit your taste.</w:t>
      </w:r>
      <w:bookmarkStart w:id="0" w:name="_GoBack"/>
      <w:bookmarkEnd w:id="0"/>
    </w:p>
    <w:tbl>
      <w:tblPr>
        <w:tblpPr w:leftFromText="180" w:rightFromText="180" w:vertAnchor="text" w:horzAnchor="page" w:tblpXSpec="center" w:tblpY="446"/>
        <w:tblW w:w="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4297"/>
        <w:gridCol w:w="1350"/>
        <w:gridCol w:w="1108"/>
      </w:tblGrid>
      <w:tr w:rsidR="00594F1F" w:rsidRPr="00B348C0" w:rsidTr="004D7654">
        <w:trPr>
          <w:jc w:val="center"/>
        </w:trPr>
        <w:tc>
          <w:tcPr>
            <w:tcW w:w="0" w:type="auto"/>
            <w:shd w:val="clear" w:color="auto" w:fill="EEEDE8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94F1F" w:rsidRPr="00B348C0" w:rsidRDefault="00594F1F" w:rsidP="004D76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</w:p>
        </w:tc>
        <w:tc>
          <w:tcPr>
            <w:tcW w:w="0" w:type="auto"/>
            <w:shd w:val="clear" w:color="auto" w:fill="EEEDE8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94F1F" w:rsidRPr="00B348C0" w:rsidRDefault="004D7654" w:rsidP="002614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 xml:space="preserve">Chef- </w:t>
            </w:r>
            <w:r w:rsidR="0026146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Recommended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 xml:space="preserve"> T</w:t>
            </w:r>
            <w:r w:rsidR="0026146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emps</w:t>
            </w:r>
          </w:p>
        </w:tc>
        <w:tc>
          <w:tcPr>
            <w:tcW w:w="0" w:type="auto"/>
            <w:shd w:val="clear" w:color="auto" w:fill="EEEDE8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94F1F" w:rsidRPr="00B348C0" w:rsidRDefault="00594F1F" w:rsidP="00072D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</w:p>
        </w:tc>
        <w:tc>
          <w:tcPr>
            <w:tcW w:w="0" w:type="auto"/>
            <w:shd w:val="clear" w:color="auto" w:fill="EEEDE8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94F1F" w:rsidRPr="00B348C0" w:rsidRDefault="00594F1F" w:rsidP="00072D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</w:p>
        </w:tc>
      </w:tr>
      <w:tr w:rsidR="00594F1F" w:rsidRPr="00B348C0" w:rsidTr="00072D88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94F1F" w:rsidRPr="00B348C0" w:rsidRDefault="00594F1F" w:rsidP="00072D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B348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Rare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94F1F" w:rsidRPr="00B348C0" w:rsidRDefault="00594F1F" w:rsidP="00072D8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B348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cold red center, soft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94F1F" w:rsidRPr="00B348C0" w:rsidRDefault="004D7654" w:rsidP="00072D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120</w:t>
            </w:r>
            <w:r w:rsidR="00594F1F" w:rsidRPr="00B348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–130°F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94F1F" w:rsidRPr="00B348C0" w:rsidRDefault="004D7654" w:rsidP="00072D8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49–54</w:t>
            </w:r>
            <w:r w:rsidR="00594F1F" w:rsidRPr="00B348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°C</w:t>
            </w:r>
          </w:p>
        </w:tc>
      </w:tr>
      <w:tr w:rsidR="00594F1F" w:rsidRPr="00B348C0" w:rsidTr="00072D88">
        <w:trPr>
          <w:jc w:val="center"/>
        </w:trPr>
        <w:tc>
          <w:tcPr>
            <w:tcW w:w="0" w:type="auto"/>
            <w:shd w:val="clear" w:color="auto" w:fill="EEEDE8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94F1F" w:rsidRPr="00B348C0" w:rsidRDefault="00594F1F" w:rsidP="00072D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B348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Medium rare</w:t>
            </w:r>
          </w:p>
        </w:tc>
        <w:tc>
          <w:tcPr>
            <w:tcW w:w="0" w:type="auto"/>
            <w:shd w:val="clear" w:color="auto" w:fill="EEEDE8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94F1F" w:rsidRPr="00B348C0" w:rsidRDefault="00594F1F" w:rsidP="00072D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B348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warm red center, firmer</w:t>
            </w:r>
          </w:p>
        </w:tc>
        <w:tc>
          <w:tcPr>
            <w:tcW w:w="0" w:type="auto"/>
            <w:shd w:val="clear" w:color="auto" w:fill="EEEDE8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94F1F" w:rsidRPr="00B348C0" w:rsidRDefault="004D7654" w:rsidP="00072D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130–135</w:t>
            </w:r>
            <w:r w:rsidR="00594F1F" w:rsidRPr="00B348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°F</w:t>
            </w:r>
          </w:p>
        </w:tc>
        <w:tc>
          <w:tcPr>
            <w:tcW w:w="0" w:type="auto"/>
            <w:shd w:val="clear" w:color="auto" w:fill="EEEDE8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94F1F" w:rsidRPr="00B348C0" w:rsidRDefault="004D7654" w:rsidP="00072D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54–57</w:t>
            </w:r>
            <w:r w:rsidR="00594F1F" w:rsidRPr="00B348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°C</w:t>
            </w:r>
          </w:p>
        </w:tc>
      </w:tr>
      <w:tr w:rsidR="00594F1F" w:rsidRPr="00B348C0" w:rsidTr="00072D88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94F1F" w:rsidRPr="00B348C0" w:rsidRDefault="00594F1F" w:rsidP="00072D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B348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Medium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94F1F" w:rsidRPr="00B348C0" w:rsidRDefault="00594F1F" w:rsidP="00072D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B348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pink, firm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94F1F" w:rsidRPr="00B348C0" w:rsidRDefault="004D7654" w:rsidP="00072D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135–145</w:t>
            </w:r>
            <w:r w:rsidR="00594F1F" w:rsidRPr="00B348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°F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94F1F" w:rsidRPr="00B348C0" w:rsidRDefault="004D7654" w:rsidP="00072D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57–63</w:t>
            </w:r>
            <w:r w:rsidR="00594F1F" w:rsidRPr="00B348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°C</w:t>
            </w:r>
          </w:p>
        </w:tc>
      </w:tr>
      <w:tr w:rsidR="00594F1F" w:rsidRPr="00B348C0" w:rsidTr="00072D88">
        <w:trPr>
          <w:jc w:val="center"/>
        </w:trPr>
        <w:tc>
          <w:tcPr>
            <w:tcW w:w="0" w:type="auto"/>
            <w:shd w:val="clear" w:color="auto" w:fill="EEEDE8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94F1F" w:rsidRPr="00B348C0" w:rsidRDefault="00594F1F" w:rsidP="00072D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B348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Medium well</w:t>
            </w:r>
          </w:p>
        </w:tc>
        <w:tc>
          <w:tcPr>
            <w:tcW w:w="0" w:type="auto"/>
            <w:shd w:val="clear" w:color="auto" w:fill="EEEDE8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94F1F" w:rsidRPr="00B348C0" w:rsidRDefault="00594F1F" w:rsidP="00072D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B348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small amount of pink in center, firm</w:t>
            </w:r>
          </w:p>
        </w:tc>
        <w:tc>
          <w:tcPr>
            <w:tcW w:w="0" w:type="auto"/>
            <w:shd w:val="clear" w:color="auto" w:fill="EEEDE8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94F1F" w:rsidRPr="00B348C0" w:rsidRDefault="004D7654" w:rsidP="00072D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145</w:t>
            </w:r>
            <w:r w:rsidR="00594F1F" w:rsidRPr="00B348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–155°F</w:t>
            </w:r>
          </w:p>
        </w:tc>
        <w:tc>
          <w:tcPr>
            <w:tcW w:w="0" w:type="auto"/>
            <w:shd w:val="clear" w:color="auto" w:fill="EEEDE8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94F1F" w:rsidRPr="00B348C0" w:rsidRDefault="004D7654" w:rsidP="00072D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63–68</w:t>
            </w:r>
            <w:r w:rsidR="00594F1F" w:rsidRPr="00B348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°C</w:t>
            </w:r>
          </w:p>
        </w:tc>
      </w:tr>
      <w:tr w:rsidR="00594F1F" w:rsidRPr="00B348C0" w:rsidTr="00072D88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94F1F" w:rsidRPr="00B348C0" w:rsidRDefault="00594F1F" w:rsidP="00072D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B348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Well done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94F1F" w:rsidRPr="00B348C0" w:rsidRDefault="00594F1F" w:rsidP="00072D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B348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Grey-brown throughout (no pink), firm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94F1F" w:rsidRPr="00B348C0" w:rsidRDefault="004D7654" w:rsidP="00072D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&gt;155</w:t>
            </w:r>
            <w:r w:rsidR="00594F1F" w:rsidRPr="00B348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°F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-up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94F1F" w:rsidRPr="00B348C0" w:rsidRDefault="004D7654" w:rsidP="00072D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&gt;68</w:t>
            </w:r>
            <w:r w:rsidR="00594F1F" w:rsidRPr="00B348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°C</w:t>
            </w:r>
          </w:p>
        </w:tc>
      </w:tr>
    </w:tbl>
    <w:p w:rsidR="00B348C0" w:rsidRPr="00B348C0" w:rsidRDefault="00B348C0" w:rsidP="00113D38">
      <w:pPr>
        <w:pStyle w:val="ListParagraph"/>
        <w:spacing w:line="360" w:lineRule="auto"/>
        <w:jc w:val="center"/>
      </w:pPr>
    </w:p>
    <w:p w:rsidR="00E2699E" w:rsidRDefault="00E2699E" w:rsidP="0051225D"/>
    <w:p w:rsidR="00587DDE" w:rsidRDefault="00587DDE" w:rsidP="0051225D"/>
    <w:p w:rsidR="00587DDE" w:rsidRDefault="00587DDE" w:rsidP="0051225D"/>
    <w:p w:rsidR="00587DDE" w:rsidRDefault="00587DDE" w:rsidP="0051225D"/>
    <w:p w:rsidR="00587DDE" w:rsidRDefault="00587DDE" w:rsidP="0051225D"/>
    <w:p w:rsidR="00587DDE" w:rsidRDefault="00587DDE" w:rsidP="000F1E3E">
      <w:pPr>
        <w:jc w:val="center"/>
      </w:pPr>
    </w:p>
    <w:p w:rsidR="000F1E3E" w:rsidRDefault="000F1E3E" w:rsidP="000F1E3E">
      <w:pPr>
        <w:jc w:val="center"/>
      </w:pPr>
    </w:p>
    <w:sectPr w:rsidR="000F1E3E" w:rsidSect="00072D88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5F9F"/>
    <w:multiLevelType w:val="hybridMultilevel"/>
    <w:tmpl w:val="C15A3BD8"/>
    <w:lvl w:ilvl="0" w:tplc="EFA29D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3625C"/>
    <w:multiLevelType w:val="hybridMultilevel"/>
    <w:tmpl w:val="7876C2E0"/>
    <w:lvl w:ilvl="0" w:tplc="1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A63467"/>
    <w:multiLevelType w:val="hybridMultilevel"/>
    <w:tmpl w:val="2CFC08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B729DD"/>
    <w:multiLevelType w:val="hybridMultilevel"/>
    <w:tmpl w:val="3D44E6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A2E4D"/>
    <w:multiLevelType w:val="hybridMultilevel"/>
    <w:tmpl w:val="220EB7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C40AB"/>
    <w:multiLevelType w:val="hybridMultilevel"/>
    <w:tmpl w:val="52F25E26"/>
    <w:lvl w:ilvl="0" w:tplc="24D66C5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F0"/>
    <w:rsid w:val="000068B1"/>
    <w:rsid w:val="0004664F"/>
    <w:rsid w:val="00066620"/>
    <w:rsid w:val="00072D88"/>
    <w:rsid w:val="0007612B"/>
    <w:rsid w:val="000A267D"/>
    <w:rsid w:val="000B6038"/>
    <w:rsid w:val="000D6E53"/>
    <w:rsid w:val="000F1E3E"/>
    <w:rsid w:val="00113D38"/>
    <w:rsid w:val="001275CA"/>
    <w:rsid w:val="00143879"/>
    <w:rsid w:val="0017588F"/>
    <w:rsid w:val="001B36F4"/>
    <w:rsid w:val="001B6DF0"/>
    <w:rsid w:val="001E1BCC"/>
    <w:rsid w:val="002068BF"/>
    <w:rsid w:val="002374D3"/>
    <w:rsid w:val="002418C7"/>
    <w:rsid w:val="0025646F"/>
    <w:rsid w:val="00261469"/>
    <w:rsid w:val="00272B83"/>
    <w:rsid w:val="00292F9F"/>
    <w:rsid w:val="002B226B"/>
    <w:rsid w:val="002C3439"/>
    <w:rsid w:val="002C633C"/>
    <w:rsid w:val="0032326C"/>
    <w:rsid w:val="00326D04"/>
    <w:rsid w:val="0032796F"/>
    <w:rsid w:val="00373547"/>
    <w:rsid w:val="003C013A"/>
    <w:rsid w:val="003D5C34"/>
    <w:rsid w:val="003E0EA4"/>
    <w:rsid w:val="00470759"/>
    <w:rsid w:val="0049406A"/>
    <w:rsid w:val="004D62E6"/>
    <w:rsid w:val="004D7654"/>
    <w:rsid w:val="004E01CD"/>
    <w:rsid w:val="004F268A"/>
    <w:rsid w:val="0051225D"/>
    <w:rsid w:val="00521E1E"/>
    <w:rsid w:val="00526BC3"/>
    <w:rsid w:val="0052712A"/>
    <w:rsid w:val="00564679"/>
    <w:rsid w:val="005846E6"/>
    <w:rsid w:val="00587DDE"/>
    <w:rsid w:val="00594F1F"/>
    <w:rsid w:val="005A5B19"/>
    <w:rsid w:val="005B4469"/>
    <w:rsid w:val="005D1B07"/>
    <w:rsid w:val="005D2255"/>
    <w:rsid w:val="006129FD"/>
    <w:rsid w:val="00626528"/>
    <w:rsid w:val="00627764"/>
    <w:rsid w:val="00632777"/>
    <w:rsid w:val="0066184F"/>
    <w:rsid w:val="00664C92"/>
    <w:rsid w:val="006672DC"/>
    <w:rsid w:val="00673D51"/>
    <w:rsid w:val="00681CD0"/>
    <w:rsid w:val="00682E95"/>
    <w:rsid w:val="006C0B4B"/>
    <w:rsid w:val="006E17F7"/>
    <w:rsid w:val="007671C6"/>
    <w:rsid w:val="00767278"/>
    <w:rsid w:val="007751B3"/>
    <w:rsid w:val="00784E77"/>
    <w:rsid w:val="007A2473"/>
    <w:rsid w:val="007A31ED"/>
    <w:rsid w:val="0080205E"/>
    <w:rsid w:val="00817279"/>
    <w:rsid w:val="00823DD6"/>
    <w:rsid w:val="00841B4C"/>
    <w:rsid w:val="00857CA7"/>
    <w:rsid w:val="00874AB7"/>
    <w:rsid w:val="008A49C7"/>
    <w:rsid w:val="00920D50"/>
    <w:rsid w:val="009319F1"/>
    <w:rsid w:val="00957B2F"/>
    <w:rsid w:val="009A5C94"/>
    <w:rsid w:val="009F054D"/>
    <w:rsid w:val="00A259D6"/>
    <w:rsid w:val="00A62D9C"/>
    <w:rsid w:val="00B348C0"/>
    <w:rsid w:val="00B403B0"/>
    <w:rsid w:val="00B73267"/>
    <w:rsid w:val="00B76BD6"/>
    <w:rsid w:val="00B811E4"/>
    <w:rsid w:val="00BE0E8B"/>
    <w:rsid w:val="00C01987"/>
    <w:rsid w:val="00C33448"/>
    <w:rsid w:val="00C52250"/>
    <w:rsid w:val="00C87F7C"/>
    <w:rsid w:val="00CC7704"/>
    <w:rsid w:val="00CE7E14"/>
    <w:rsid w:val="00D03C4E"/>
    <w:rsid w:val="00D179B8"/>
    <w:rsid w:val="00D53404"/>
    <w:rsid w:val="00D6005E"/>
    <w:rsid w:val="00D8270E"/>
    <w:rsid w:val="00D85D27"/>
    <w:rsid w:val="00DA7CBB"/>
    <w:rsid w:val="00DB6DEC"/>
    <w:rsid w:val="00DB7AA7"/>
    <w:rsid w:val="00DD648B"/>
    <w:rsid w:val="00DF33EE"/>
    <w:rsid w:val="00E2699E"/>
    <w:rsid w:val="00E67D2C"/>
    <w:rsid w:val="00E71367"/>
    <w:rsid w:val="00ED34B1"/>
    <w:rsid w:val="00EE7529"/>
    <w:rsid w:val="00F06158"/>
    <w:rsid w:val="00F406CF"/>
    <w:rsid w:val="00F40E17"/>
    <w:rsid w:val="00FE5E05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6D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B44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784E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84E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6D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B44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784E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84E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3761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5</cp:revision>
  <cp:lastPrinted>2018-11-21T20:56:00Z</cp:lastPrinted>
  <dcterms:created xsi:type="dcterms:W3CDTF">2018-11-17T11:24:00Z</dcterms:created>
  <dcterms:modified xsi:type="dcterms:W3CDTF">2018-11-21T21:45:00Z</dcterms:modified>
</cp:coreProperties>
</file>