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E3" w:rsidRPr="004C07E3" w:rsidRDefault="004C07E3" w:rsidP="004C07E3">
      <w:pPr>
        <w:rPr>
          <w:sz w:val="32"/>
          <w:szCs w:val="32"/>
        </w:rPr>
      </w:pPr>
      <w:bookmarkStart w:id="0" w:name="_GoBack"/>
      <w:bookmarkEnd w:id="0"/>
      <w:r>
        <w:rPr>
          <w:b/>
          <w:bCs/>
          <w:sz w:val="32"/>
          <w:szCs w:val="32"/>
        </w:rPr>
        <w:t xml:space="preserve">                                    </w:t>
      </w:r>
      <w:r w:rsidRPr="004C07E3">
        <w:rPr>
          <w:b/>
          <w:bCs/>
          <w:sz w:val="32"/>
          <w:szCs w:val="32"/>
        </w:rPr>
        <w:t xml:space="preserve">TREASURE HUNT AGREEMENT </w:t>
      </w:r>
    </w:p>
    <w:p w:rsidR="004C07E3" w:rsidRPr="004C07E3" w:rsidRDefault="004C07E3" w:rsidP="004C07E3">
      <w:r w:rsidRPr="004C07E3">
        <w:rPr>
          <w:b/>
          <w:bCs/>
          <w:u w:val="single"/>
        </w:rPr>
        <w:t>PARTIES</w:t>
      </w:r>
    </w:p>
    <w:p w:rsidR="004C07E3" w:rsidRPr="004C07E3" w:rsidRDefault="004C07E3" w:rsidP="004C07E3">
      <w:r w:rsidRPr="004C07E3">
        <w:t xml:space="preserve">This Treasure Hunt Agreement (hereinafter referred to as the </w:t>
      </w:r>
      <w:r w:rsidRPr="004C07E3">
        <w:rPr>
          <w:b/>
          <w:bCs/>
        </w:rPr>
        <w:t>“Agreement”</w:t>
      </w:r>
      <w:r w:rsidRPr="004C07E3">
        <w:t xml:space="preserve">) is entered into by and between the treasure hunter, (hereinafter referred to as the </w:t>
      </w:r>
      <w:r w:rsidRPr="004C07E3">
        <w:rPr>
          <w:b/>
          <w:bCs/>
        </w:rPr>
        <w:t>“Treasure Hunter”</w:t>
      </w:r>
      <w:r w:rsidRPr="004C07E3">
        <w:t xml:space="preserve">) and Urban Core Institute, Inc., (hereinafter referred to as the </w:t>
      </w:r>
      <w:r w:rsidRPr="004C07E3">
        <w:rPr>
          <w:b/>
          <w:bCs/>
        </w:rPr>
        <w:t>“Sponsor”</w:t>
      </w:r>
      <w:r w:rsidRPr="004C07E3">
        <w:t xml:space="preserve">) (collectively referred to as the </w:t>
      </w:r>
      <w:r w:rsidRPr="004C07E3">
        <w:rPr>
          <w:b/>
          <w:bCs/>
        </w:rPr>
        <w:t>“Parties”).</w:t>
      </w:r>
    </w:p>
    <w:p w:rsidR="004C07E3" w:rsidRPr="004C07E3" w:rsidRDefault="004C07E3" w:rsidP="004C07E3">
      <w:r w:rsidRPr="004C07E3">
        <w:rPr>
          <w:b/>
          <w:bCs/>
        </w:rPr>
        <w:t>1)</w:t>
      </w:r>
      <w:r w:rsidRPr="004C07E3">
        <w:t xml:space="preserve"> </w:t>
      </w:r>
      <w:r w:rsidRPr="004C07E3">
        <w:rPr>
          <w:b/>
          <w:bCs/>
          <w:u w:val="single"/>
        </w:rPr>
        <w:t xml:space="preserve">THE TREASURE HUNT EVENT </w:t>
      </w:r>
    </w:p>
    <w:p w:rsidR="004C07E3" w:rsidRPr="004C07E3" w:rsidRDefault="004C07E3" w:rsidP="004C07E3">
      <w:r w:rsidRPr="004C07E3">
        <w:t xml:space="preserve">The TREASURE HUNT event will start on </w:t>
      </w:r>
      <w:r w:rsidR="00324440">
        <w:t>October 3</w:t>
      </w:r>
      <w:r w:rsidRPr="004C07E3">
        <w:t>, 2025. Norman Pardo will start revealing extremely complicated Clues, Riddles, Maps and/or Ciphers during a treasure hunt event that will need to be decoded / solved by participants entering the treasure hunt event in order to win anything from the Urban Core Institute, Inc’s. privately run treasure hunt.</w:t>
      </w:r>
    </w:p>
    <w:p w:rsidR="004C07E3" w:rsidRPr="004C07E3" w:rsidRDefault="004C07E3" w:rsidP="004C07E3">
      <w:r w:rsidRPr="004C07E3">
        <w:rPr>
          <w:b/>
          <w:bCs/>
          <w:u w:val="single"/>
        </w:rPr>
        <w:t>2) ELIGIBILITY</w:t>
      </w:r>
      <w:r w:rsidRPr="004C07E3">
        <w:t xml:space="preserve"> Open to legal residents of the USA, participants must be above the age of eighteen (18).</w:t>
      </w:r>
    </w:p>
    <w:p w:rsidR="004C07E3" w:rsidRPr="004C07E3" w:rsidRDefault="004C07E3" w:rsidP="004C07E3">
      <w:r w:rsidRPr="004C07E3">
        <w:rPr>
          <w:b/>
          <w:bCs/>
        </w:rPr>
        <w:t>3)</w:t>
      </w:r>
      <w:r w:rsidRPr="004C07E3">
        <w:t xml:space="preserve"> </w:t>
      </w:r>
      <w:r w:rsidRPr="004C07E3">
        <w:rPr>
          <w:b/>
          <w:bCs/>
          <w:u w:val="single"/>
        </w:rPr>
        <w:t>CANCELLATION POLICY</w:t>
      </w:r>
    </w:p>
    <w:p w:rsidR="004C07E3" w:rsidRPr="004C07E3" w:rsidRDefault="004C07E3" w:rsidP="004C07E3">
      <w:pPr>
        <w:pStyle w:val="NoSpacing"/>
      </w:pPr>
      <w:r w:rsidRPr="004C07E3">
        <w:t>a. The Treasure Hunter is entitled to cancel this Agreement at any given time.</w:t>
      </w:r>
    </w:p>
    <w:p w:rsidR="004C07E3" w:rsidRPr="004C07E3" w:rsidRDefault="004C07E3" w:rsidP="004C07E3">
      <w:pPr>
        <w:pStyle w:val="NoSpacing"/>
      </w:pPr>
      <w:r w:rsidRPr="004C07E3">
        <w:t xml:space="preserve">b. In the event that the Treasure Hunter cancels, he/she will not be entitled to any refunds. NO EXCEPTIONS. </w:t>
      </w:r>
    </w:p>
    <w:p w:rsidR="004C07E3" w:rsidRPr="004C07E3" w:rsidRDefault="004C07E3" w:rsidP="004C07E3">
      <w:pPr>
        <w:pStyle w:val="NoSpacing"/>
      </w:pPr>
      <w:r w:rsidRPr="004C07E3">
        <w:t>c. The Sponsor is also entitled to cancel this Agreement at any given time.</w:t>
      </w:r>
    </w:p>
    <w:p w:rsidR="004C07E3" w:rsidRPr="004C07E3" w:rsidRDefault="004C07E3" w:rsidP="004C07E3">
      <w:pPr>
        <w:pStyle w:val="NoSpacing"/>
      </w:pPr>
      <w:r w:rsidRPr="004C07E3">
        <w:t xml:space="preserve">d. In the event of cancellation by the Sponsor, the Treasure Hunter will not be entitled to any refunds or partial refunds. NO EXCEPTIONS </w:t>
      </w:r>
    </w:p>
    <w:p w:rsidR="004C07E3" w:rsidRPr="004C07E3" w:rsidRDefault="004C07E3" w:rsidP="004C07E3">
      <w:pPr>
        <w:pStyle w:val="NoSpacing"/>
      </w:pPr>
      <w:r w:rsidRPr="004C07E3">
        <w:t>e. Treasure hunter fully understands only (1) one of the (1</w:t>
      </w:r>
      <w:r w:rsidR="00324440">
        <w:t>0</w:t>
      </w:r>
      <w:r w:rsidRPr="004C07E3">
        <w:t>) t</w:t>
      </w:r>
      <w:r w:rsidR="00324440">
        <w:t>en</w:t>
      </w:r>
      <w:r w:rsidRPr="004C07E3">
        <w:t xml:space="preserve"> keys will fit the lock on the treasure chest, the</w:t>
      </w:r>
      <w:r>
        <w:t xml:space="preserve"> Treasure hunter understands their</w:t>
      </w:r>
      <w:r w:rsidRPr="004C07E3">
        <w:t xml:space="preserve"> key may not be the winning key.</w:t>
      </w:r>
    </w:p>
    <w:p w:rsidR="004C07E3" w:rsidRPr="004C07E3" w:rsidRDefault="004C07E3" w:rsidP="004C07E3">
      <w:r w:rsidRPr="004C07E3">
        <w:br/>
      </w:r>
      <w:r w:rsidRPr="004C07E3">
        <w:rPr>
          <w:b/>
          <w:bCs/>
        </w:rPr>
        <w:t>4)</w:t>
      </w:r>
      <w:r w:rsidRPr="004C07E3">
        <w:t xml:space="preserve"> </w:t>
      </w:r>
      <w:r w:rsidRPr="004C07E3">
        <w:rPr>
          <w:b/>
          <w:bCs/>
          <w:u w:val="single"/>
        </w:rPr>
        <w:t>DISPUTE RESOLUTION ALTERNATIVES</w:t>
      </w:r>
    </w:p>
    <w:p w:rsidR="004C07E3" w:rsidRPr="004C07E3" w:rsidRDefault="004C07E3" w:rsidP="004C07E3">
      <w:r w:rsidRPr="004C07E3">
        <w:t>Any dispute or difference whatsoever arising out of, or in connection with, this Agreement shall be submitted to arbitration/mediation/negotiation in accordance with, and subject to the laws of Florida.</w:t>
      </w:r>
    </w:p>
    <w:p w:rsidR="004C07E3" w:rsidRPr="004C07E3" w:rsidRDefault="004C07E3" w:rsidP="004C07E3">
      <w:r w:rsidRPr="004C07E3">
        <w:rPr>
          <w:b/>
          <w:bCs/>
        </w:rPr>
        <w:t>5)</w:t>
      </w:r>
      <w:r w:rsidRPr="004C07E3">
        <w:t xml:space="preserve"> </w:t>
      </w:r>
      <w:r w:rsidRPr="004C07E3">
        <w:rPr>
          <w:b/>
          <w:bCs/>
          <w:u w:val="single"/>
        </w:rPr>
        <w:t>INDEMINFICATION &amp; RULES</w:t>
      </w:r>
    </w:p>
    <w:p w:rsidR="004C07E3" w:rsidRPr="004C07E3" w:rsidRDefault="004C07E3" w:rsidP="004C07E3">
      <w:r w:rsidRPr="004C07E3">
        <w:t xml:space="preserve">Every Treasure Hunter must agree to the following before entering the Treasure Hunt Event in any way, you must be over the age of 18, and you have fully read and understood, and agree to release Sponsor, Norman Pardo, Urban Core Institute, Inc, it's employees,sponsors, and or partners from any and all liabilities or lawsuits from you or any third party related to your participation in this Treasure Hunt Event including but not limited to the following: </w:t>
      </w:r>
    </w:p>
    <w:p w:rsidR="004C07E3" w:rsidRPr="004C07E3" w:rsidRDefault="004C07E3" w:rsidP="004C07E3">
      <w:pPr>
        <w:pStyle w:val="NoSpacing"/>
      </w:pPr>
      <w:r w:rsidRPr="004C07E3">
        <w:t>a) Treasure Hunter fully understands that he/she is participating in this TREASURE HUNT EVENT at your own risk.</w:t>
      </w:r>
    </w:p>
    <w:p w:rsidR="004C07E3" w:rsidRDefault="004C07E3" w:rsidP="004C07E3">
      <w:pPr>
        <w:pStyle w:val="NoSpacing"/>
      </w:pPr>
      <w:r w:rsidRPr="004C07E3">
        <w:t xml:space="preserve">b) By entering this TREASURE HUNT EVENT, every TREASURE HUNTER must hold harmless Sponsor, Norman Pardo, Urban Core Institute, Inc. and its employees, sponsors, partners, etc. </w:t>
      </w:r>
    </w:p>
    <w:p w:rsidR="004C07E3" w:rsidRDefault="004C07E3" w:rsidP="004C07E3">
      <w:pPr>
        <w:pStyle w:val="NoSpacing"/>
      </w:pPr>
    </w:p>
    <w:p w:rsidR="004C07E3" w:rsidRPr="004C07E3" w:rsidRDefault="004C07E3" w:rsidP="004C07E3">
      <w:pPr>
        <w:pStyle w:val="NoSpacing"/>
      </w:pPr>
      <w:r>
        <w:t xml:space="preserve">                                                                                                                                                                  Initial_______</w:t>
      </w:r>
    </w:p>
    <w:p w:rsidR="004C07E3" w:rsidRPr="004C07E3" w:rsidRDefault="004C07E3" w:rsidP="004C07E3">
      <w:pPr>
        <w:pStyle w:val="NoSpacing"/>
      </w:pPr>
      <w:r w:rsidRPr="004C07E3">
        <w:lastRenderedPageBreak/>
        <w:t>c) TREASURE HUNTERS and/or Participants agree not to make any legal claims against Sponsor, Norman Pardo, Urban Core Institute, Inc. and its employees, sponsors and/or partners for any damages, expenses, injuries or losses.</w:t>
      </w:r>
    </w:p>
    <w:p w:rsidR="004C07E3" w:rsidRPr="004C07E3" w:rsidRDefault="004C07E3" w:rsidP="004C07E3">
      <w:pPr>
        <w:pStyle w:val="NoSpacing"/>
      </w:pPr>
      <w:r w:rsidRPr="004C07E3">
        <w:t xml:space="preserve">d) Every Treasure Hunter must also agree to indemnify Sponsor, Norman Pardo, Urban Core Institute, Inc. and its employees, sponsors, partners regarding any third party damages or legal actions the Clients and/or participant may be subject to. </w:t>
      </w:r>
    </w:p>
    <w:p w:rsidR="004C07E3" w:rsidRPr="004C07E3" w:rsidRDefault="004C07E3" w:rsidP="004C07E3">
      <w:pPr>
        <w:pStyle w:val="NoSpacing"/>
      </w:pPr>
      <w:r w:rsidRPr="004C07E3">
        <w:t>e) Treasure Hunter fully understands and agrees that the Sponsor (Urban Core Institute, Inc's) Treasure Hunt Event can be cancelled at any time with no reason especially relating to but not limited to Norman Pardo's death or inability to complete the treasure hunt event, bank closures, depressions, government actions, elections, wars, acts of God, natural disasters, etc. and no refunds will be given.</w:t>
      </w:r>
    </w:p>
    <w:p w:rsidR="004C07E3" w:rsidRPr="004C07E3" w:rsidRDefault="004C07E3" w:rsidP="004C07E3">
      <w:pPr>
        <w:pStyle w:val="NoSpacing"/>
      </w:pPr>
      <w:r w:rsidRPr="004C07E3">
        <w:t xml:space="preserve">f) Treasure Hunter must also agree to all the rules, including updated legal information set forth within any Urban Core Institute, Inc. web portals to enter into the treasure hunt event including qualifications. All rules, regulations and legal information regarding the events may be updated online from time to time without notice. </w:t>
      </w:r>
    </w:p>
    <w:p w:rsidR="004C07E3" w:rsidRDefault="004C07E3" w:rsidP="004C07E3">
      <w:pPr>
        <w:rPr>
          <w:b/>
          <w:bCs/>
          <w:u w:val="single"/>
        </w:rPr>
      </w:pPr>
    </w:p>
    <w:p w:rsidR="004C07E3" w:rsidRPr="004C07E3" w:rsidRDefault="004C07E3" w:rsidP="004C07E3">
      <w:r w:rsidRPr="004C07E3">
        <w:rPr>
          <w:b/>
          <w:bCs/>
          <w:u w:val="single"/>
        </w:rPr>
        <w:t>6) TREASURE HUNTER</w:t>
      </w:r>
      <w:r w:rsidRPr="004C07E3">
        <w:t xml:space="preserve"> must agree in writing to release Sponsor, Norman Pardo, Urban Core Institute, Inc. and its employees, sponsors, partners, etc. from any liabilities, law suits etc. will be allowed to enter, win or participate in this Treasure Hunt Event.</w:t>
      </w:r>
    </w:p>
    <w:p w:rsidR="004C07E3" w:rsidRPr="004C07E3" w:rsidRDefault="004C07E3" w:rsidP="004C07E3">
      <w:r w:rsidRPr="004C07E3">
        <w:rPr>
          <w:b/>
          <w:bCs/>
          <w:u w:val="single"/>
        </w:rPr>
        <w:t>7)</w:t>
      </w:r>
      <w:r w:rsidRPr="004C07E3">
        <w:t xml:space="preserve"> </w:t>
      </w:r>
      <w:r w:rsidRPr="004C07E3">
        <w:rPr>
          <w:b/>
          <w:bCs/>
          <w:u w:val="single"/>
        </w:rPr>
        <w:t>ENTIRE AGREEMENT</w:t>
      </w:r>
    </w:p>
    <w:p w:rsidR="004C07E3" w:rsidRPr="004C07E3" w:rsidRDefault="004C07E3" w:rsidP="004C07E3">
      <w:r w:rsidRPr="004C07E3">
        <w:t xml:space="preserve">This agreement 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 </w:t>
      </w:r>
    </w:p>
    <w:p w:rsidR="004C07E3" w:rsidRPr="004C07E3" w:rsidRDefault="004C07E3" w:rsidP="004C07E3">
      <w:r w:rsidRPr="004C07E3">
        <w:rPr>
          <w:b/>
          <w:bCs/>
          <w:u w:val="single"/>
        </w:rPr>
        <w:t>8)</w:t>
      </w:r>
      <w:r w:rsidRPr="004C07E3">
        <w:t xml:space="preserve"> </w:t>
      </w:r>
      <w:r w:rsidRPr="004C07E3">
        <w:rPr>
          <w:b/>
          <w:bCs/>
          <w:u w:val="single"/>
        </w:rPr>
        <w:t>GOVERNING LAW</w:t>
      </w:r>
    </w:p>
    <w:p w:rsidR="004C07E3" w:rsidRPr="004C07E3" w:rsidRDefault="004C07E3" w:rsidP="004C07E3">
      <w:r w:rsidRPr="004C07E3">
        <w:t>This agreement shall be governed by and construed in accordance with the laws of Florida.</w:t>
      </w:r>
    </w:p>
    <w:p w:rsidR="004C07E3" w:rsidRPr="004C07E3" w:rsidRDefault="004C07E3" w:rsidP="004C07E3">
      <w:r w:rsidRPr="004C07E3">
        <w:rPr>
          <w:b/>
          <w:bCs/>
          <w:u w:val="single"/>
        </w:rPr>
        <w:t>9)</w:t>
      </w:r>
      <w:r w:rsidRPr="004C07E3">
        <w:t xml:space="preserve"> </w:t>
      </w:r>
      <w:r w:rsidRPr="004C07E3">
        <w:rPr>
          <w:b/>
          <w:bCs/>
          <w:u w:val="single"/>
        </w:rPr>
        <w:t>SIGNATURE AND DATE</w:t>
      </w:r>
    </w:p>
    <w:p w:rsidR="004C07E3" w:rsidRPr="004C07E3" w:rsidRDefault="004C07E3" w:rsidP="004C07E3">
      <w:r w:rsidRPr="004C07E3">
        <w:t>The Treasure Hunter hereby agree to the terms and conditions set forth in this Agreement and such is demonstrated by their signatures below: (Also Initial Each Page)</w:t>
      </w:r>
    </w:p>
    <w:p w:rsidR="004C07E3" w:rsidRDefault="004C07E3" w:rsidP="004C07E3"/>
    <w:p w:rsidR="004C07E3" w:rsidRPr="004C07E3" w:rsidRDefault="004C07E3" w:rsidP="004C07E3">
      <w:r w:rsidRPr="004C07E3">
        <w:t xml:space="preserve">TREASURE HUNTER </w:t>
      </w:r>
    </w:p>
    <w:p w:rsidR="004C07E3" w:rsidRPr="004C07E3" w:rsidRDefault="004C07E3" w:rsidP="004C07E3">
      <w:r w:rsidRPr="004C07E3">
        <w:t>Name:____________________________</w:t>
      </w:r>
    </w:p>
    <w:p w:rsidR="004C07E3" w:rsidRPr="004C07E3" w:rsidRDefault="004C07E3" w:rsidP="004C07E3">
      <w:r w:rsidRPr="004C07E3">
        <w:t>Signature:_________________________</w:t>
      </w:r>
    </w:p>
    <w:p w:rsidR="004C07E3" w:rsidRPr="004C07E3" w:rsidRDefault="004C07E3" w:rsidP="004C07E3">
      <w:r w:rsidRPr="004C07E3">
        <w:t>Date:_____________________________</w:t>
      </w:r>
    </w:p>
    <w:p w:rsidR="00095F28" w:rsidRDefault="00095F28"/>
    <w:sectPr w:rsidR="00095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E3"/>
    <w:rsid w:val="00095F28"/>
    <w:rsid w:val="00324440"/>
    <w:rsid w:val="004C07E3"/>
    <w:rsid w:val="00A95B35"/>
    <w:rsid w:val="00F5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7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527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72">
          <w:marLeft w:val="0"/>
          <w:marRight w:val="0"/>
          <w:marTop w:val="0"/>
          <w:marBottom w:val="0"/>
          <w:divBdr>
            <w:top w:val="none" w:sz="0" w:space="0" w:color="auto"/>
            <w:left w:val="none" w:sz="0" w:space="0" w:color="auto"/>
            <w:bottom w:val="none" w:sz="0" w:space="0" w:color="auto"/>
            <w:right w:val="none" w:sz="0" w:space="0" w:color="auto"/>
          </w:divBdr>
          <w:divsChild>
            <w:div w:id="1138692089">
              <w:marLeft w:val="0"/>
              <w:marRight w:val="0"/>
              <w:marTop w:val="0"/>
              <w:marBottom w:val="0"/>
              <w:divBdr>
                <w:top w:val="none" w:sz="0" w:space="0" w:color="auto"/>
                <w:left w:val="none" w:sz="0" w:space="0" w:color="auto"/>
                <w:bottom w:val="none" w:sz="0" w:space="0" w:color="auto"/>
                <w:right w:val="none" w:sz="0" w:space="0" w:color="auto"/>
              </w:divBdr>
              <w:divsChild>
                <w:div w:id="746269430">
                  <w:marLeft w:val="0"/>
                  <w:marRight w:val="0"/>
                  <w:marTop w:val="0"/>
                  <w:marBottom w:val="0"/>
                  <w:divBdr>
                    <w:top w:val="none" w:sz="0" w:space="0" w:color="auto"/>
                    <w:left w:val="none" w:sz="0" w:space="0" w:color="auto"/>
                    <w:bottom w:val="none" w:sz="0" w:space="0" w:color="auto"/>
                    <w:right w:val="none" w:sz="0" w:space="0" w:color="auto"/>
                  </w:divBdr>
                </w:div>
              </w:divsChild>
            </w:div>
            <w:div w:id="429618971">
              <w:marLeft w:val="0"/>
              <w:marRight w:val="0"/>
              <w:marTop w:val="0"/>
              <w:marBottom w:val="0"/>
              <w:divBdr>
                <w:top w:val="none" w:sz="0" w:space="0" w:color="auto"/>
                <w:left w:val="none" w:sz="0" w:space="0" w:color="auto"/>
                <w:bottom w:val="none" w:sz="0" w:space="0" w:color="auto"/>
                <w:right w:val="none" w:sz="0" w:space="0" w:color="auto"/>
              </w:divBdr>
              <w:divsChild>
                <w:div w:id="1208225894">
                  <w:marLeft w:val="0"/>
                  <w:marRight w:val="0"/>
                  <w:marTop w:val="0"/>
                  <w:marBottom w:val="0"/>
                  <w:divBdr>
                    <w:top w:val="none" w:sz="0" w:space="0" w:color="auto"/>
                    <w:left w:val="none" w:sz="0" w:space="0" w:color="auto"/>
                    <w:bottom w:val="none" w:sz="0" w:space="0" w:color="auto"/>
                    <w:right w:val="none" w:sz="0" w:space="0" w:color="auto"/>
                  </w:divBdr>
                </w:div>
              </w:divsChild>
            </w:div>
            <w:div w:id="1817062140">
              <w:marLeft w:val="0"/>
              <w:marRight w:val="0"/>
              <w:marTop w:val="0"/>
              <w:marBottom w:val="0"/>
              <w:divBdr>
                <w:top w:val="none" w:sz="0" w:space="0" w:color="auto"/>
                <w:left w:val="none" w:sz="0" w:space="0" w:color="auto"/>
                <w:bottom w:val="none" w:sz="0" w:space="0" w:color="auto"/>
                <w:right w:val="none" w:sz="0" w:space="0" w:color="auto"/>
              </w:divBdr>
              <w:divsChild>
                <w:div w:id="2086802653">
                  <w:marLeft w:val="0"/>
                  <w:marRight w:val="0"/>
                  <w:marTop w:val="0"/>
                  <w:marBottom w:val="0"/>
                  <w:divBdr>
                    <w:top w:val="none" w:sz="0" w:space="0" w:color="auto"/>
                    <w:left w:val="none" w:sz="0" w:space="0" w:color="auto"/>
                    <w:bottom w:val="none" w:sz="0" w:space="0" w:color="auto"/>
                    <w:right w:val="none" w:sz="0" w:space="0" w:color="auto"/>
                  </w:divBdr>
                </w:div>
              </w:divsChild>
            </w:div>
            <w:div w:id="1656910711">
              <w:marLeft w:val="0"/>
              <w:marRight w:val="0"/>
              <w:marTop w:val="0"/>
              <w:marBottom w:val="0"/>
              <w:divBdr>
                <w:top w:val="none" w:sz="0" w:space="0" w:color="auto"/>
                <w:left w:val="none" w:sz="0" w:space="0" w:color="auto"/>
                <w:bottom w:val="none" w:sz="0" w:space="0" w:color="auto"/>
                <w:right w:val="none" w:sz="0" w:space="0" w:color="auto"/>
              </w:divBdr>
              <w:divsChild>
                <w:div w:id="290088419">
                  <w:marLeft w:val="0"/>
                  <w:marRight w:val="0"/>
                  <w:marTop w:val="0"/>
                  <w:marBottom w:val="0"/>
                  <w:divBdr>
                    <w:top w:val="none" w:sz="0" w:space="0" w:color="auto"/>
                    <w:left w:val="none" w:sz="0" w:space="0" w:color="auto"/>
                    <w:bottom w:val="none" w:sz="0" w:space="0" w:color="auto"/>
                    <w:right w:val="none" w:sz="0" w:space="0" w:color="auto"/>
                  </w:divBdr>
                </w:div>
              </w:divsChild>
            </w:div>
            <w:div w:id="166872955">
              <w:marLeft w:val="0"/>
              <w:marRight w:val="0"/>
              <w:marTop w:val="0"/>
              <w:marBottom w:val="0"/>
              <w:divBdr>
                <w:top w:val="none" w:sz="0" w:space="0" w:color="auto"/>
                <w:left w:val="none" w:sz="0" w:space="0" w:color="auto"/>
                <w:bottom w:val="none" w:sz="0" w:space="0" w:color="auto"/>
                <w:right w:val="none" w:sz="0" w:space="0" w:color="auto"/>
              </w:divBdr>
              <w:divsChild>
                <w:div w:id="919679450">
                  <w:marLeft w:val="0"/>
                  <w:marRight w:val="0"/>
                  <w:marTop w:val="0"/>
                  <w:marBottom w:val="0"/>
                  <w:divBdr>
                    <w:top w:val="none" w:sz="0" w:space="0" w:color="auto"/>
                    <w:left w:val="none" w:sz="0" w:space="0" w:color="auto"/>
                    <w:bottom w:val="none" w:sz="0" w:space="0" w:color="auto"/>
                    <w:right w:val="none" w:sz="0" w:space="0" w:color="auto"/>
                  </w:divBdr>
                </w:div>
              </w:divsChild>
            </w:div>
            <w:div w:id="504050752">
              <w:marLeft w:val="0"/>
              <w:marRight w:val="0"/>
              <w:marTop w:val="0"/>
              <w:marBottom w:val="0"/>
              <w:divBdr>
                <w:top w:val="none" w:sz="0" w:space="0" w:color="auto"/>
                <w:left w:val="none" w:sz="0" w:space="0" w:color="auto"/>
                <w:bottom w:val="none" w:sz="0" w:space="0" w:color="auto"/>
                <w:right w:val="none" w:sz="0" w:space="0" w:color="auto"/>
              </w:divBdr>
              <w:divsChild>
                <w:div w:id="1572693263">
                  <w:marLeft w:val="0"/>
                  <w:marRight w:val="0"/>
                  <w:marTop w:val="0"/>
                  <w:marBottom w:val="0"/>
                  <w:divBdr>
                    <w:top w:val="none" w:sz="0" w:space="0" w:color="auto"/>
                    <w:left w:val="none" w:sz="0" w:space="0" w:color="auto"/>
                    <w:bottom w:val="none" w:sz="0" w:space="0" w:color="auto"/>
                    <w:right w:val="none" w:sz="0" w:space="0" w:color="auto"/>
                  </w:divBdr>
                </w:div>
              </w:divsChild>
            </w:div>
            <w:div w:id="1146628072">
              <w:marLeft w:val="0"/>
              <w:marRight w:val="0"/>
              <w:marTop w:val="0"/>
              <w:marBottom w:val="0"/>
              <w:divBdr>
                <w:top w:val="none" w:sz="0" w:space="0" w:color="auto"/>
                <w:left w:val="none" w:sz="0" w:space="0" w:color="auto"/>
                <w:bottom w:val="none" w:sz="0" w:space="0" w:color="auto"/>
                <w:right w:val="none" w:sz="0" w:space="0" w:color="auto"/>
              </w:divBdr>
              <w:divsChild>
                <w:div w:id="273825565">
                  <w:marLeft w:val="0"/>
                  <w:marRight w:val="0"/>
                  <w:marTop w:val="0"/>
                  <w:marBottom w:val="0"/>
                  <w:divBdr>
                    <w:top w:val="none" w:sz="0" w:space="0" w:color="auto"/>
                    <w:left w:val="none" w:sz="0" w:space="0" w:color="auto"/>
                    <w:bottom w:val="none" w:sz="0" w:space="0" w:color="auto"/>
                    <w:right w:val="none" w:sz="0" w:space="0" w:color="auto"/>
                  </w:divBdr>
                </w:div>
              </w:divsChild>
            </w:div>
            <w:div w:id="252398357">
              <w:marLeft w:val="0"/>
              <w:marRight w:val="0"/>
              <w:marTop w:val="0"/>
              <w:marBottom w:val="0"/>
              <w:divBdr>
                <w:top w:val="none" w:sz="0" w:space="0" w:color="auto"/>
                <w:left w:val="none" w:sz="0" w:space="0" w:color="auto"/>
                <w:bottom w:val="none" w:sz="0" w:space="0" w:color="auto"/>
                <w:right w:val="none" w:sz="0" w:space="0" w:color="auto"/>
              </w:divBdr>
              <w:divsChild>
                <w:div w:id="42337637">
                  <w:marLeft w:val="0"/>
                  <w:marRight w:val="0"/>
                  <w:marTop w:val="0"/>
                  <w:marBottom w:val="0"/>
                  <w:divBdr>
                    <w:top w:val="none" w:sz="0" w:space="0" w:color="auto"/>
                    <w:left w:val="none" w:sz="0" w:space="0" w:color="auto"/>
                    <w:bottom w:val="none" w:sz="0" w:space="0" w:color="auto"/>
                    <w:right w:val="none" w:sz="0" w:space="0" w:color="auto"/>
                  </w:divBdr>
                </w:div>
              </w:divsChild>
            </w:div>
            <w:div w:id="1737439563">
              <w:marLeft w:val="0"/>
              <w:marRight w:val="0"/>
              <w:marTop w:val="0"/>
              <w:marBottom w:val="0"/>
              <w:divBdr>
                <w:top w:val="none" w:sz="0" w:space="0" w:color="auto"/>
                <w:left w:val="none" w:sz="0" w:space="0" w:color="auto"/>
                <w:bottom w:val="none" w:sz="0" w:space="0" w:color="auto"/>
                <w:right w:val="none" w:sz="0" w:space="0" w:color="auto"/>
              </w:divBdr>
              <w:divsChild>
                <w:div w:id="2071071387">
                  <w:marLeft w:val="0"/>
                  <w:marRight w:val="0"/>
                  <w:marTop w:val="0"/>
                  <w:marBottom w:val="0"/>
                  <w:divBdr>
                    <w:top w:val="none" w:sz="0" w:space="0" w:color="auto"/>
                    <w:left w:val="none" w:sz="0" w:space="0" w:color="auto"/>
                    <w:bottom w:val="none" w:sz="0" w:space="0" w:color="auto"/>
                    <w:right w:val="none" w:sz="0" w:space="0" w:color="auto"/>
                  </w:divBdr>
                </w:div>
              </w:divsChild>
            </w:div>
            <w:div w:id="286082693">
              <w:marLeft w:val="0"/>
              <w:marRight w:val="0"/>
              <w:marTop w:val="0"/>
              <w:marBottom w:val="0"/>
              <w:divBdr>
                <w:top w:val="none" w:sz="0" w:space="0" w:color="auto"/>
                <w:left w:val="none" w:sz="0" w:space="0" w:color="auto"/>
                <w:bottom w:val="none" w:sz="0" w:space="0" w:color="auto"/>
                <w:right w:val="none" w:sz="0" w:space="0" w:color="auto"/>
              </w:divBdr>
              <w:divsChild>
                <w:div w:id="2142922539">
                  <w:marLeft w:val="0"/>
                  <w:marRight w:val="0"/>
                  <w:marTop w:val="0"/>
                  <w:marBottom w:val="0"/>
                  <w:divBdr>
                    <w:top w:val="none" w:sz="0" w:space="0" w:color="auto"/>
                    <w:left w:val="none" w:sz="0" w:space="0" w:color="auto"/>
                    <w:bottom w:val="none" w:sz="0" w:space="0" w:color="auto"/>
                    <w:right w:val="none" w:sz="0" w:space="0" w:color="auto"/>
                  </w:divBdr>
                </w:div>
              </w:divsChild>
            </w:div>
            <w:div w:id="2017267437">
              <w:marLeft w:val="0"/>
              <w:marRight w:val="0"/>
              <w:marTop w:val="0"/>
              <w:marBottom w:val="0"/>
              <w:divBdr>
                <w:top w:val="none" w:sz="0" w:space="0" w:color="auto"/>
                <w:left w:val="none" w:sz="0" w:space="0" w:color="auto"/>
                <w:bottom w:val="none" w:sz="0" w:space="0" w:color="auto"/>
                <w:right w:val="none" w:sz="0" w:space="0" w:color="auto"/>
              </w:divBdr>
              <w:divsChild>
                <w:div w:id="43605025">
                  <w:marLeft w:val="0"/>
                  <w:marRight w:val="0"/>
                  <w:marTop w:val="0"/>
                  <w:marBottom w:val="0"/>
                  <w:divBdr>
                    <w:top w:val="none" w:sz="0" w:space="0" w:color="auto"/>
                    <w:left w:val="none" w:sz="0" w:space="0" w:color="auto"/>
                    <w:bottom w:val="none" w:sz="0" w:space="0" w:color="auto"/>
                    <w:right w:val="none" w:sz="0" w:space="0" w:color="auto"/>
                  </w:divBdr>
                </w:div>
              </w:divsChild>
            </w:div>
            <w:div w:id="418596950">
              <w:marLeft w:val="0"/>
              <w:marRight w:val="0"/>
              <w:marTop w:val="0"/>
              <w:marBottom w:val="0"/>
              <w:divBdr>
                <w:top w:val="none" w:sz="0" w:space="0" w:color="auto"/>
                <w:left w:val="none" w:sz="0" w:space="0" w:color="auto"/>
                <w:bottom w:val="none" w:sz="0" w:space="0" w:color="auto"/>
                <w:right w:val="none" w:sz="0" w:space="0" w:color="auto"/>
              </w:divBdr>
              <w:divsChild>
                <w:div w:id="586109395">
                  <w:marLeft w:val="0"/>
                  <w:marRight w:val="0"/>
                  <w:marTop w:val="0"/>
                  <w:marBottom w:val="0"/>
                  <w:divBdr>
                    <w:top w:val="none" w:sz="0" w:space="0" w:color="auto"/>
                    <w:left w:val="none" w:sz="0" w:space="0" w:color="auto"/>
                    <w:bottom w:val="none" w:sz="0" w:space="0" w:color="auto"/>
                    <w:right w:val="none" w:sz="0" w:space="0" w:color="auto"/>
                  </w:divBdr>
                </w:div>
              </w:divsChild>
            </w:div>
            <w:div w:id="784158565">
              <w:marLeft w:val="0"/>
              <w:marRight w:val="0"/>
              <w:marTop w:val="0"/>
              <w:marBottom w:val="0"/>
              <w:divBdr>
                <w:top w:val="none" w:sz="0" w:space="0" w:color="auto"/>
                <w:left w:val="none" w:sz="0" w:space="0" w:color="auto"/>
                <w:bottom w:val="none" w:sz="0" w:space="0" w:color="auto"/>
                <w:right w:val="none" w:sz="0" w:space="0" w:color="auto"/>
              </w:divBdr>
              <w:divsChild>
                <w:div w:id="865827439">
                  <w:marLeft w:val="0"/>
                  <w:marRight w:val="0"/>
                  <w:marTop w:val="0"/>
                  <w:marBottom w:val="0"/>
                  <w:divBdr>
                    <w:top w:val="none" w:sz="0" w:space="0" w:color="auto"/>
                    <w:left w:val="none" w:sz="0" w:space="0" w:color="auto"/>
                    <w:bottom w:val="none" w:sz="0" w:space="0" w:color="auto"/>
                    <w:right w:val="none" w:sz="0" w:space="0" w:color="auto"/>
                  </w:divBdr>
                </w:div>
              </w:divsChild>
            </w:div>
            <w:div w:id="1215312195">
              <w:marLeft w:val="0"/>
              <w:marRight w:val="0"/>
              <w:marTop w:val="0"/>
              <w:marBottom w:val="0"/>
              <w:divBdr>
                <w:top w:val="none" w:sz="0" w:space="0" w:color="auto"/>
                <w:left w:val="none" w:sz="0" w:space="0" w:color="auto"/>
                <w:bottom w:val="none" w:sz="0" w:space="0" w:color="auto"/>
                <w:right w:val="none" w:sz="0" w:space="0" w:color="auto"/>
              </w:divBdr>
              <w:divsChild>
                <w:div w:id="1975986938">
                  <w:marLeft w:val="0"/>
                  <w:marRight w:val="0"/>
                  <w:marTop w:val="0"/>
                  <w:marBottom w:val="0"/>
                  <w:divBdr>
                    <w:top w:val="none" w:sz="0" w:space="0" w:color="auto"/>
                    <w:left w:val="none" w:sz="0" w:space="0" w:color="auto"/>
                    <w:bottom w:val="none" w:sz="0" w:space="0" w:color="auto"/>
                    <w:right w:val="none" w:sz="0" w:space="0" w:color="auto"/>
                  </w:divBdr>
                </w:div>
              </w:divsChild>
            </w:div>
            <w:div w:id="1169559710">
              <w:marLeft w:val="0"/>
              <w:marRight w:val="0"/>
              <w:marTop w:val="0"/>
              <w:marBottom w:val="0"/>
              <w:divBdr>
                <w:top w:val="none" w:sz="0" w:space="0" w:color="auto"/>
                <w:left w:val="none" w:sz="0" w:space="0" w:color="auto"/>
                <w:bottom w:val="none" w:sz="0" w:space="0" w:color="auto"/>
                <w:right w:val="none" w:sz="0" w:space="0" w:color="auto"/>
              </w:divBdr>
              <w:divsChild>
                <w:div w:id="2023969272">
                  <w:marLeft w:val="0"/>
                  <w:marRight w:val="0"/>
                  <w:marTop w:val="0"/>
                  <w:marBottom w:val="0"/>
                  <w:divBdr>
                    <w:top w:val="none" w:sz="0" w:space="0" w:color="auto"/>
                    <w:left w:val="none" w:sz="0" w:space="0" w:color="auto"/>
                    <w:bottom w:val="none" w:sz="0" w:space="0" w:color="auto"/>
                    <w:right w:val="none" w:sz="0" w:space="0" w:color="auto"/>
                  </w:divBdr>
                </w:div>
              </w:divsChild>
            </w:div>
            <w:div w:id="1894543110">
              <w:marLeft w:val="0"/>
              <w:marRight w:val="0"/>
              <w:marTop w:val="0"/>
              <w:marBottom w:val="0"/>
              <w:divBdr>
                <w:top w:val="none" w:sz="0" w:space="0" w:color="auto"/>
                <w:left w:val="none" w:sz="0" w:space="0" w:color="auto"/>
                <w:bottom w:val="none" w:sz="0" w:space="0" w:color="auto"/>
                <w:right w:val="none" w:sz="0" w:space="0" w:color="auto"/>
              </w:divBdr>
              <w:divsChild>
                <w:div w:id="2063602702">
                  <w:marLeft w:val="0"/>
                  <w:marRight w:val="0"/>
                  <w:marTop w:val="0"/>
                  <w:marBottom w:val="0"/>
                  <w:divBdr>
                    <w:top w:val="none" w:sz="0" w:space="0" w:color="auto"/>
                    <w:left w:val="none" w:sz="0" w:space="0" w:color="auto"/>
                    <w:bottom w:val="none" w:sz="0" w:space="0" w:color="auto"/>
                    <w:right w:val="none" w:sz="0" w:space="0" w:color="auto"/>
                  </w:divBdr>
                </w:div>
              </w:divsChild>
            </w:div>
            <w:div w:id="934746423">
              <w:marLeft w:val="0"/>
              <w:marRight w:val="0"/>
              <w:marTop w:val="0"/>
              <w:marBottom w:val="0"/>
              <w:divBdr>
                <w:top w:val="none" w:sz="0" w:space="0" w:color="auto"/>
                <w:left w:val="none" w:sz="0" w:space="0" w:color="auto"/>
                <w:bottom w:val="none" w:sz="0" w:space="0" w:color="auto"/>
                <w:right w:val="none" w:sz="0" w:space="0" w:color="auto"/>
              </w:divBdr>
              <w:divsChild>
                <w:div w:id="1648706836">
                  <w:marLeft w:val="0"/>
                  <w:marRight w:val="0"/>
                  <w:marTop w:val="0"/>
                  <w:marBottom w:val="0"/>
                  <w:divBdr>
                    <w:top w:val="none" w:sz="0" w:space="0" w:color="auto"/>
                    <w:left w:val="none" w:sz="0" w:space="0" w:color="auto"/>
                    <w:bottom w:val="none" w:sz="0" w:space="0" w:color="auto"/>
                    <w:right w:val="none" w:sz="0" w:space="0" w:color="auto"/>
                  </w:divBdr>
                </w:div>
              </w:divsChild>
            </w:div>
            <w:div w:id="1624116072">
              <w:marLeft w:val="0"/>
              <w:marRight w:val="0"/>
              <w:marTop w:val="0"/>
              <w:marBottom w:val="0"/>
              <w:divBdr>
                <w:top w:val="none" w:sz="0" w:space="0" w:color="auto"/>
                <w:left w:val="none" w:sz="0" w:space="0" w:color="auto"/>
                <w:bottom w:val="none" w:sz="0" w:space="0" w:color="auto"/>
                <w:right w:val="none" w:sz="0" w:space="0" w:color="auto"/>
              </w:divBdr>
              <w:divsChild>
                <w:div w:id="1786851801">
                  <w:marLeft w:val="0"/>
                  <w:marRight w:val="0"/>
                  <w:marTop w:val="0"/>
                  <w:marBottom w:val="0"/>
                  <w:divBdr>
                    <w:top w:val="none" w:sz="0" w:space="0" w:color="auto"/>
                    <w:left w:val="none" w:sz="0" w:space="0" w:color="auto"/>
                    <w:bottom w:val="none" w:sz="0" w:space="0" w:color="auto"/>
                    <w:right w:val="none" w:sz="0" w:space="0" w:color="auto"/>
                  </w:divBdr>
                </w:div>
              </w:divsChild>
            </w:div>
            <w:div w:id="1571961013">
              <w:marLeft w:val="0"/>
              <w:marRight w:val="0"/>
              <w:marTop w:val="0"/>
              <w:marBottom w:val="0"/>
              <w:divBdr>
                <w:top w:val="none" w:sz="0" w:space="0" w:color="auto"/>
                <w:left w:val="none" w:sz="0" w:space="0" w:color="auto"/>
                <w:bottom w:val="none" w:sz="0" w:space="0" w:color="auto"/>
                <w:right w:val="none" w:sz="0" w:space="0" w:color="auto"/>
              </w:divBdr>
              <w:divsChild>
                <w:div w:id="343942779">
                  <w:marLeft w:val="0"/>
                  <w:marRight w:val="0"/>
                  <w:marTop w:val="0"/>
                  <w:marBottom w:val="0"/>
                  <w:divBdr>
                    <w:top w:val="none" w:sz="0" w:space="0" w:color="auto"/>
                    <w:left w:val="none" w:sz="0" w:space="0" w:color="auto"/>
                    <w:bottom w:val="none" w:sz="0" w:space="0" w:color="auto"/>
                    <w:right w:val="none" w:sz="0" w:space="0" w:color="auto"/>
                  </w:divBdr>
                </w:div>
              </w:divsChild>
            </w:div>
            <w:div w:id="665981101">
              <w:marLeft w:val="0"/>
              <w:marRight w:val="0"/>
              <w:marTop w:val="0"/>
              <w:marBottom w:val="0"/>
              <w:divBdr>
                <w:top w:val="none" w:sz="0" w:space="0" w:color="auto"/>
                <w:left w:val="none" w:sz="0" w:space="0" w:color="auto"/>
                <w:bottom w:val="none" w:sz="0" w:space="0" w:color="auto"/>
                <w:right w:val="none" w:sz="0" w:space="0" w:color="auto"/>
              </w:divBdr>
              <w:divsChild>
                <w:div w:id="38628617">
                  <w:marLeft w:val="0"/>
                  <w:marRight w:val="0"/>
                  <w:marTop w:val="0"/>
                  <w:marBottom w:val="0"/>
                  <w:divBdr>
                    <w:top w:val="none" w:sz="0" w:space="0" w:color="auto"/>
                    <w:left w:val="none" w:sz="0" w:space="0" w:color="auto"/>
                    <w:bottom w:val="none" w:sz="0" w:space="0" w:color="auto"/>
                    <w:right w:val="none" w:sz="0" w:space="0" w:color="auto"/>
                  </w:divBdr>
                </w:div>
              </w:divsChild>
            </w:div>
            <w:div w:id="593784931">
              <w:marLeft w:val="0"/>
              <w:marRight w:val="0"/>
              <w:marTop w:val="0"/>
              <w:marBottom w:val="0"/>
              <w:divBdr>
                <w:top w:val="none" w:sz="0" w:space="0" w:color="auto"/>
                <w:left w:val="none" w:sz="0" w:space="0" w:color="auto"/>
                <w:bottom w:val="none" w:sz="0" w:space="0" w:color="auto"/>
                <w:right w:val="none" w:sz="0" w:space="0" w:color="auto"/>
              </w:divBdr>
              <w:divsChild>
                <w:div w:id="1191333661">
                  <w:marLeft w:val="0"/>
                  <w:marRight w:val="0"/>
                  <w:marTop w:val="0"/>
                  <w:marBottom w:val="0"/>
                  <w:divBdr>
                    <w:top w:val="none" w:sz="0" w:space="0" w:color="auto"/>
                    <w:left w:val="none" w:sz="0" w:space="0" w:color="auto"/>
                    <w:bottom w:val="none" w:sz="0" w:space="0" w:color="auto"/>
                    <w:right w:val="none" w:sz="0" w:space="0" w:color="auto"/>
                  </w:divBdr>
                </w:div>
              </w:divsChild>
            </w:div>
            <w:div w:id="558520448">
              <w:marLeft w:val="0"/>
              <w:marRight w:val="0"/>
              <w:marTop w:val="0"/>
              <w:marBottom w:val="0"/>
              <w:divBdr>
                <w:top w:val="none" w:sz="0" w:space="0" w:color="auto"/>
                <w:left w:val="none" w:sz="0" w:space="0" w:color="auto"/>
                <w:bottom w:val="none" w:sz="0" w:space="0" w:color="auto"/>
                <w:right w:val="none" w:sz="0" w:space="0" w:color="auto"/>
              </w:divBdr>
              <w:divsChild>
                <w:div w:id="600190186">
                  <w:marLeft w:val="0"/>
                  <w:marRight w:val="0"/>
                  <w:marTop w:val="0"/>
                  <w:marBottom w:val="0"/>
                  <w:divBdr>
                    <w:top w:val="none" w:sz="0" w:space="0" w:color="auto"/>
                    <w:left w:val="none" w:sz="0" w:space="0" w:color="auto"/>
                    <w:bottom w:val="none" w:sz="0" w:space="0" w:color="auto"/>
                    <w:right w:val="none" w:sz="0" w:space="0" w:color="auto"/>
                  </w:divBdr>
                </w:div>
              </w:divsChild>
            </w:div>
            <w:div w:id="1967730654">
              <w:marLeft w:val="0"/>
              <w:marRight w:val="0"/>
              <w:marTop w:val="0"/>
              <w:marBottom w:val="0"/>
              <w:divBdr>
                <w:top w:val="none" w:sz="0" w:space="0" w:color="auto"/>
                <w:left w:val="none" w:sz="0" w:space="0" w:color="auto"/>
                <w:bottom w:val="none" w:sz="0" w:space="0" w:color="auto"/>
                <w:right w:val="none" w:sz="0" w:space="0" w:color="auto"/>
              </w:divBdr>
              <w:divsChild>
                <w:div w:id="1432819640">
                  <w:marLeft w:val="0"/>
                  <w:marRight w:val="0"/>
                  <w:marTop w:val="0"/>
                  <w:marBottom w:val="0"/>
                  <w:divBdr>
                    <w:top w:val="none" w:sz="0" w:space="0" w:color="auto"/>
                    <w:left w:val="none" w:sz="0" w:space="0" w:color="auto"/>
                    <w:bottom w:val="none" w:sz="0" w:space="0" w:color="auto"/>
                    <w:right w:val="none" w:sz="0" w:space="0" w:color="auto"/>
                  </w:divBdr>
                </w:div>
              </w:divsChild>
            </w:div>
            <w:div w:id="1491866169">
              <w:marLeft w:val="0"/>
              <w:marRight w:val="0"/>
              <w:marTop w:val="0"/>
              <w:marBottom w:val="0"/>
              <w:divBdr>
                <w:top w:val="none" w:sz="0" w:space="0" w:color="auto"/>
                <w:left w:val="none" w:sz="0" w:space="0" w:color="auto"/>
                <w:bottom w:val="none" w:sz="0" w:space="0" w:color="auto"/>
                <w:right w:val="none" w:sz="0" w:space="0" w:color="auto"/>
              </w:divBdr>
              <w:divsChild>
                <w:div w:id="1696690937">
                  <w:marLeft w:val="0"/>
                  <w:marRight w:val="0"/>
                  <w:marTop w:val="0"/>
                  <w:marBottom w:val="0"/>
                  <w:divBdr>
                    <w:top w:val="none" w:sz="0" w:space="0" w:color="auto"/>
                    <w:left w:val="none" w:sz="0" w:space="0" w:color="auto"/>
                    <w:bottom w:val="none" w:sz="0" w:space="0" w:color="auto"/>
                    <w:right w:val="none" w:sz="0" w:space="0" w:color="auto"/>
                  </w:divBdr>
                </w:div>
              </w:divsChild>
            </w:div>
            <w:div w:id="1506171796">
              <w:marLeft w:val="0"/>
              <w:marRight w:val="0"/>
              <w:marTop w:val="0"/>
              <w:marBottom w:val="0"/>
              <w:divBdr>
                <w:top w:val="none" w:sz="0" w:space="0" w:color="auto"/>
                <w:left w:val="none" w:sz="0" w:space="0" w:color="auto"/>
                <w:bottom w:val="none" w:sz="0" w:space="0" w:color="auto"/>
                <w:right w:val="none" w:sz="0" w:space="0" w:color="auto"/>
              </w:divBdr>
              <w:divsChild>
                <w:div w:id="858394971">
                  <w:marLeft w:val="0"/>
                  <w:marRight w:val="0"/>
                  <w:marTop w:val="0"/>
                  <w:marBottom w:val="0"/>
                  <w:divBdr>
                    <w:top w:val="none" w:sz="0" w:space="0" w:color="auto"/>
                    <w:left w:val="none" w:sz="0" w:space="0" w:color="auto"/>
                    <w:bottom w:val="none" w:sz="0" w:space="0" w:color="auto"/>
                    <w:right w:val="none" w:sz="0" w:space="0" w:color="auto"/>
                  </w:divBdr>
                </w:div>
              </w:divsChild>
            </w:div>
            <w:div w:id="959726169">
              <w:marLeft w:val="0"/>
              <w:marRight w:val="0"/>
              <w:marTop w:val="0"/>
              <w:marBottom w:val="0"/>
              <w:divBdr>
                <w:top w:val="none" w:sz="0" w:space="0" w:color="auto"/>
                <w:left w:val="none" w:sz="0" w:space="0" w:color="auto"/>
                <w:bottom w:val="none" w:sz="0" w:space="0" w:color="auto"/>
                <w:right w:val="none" w:sz="0" w:space="0" w:color="auto"/>
              </w:divBdr>
              <w:divsChild>
                <w:div w:id="1533611360">
                  <w:marLeft w:val="0"/>
                  <w:marRight w:val="0"/>
                  <w:marTop w:val="0"/>
                  <w:marBottom w:val="0"/>
                  <w:divBdr>
                    <w:top w:val="none" w:sz="0" w:space="0" w:color="auto"/>
                    <w:left w:val="none" w:sz="0" w:space="0" w:color="auto"/>
                    <w:bottom w:val="none" w:sz="0" w:space="0" w:color="auto"/>
                    <w:right w:val="none" w:sz="0" w:space="0" w:color="auto"/>
                  </w:divBdr>
                </w:div>
              </w:divsChild>
            </w:div>
            <w:div w:id="1382364057">
              <w:marLeft w:val="0"/>
              <w:marRight w:val="0"/>
              <w:marTop w:val="0"/>
              <w:marBottom w:val="0"/>
              <w:divBdr>
                <w:top w:val="none" w:sz="0" w:space="0" w:color="auto"/>
                <w:left w:val="none" w:sz="0" w:space="0" w:color="auto"/>
                <w:bottom w:val="none" w:sz="0" w:space="0" w:color="auto"/>
                <w:right w:val="none" w:sz="0" w:space="0" w:color="auto"/>
              </w:divBdr>
              <w:divsChild>
                <w:div w:id="2097355953">
                  <w:marLeft w:val="0"/>
                  <w:marRight w:val="0"/>
                  <w:marTop w:val="0"/>
                  <w:marBottom w:val="0"/>
                  <w:divBdr>
                    <w:top w:val="none" w:sz="0" w:space="0" w:color="auto"/>
                    <w:left w:val="none" w:sz="0" w:space="0" w:color="auto"/>
                    <w:bottom w:val="none" w:sz="0" w:space="0" w:color="auto"/>
                    <w:right w:val="none" w:sz="0" w:space="0" w:color="auto"/>
                  </w:divBdr>
                </w:div>
              </w:divsChild>
            </w:div>
            <w:div w:id="639961038">
              <w:marLeft w:val="0"/>
              <w:marRight w:val="0"/>
              <w:marTop w:val="0"/>
              <w:marBottom w:val="0"/>
              <w:divBdr>
                <w:top w:val="none" w:sz="0" w:space="0" w:color="auto"/>
                <w:left w:val="none" w:sz="0" w:space="0" w:color="auto"/>
                <w:bottom w:val="none" w:sz="0" w:space="0" w:color="auto"/>
                <w:right w:val="none" w:sz="0" w:space="0" w:color="auto"/>
              </w:divBdr>
              <w:divsChild>
                <w:div w:id="24062169">
                  <w:marLeft w:val="0"/>
                  <w:marRight w:val="0"/>
                  <w:marTop w:val="0"/>
                  <w:marBottom w:val="0"/>
                  <w:divBdr>
                    <w:top w:val="none" w:sz="0" w:space="0" w:color="auto"/>
                    <w:left w:val="none" w:sz="0" w:space="0" w:color="auto"/>
                    <w:bottom w:val="none" w:sz="0" w:space="0" w:color="auto"/>
                    <w:right w:val="none" w:sz="0" w:space="0" w:color="auto"/>
                  </w:divBdr>
                </w:div>
              </w:divsChild>
            </w:div>
            <w:div w:id="1428843781">
              <w:marLeft w:val="0"/>
              <w:marRight w:val="0"/>
              <w:marTop w:val="0"/>
              <w:marBottom w:val="0"/>
              <w:divBdr>
                <w:top w:val="none" w:sz="0" w:space="0" w:color="auto"/>
                <w:left w:val="none" w:sz="0" w:space="0" w:color="auto"/>
                <w:bottom w:val="none" w:sz="0" w:space="0" w:color="auto"/>
                <w:right w:val="none" w:sz="0" w:space="0" w:color="auto"/>
              </w:divBdr>
              <w:divsChild>
                <w:div w:id="1976374305">
                  <w:marLeft w:val="0"/>
                  <w:marRight w:val="0"/>
                  <w:marTop w:val="0"/>
                  <w:marBottom w:val="0"/>
                  <w:divBdr>
                    <w:top w:val="none" w:sz="0" w:space="0" w:color="auto"/>
                    <w:left w:val="none" w:sz="0" w:space="0" w:color="auto"/>
                    <w:bottom w:val="none" w:sz="0" w:space="0" w:color="auto"/>
                    <w:right w:val="none" w:sz="0" w:space="0" w:color="auto"/>
                  </w:divBdr>
                </w:div>
              </w:divsChild>
            </w:div>
            <w:div w:id="1300115444">
              <w:marLeft w:val="0"/>
              <w:marRight w:val="0"/>
              <w:marTop w:val="0"/>
              <w:marBottom w:val="0"/>
              <w:divBdr>
                <w:top w:val="none" w:sz="0" w:space="0" w:color="auto"/>
                <w:left w:val="none" w:sz="0" w:space="0" w:color="auto"/>
                <w:bottom w:val="none" w:sz="0" w:space="0" w:color="auto"/>
                <w:right w:val="none" w:sz="0" w:space="0" w:color="auto"/>
              </w:divBdr>
              <w:divsChild>
                <w:div w:id="127942759">
                  <w:marLeft w:val="0"/>
                  <w:marRight w:val="0"/>
                  <w:marTop w:val="0"/>
                  <w:marBottom w:val="0"/>
                  <w:divBdr>
                    <w:top w:val="none" w:sz="0" w:space="0" w:color="auto"/>
                    <w:left w:val="none" w:sz="0" w:space="0" w:color="auto"/>
                    <w:bottom w:val="none" w:sz="0" w:space="0" w:color="auto"/>
                    <w:right w:val="none" w:sz="0" w:space="0" w:color="auto"/>
                  </w:divBdr>
                </w:div>
              </w:divsChild>
            </w:div>
            <w:div w:id="278998052">
              <w:marLeft w:val="0"/>
              <w:marRight w:val="0"/>
              <w:marTop w:val="0"/>
              <w:marBottom w:val="0"/>
              <w:divBdr>
                <w:top w:val="none" w:sz="0" w:space="0" w:color="auto"/>
                <w:left w:val="none" w:sz="0" w:space="0" w:color="auto"/>
                <w:bottom w:val="none" w:sz="0" w:space="0" w:color="auto"/>
                <w:right w:val="none" w:sz="0" w:space="0" w:color="auto"/>
              </w:divBdr>
              <w:divsChild>
                <w:div w:id="1181893624">
                  <w:marLeft w:val="0"/>
                  <w:marRight w:val="0"/>
                  <w:marTop w:val="0"/>
                  <w:marBottom w:val="0"/>
                  <w:divBdr>
                    <w:top w:val="none" w:sz="0" w:space="0" w:color="auto"/>
                    <w:left w:val="none" w:sz="0" w:space="0" w:color="auto"/>
                    <w:bottom w:val="none" w:sz="0" w:space="0" w:color="auto"/>
                    <w:right w:val="none" w:sz="0" w:space="0" w:color="auto"/>
                  </w:divBdr>
                </w:div>
              </w:divsChild>
            </w:div>
            <w:div w:id="1690445236">
              <w:marLeft w:val="0"/>
              <w:marRight w:val="0"/>
              <w:marTop w:val="0"/>
              <w:marBottom w:val="0"/>
              <w:divBdr>
                <w:top w:val="none" w:sz="0" w:space="0" w:color="auto"/>
                <w:left w:val="none" w:sz="0" w:space="0" w:color="auto"/>
                <w:bottom w:val="none" w:sz="0" w:space="0" w:color="auto"/>
                <w:right w:val="none" w:sz="0" w:space="0" w:color="auto"/>
              </w:divBdr>
              <w:divsChild>
                <w:div w:id="2085907323">
                  <w:marLeft w:val="0"/>
                  <w:marRight w:val="0"/>
                  <w:marTop w:val="0"/>
                  <w:marBottom w:val="0"/>
                  <w:divBdr>
                    <w:top w:val="none" w:sz="0" w:space="0" w:color="auto"/>
                    <w:left w:val="none" w:sz="0" w:space="0" w:color="auto"/>
                    <w:bottom w:val="none" w:sz="0" w:space="0" w:color="auto"/>
                    <w:right w:val="none" w:sz="0" w:space="0" w:color="auto"/>
                  </w:divBdr>
                </w:div>
              </w:divsChild>
            </w:div>
            <w:div w:id="374086524">
              <w:marLeft w:val="0"/>
              <w:marRight w:val="0"/>
              <w:marTop w:val="0"/>
              <w:marBottom w:val="0"/>
              <w:divBdr>
                <w:top w:val="none" w:sz="0" w:space="0" w:color="auto"/>
                <w:left w:val="none" w:sz="0" w:space="0" w:color="auto"/>
                <w:bottom w:val="none" w:sz="0" w:space="0" w:color="auto"/>
                <w:right w:val="none" w:sz="0" w:space="0" w:color="auto"/>
              </w:divBdr>
              <w:divsChild>
                <w:div w:id="122698136">
                  <w:marLeft w:val="0"/>
                  <w:marRight w:val="0"/>
                  <w:marTop w:val="0"/>
                  <w:marBottom w:val="0"/>
                  <w:divBdr>
                    <w:top w:val="none" w:sz="0" w:space="0" w:color="auto"/>
                    <w:left w:val="none" w:sz="0" w:space="0" w:color="auto"/>
                    <w:bottom w:val="none" w:sz="0" w:space="0" w:color="auto"/>
                    <w:right w:val="none" w:sz="0" w:space="0" w:color="auto"/>
                  </w:divBdr>
                </w:div>
              </w:divsChild>
            </w:div>
            <w:div w:id="1814250139">
              <w:marLeft w:val="0"/>
              <w:marRight w:val="0"/>
              <w:marTop w:val="0"/>
              <w:marBottom w:val="0"/>
              <w:divBdr>
                <w:top w:val="none" w:sz="0" w:space="0" w:color="auto"/>
                <w:left w:val="none" w:sz="0" w:space="0" w:color="auto"/>
                <w:bottom w:val="none" w:sz="0" w:space="0" w:color="auto"/>
                <w:right w:val="none" w:sz="0" w:space="0" w:color="auto"/>
              </w:divBdr>
              <w:divsChild>
                <w:div w:id="2051176306">
                  <w:marLeft w:val="0"/>
                  <w:marRight w:val="0"/>
                  <w:marTop w:val="0"/>
                  <w:marBottom w:val="0"/>
                  <w:divBdr>
                    <w:top w:val="none" w:sz="0" w:space="0" w:color="auto"/>
                    <w:left w:val="none" w:sz="0" w:space="0" w:color="auto"/>
                    <w:bottom w:val="none" w:sz="0" w:space="0" w:color="auto"/>
                    <w:right w:val="none" w:sz="0" w:space="0" w:color="auto"/>
                  </w:divBdr>
                </w:div>
              </w:divsChild>
            </w:div>
            <w:div w:id="1857110507">
              <w:marLeft w:val="0"/>
              <w:marRight w:val="0"/>
              <w:marTop w:val="0"/>
              <w:marBottom w:val="0"/>
              <w:divBdr>
                <w:top w:val="none" w:sz="0" w:space="0" w:color="auto"/>
                <w:left w:val="none" w:sz="0" w:space="0" w:color="auto"/>
                <w:bottom w:val="none" w:sz="0" w:space="0" w:color="auto"/>
                <w:right w:val="none" w:sz="0" w:space="0" w:color="auto"/>
              </w:divBdr>
              <w:divsChild>
                <w:div w:id="1315060676">
                  <w:marLeft w:val="0"/>
                  <w:marRight w:val="0"/>
                  <w:marTop w:val="0"/>
                  <w:marBottom w:val="0"/>
                  <w:divBdr>
                    <w:top w:val="none" w:sz="0" w:space="0" w:color="auto"/>
                    <w:left w:val="none" w:sz="0" w:space="0" w:color="auto"/>
                    <w:bottom w:val="none" w:sz="0" w:space="0" w:color="auto"/>
                    <w:right w:val="none" w:sz="0" w:space="0" w:color="auto"/>
                  </w:divBdr>
                </w:div>
              </w:divsChild>
            </w:div>
            <w:div w:id="1714117952">
              <w:marLeft w:val="0"/>
              <w:marRight w:val="0"/>
              <w:marTop w:val="0"/>
              <w:marBottom w:val="0"/>
              <w:divBdr>
                <w:top w:val="none" w:sz="0" w:space="0" w:color="auto"/>
                <w:left w:val="none" w:sz="0" w:space="0" w:color="auto"/>
                <w:bottom w:val="none" w:sz="0" w:space="0" w:color="auto"/>
                <w:right w:val="none" w:sz="0" w:space="0" w:color="auto"/>
              </w:divBdr>
              <w:divsChild>
                <w:div w:id="1941529379">
                  <w:marLeft w:val="0"/>
                  <w:marRight w:val="0"/>
                  <w:marTop w:val="0"/>
                  <w:marBottom w:val="0"/>
                  <w:divBdr>
                    <w:top w:val="none" w:sz="0" w:space="0" w:color="auto"/>
                    <w:left w:val="none" w:sz="0" w:space="0" w:color="auto"/>
                    <w:bottom w:val="none" w:sz="0" w:space="0" w:color="auto"/>
                    <w:right w:val="none" w:sz="0" w:space="0" w:color="auto"/>
                  </w:divBdr>
                </w:div>
              </w:divsChild>
            </w:div>
            <w:div w:id="1055399116">
              <w:marLeft w:val="0"/>
              <w:marRight w:val="0"/>
              <w:marTop w:val="0"/>
              <w:marBottom w:val="0"/>
              <w:divBdr>
                <w:top w:val="none" w:sz="0" w:space="0" w:color="auto"/>
                <w:left w:val="none" w:sz="0" w:space="0" w:color="auto"/>
                <w:bottom w:val="none" w:sz="0" w:space="0" w:color="auto"/>
                <w:right w:val="none" w:sz="0" w:space="0" w:color="auto"/>
              </w:divBdr>
              <w:divsChild>
                <w:div w:id="1997223958">
                  <w:marLeft w:val="0"/>
                  <w:marRight w:val="0"/>
                  <w:marTop w:val="0"/>
                  <w:marBottom w:val="0"/>
                  <w:divBdr>
                    <w:top w:val="none" w:sz="0" w:space="0" w:color="auto"/>
                    <w:left w:val="none" w:sz="0" w:space="0" w:color="auto"/>
                    <w:bottom w:val="none" w:sz="0" w:space="0" w:color="auto"/>
                    <w:right w:val="none" w:sz="0" w:space="0" w:color="auto"/>
                  </w:divBdr>
                </w:div>
              </w:divsChild>
            </w:div>
            <w:div w:id="815997575">
              <w:marLeft w:val="0"/>
              <w:marRight w:val="0"/>
              <w:marTop w:val="0"/>
              <w:marBottom w:val="0"/>
              <w:divBdr>
                <w:top w:val="none" w:sz="0" w:space="0" w:color="auto"/>
                <w:left w:val="none" w:sz="0" w:space="0" w:color="auto"/>
                <w:bottom w:val="none" w:sz="0" w:space="0" w:color="auto"/>
                <w:right w:val="none" w:sz="0" w:space="0" w:color="auto"/>
              </w:divBdr>
              <w:divsChild>
                <w:div w:id="1513376044">
                  <w:marLeft w:val="0"/>
                  <w:marRight w:val="0"/>
                  <w:marTop w:val="0"/>
                  <w:marBottom w:val="0"/>
                  <w:divBdr>
                    <w:top w:val="none" w:sz="0" w:space="0" w:color="auto"/>
                    <w:left w:val="none" w:sz="0" w:space="0" w:color="auto"/>
                    <w:bottom w:val="none" w:sz="0" w:space="0" w:color="auto"/>
                    <w:right w:val="none" w:sz="0" w:space="0" w:color="auto"/>
                  </w:divBdr>
                </w:div>
              </w:divsChild>
            </w:div>
            <w:div w:id="1476870090">
              <w:marLeft w:val="0"/>
              <w:marRight w:val="0"/>
              <w:marTop w:val="0"/>
              <w:marBottom w:val="0"/>
              <w:divBdr>
                <w:top w:val="none" w:sz="0" w:space="0" w:color="auto"/>
                <w:left w:val="none" w:sz="0" w:space="0" w:color="auto"/>
                <w:bottom w:val="none" w:sz="0" w:space="0" w:color="auto"/>
                <w:right w:val="none" w:sz="0" w:space="0" w:color="auto"/>
              </w:divBdr>
              <w:divsChild>
                <w:div w:id="643780859">
                  <w:marLeft w:val="0"/>
                  <w:marRight w:val="0"/>
                  <w:marTop w:val="0"/>
                  <w:marBottom w:val="0"/>
                  <w:divBdr>
                    <w:top w:val="none" w:sz="0" w:space="0" w:color="auto"/>
                    <w:left w:val="none" w:sz="0" w:space="0" w:color="auto"/>
                    <w:bottom w:val="none" w:sz="0" w:space="0" w:color="auto"/>
                    <w:right w:val="none" w:sz="0" w:space="0" w:color="auto"/>
                  </w:divBdr>
                </w:div>
              </w:divsChild>
            </w:div>
            <w:div w:id="974606774">
              <w:marLeft w:val="0"/>
              <w:marRight w:val="0"/>
              <w:marTop w:val="0"/>
              <w:marBottom w:val="0"/>
              <w:divBdr>
                <w:top w:val="none" w:sz="0" w:space="0" w:color="auto"/>
                <w:left w:val="none" w:sz="0" w:space="0" w:color="auto"/>
                <w:bottom w:val="none" w:sz="0" w:space="0" w:color="auto"/>
                <w:right w:val="none" w:sz="0" w:space="0" w:color="auto"/>
              </w:divBdr>
              <w:divsChild>
                <w:div w:id="1430737153">
                  <w:marLeft w:val="0"/>
                  <w:marRight w:val="0"/>
                  <w:marTop w:val="0"/>
                  <w:marBottom w:val="0"/>
                  <w:divBdr>
                    <w:top w:val="none" w:sz="0" w:space="0" w:color="auto"/>
                    <w:left w:val="none" w:sz="0" w:space="0" w:color="auto"/>
                    <w:bottom w:val="none" w:sz="0" w:space="0" w:color="auto"/>
                    <w:right w:val="none" w:sz="0" w:space="0" w:color="auto"/>
                  </w:divBdr>
                </w:div>
              </w:divsChild>
            </w:div>
            <w:div w:id="1027948067">
              <w:marLeft w:val="0"/>
              <w:marRight w:val="0"/>
              <w:marTop w:val="0"/>
              <w:marBottom w:val="0"/>
              <w:divBdr>
                <w:top w:val="none" w:sz="0" w:space="0" w:color="auto"/>
                <w:left w:val="none" w:sz="0" w:space="0" w:color="auto"/>
                <w:bottom w:val="none" w:sz="0" w:space="0" w:color="auto"/>
                <w:right w:val="none" w:sz="0" w:space="0" w:color="auto"/>
              </w:divBdr>
              <w:divsChild>
                <w:div w:id="1536385549">
                  <w:marLeft w:val="0"/>
                  <w:marRight w:val="0"/>
                  <w:marTop w:val="0"/>
                  <w:marBottom w:val="0"/>
                  <w:divBdr>
                    <w:top w:val="none" w:sz="0" w:space="0" w:color="auto"/>
                    <w:left w:val="none" w:sz="0" w:space="0" w:color="auto"/>
                    <w:bottom w:val="none" w:sz="0" w:space="0" w:color="auto"/>
                    <w:right w:val="none" w:sz="0" w:space="0" w:color="auto"/>
                  </w:divBdr>
                </w:div>
              </w:divsChild>
            </w:div>
            <w:div w:id="1715884534">
              <w:marLeft w:val="0"/>
              <w:marRight w:val="0"/>
              <w:marTop w:val="0"/>
              <w:marBottom w:val="0"/>
              <w:divBdr>
                <w:top w:val="none" w:sz="0" w:space="0" w:color="auto"/>
                <w:left w:val="none" w:sz="0" w:space="0" w:color="auto"/>
                <w:bottom w:val="none" w:sz="0" w:space="0" w:color="auto"/>
                <w:right w:val="none" w:sz="0" w:space="0" w:color="auto"/>
              </w:divBdr>
              <w:divsChild>
                <w:div w:id="1854418169">
                  <w:marLeft w:val="0"/>
                  <w:marRight w:val="0"/>
                  <w:marTop w:val="0"/>
                  <w:marBottom w:val="0"/>
                  <w:divBdr>
                    <w:top w:val="none" w:sz="0" w:space="0" w:color="auto"/>
                    <w:left w:val="none" w:sz="0" w:space="0" w:color="auto"/>
                    <w:bottom w:val="none" w:sz="0" w:space="0" w:color="auto"/>
                    <w:right w:val="none" w:sz="0" w:space="0" w:color="auto"/>
                  </w:divBdr>
                </w:div>
              </w:divsChild>
            </w:div>
            <w:div w:id="952131694">
              <w:marLeft w:val="0"/>
              <w:marRight w:val="0"/>
              <w:marTop w:val="0"/>
              <w:marBottom w:val="0"/>
              <w:divBdr>
                <w:top w:val="none" w:sz="0" w:space="0" w:color="auto"/>
                <w:left w:val="none" w:sz="0" w:space="0" w:color="auto"/>
                <w:bottom w:val="none" w:sz="0" w:space="0" w:color="auto"/>
                <w:right w:val="none" w:sz="0" w:space="0" w:color="auto"/>
              </w:divBdr>
              <w:divsChild>
                <w:div w:id="1747261236">
                  <w:marLeft w:val="0"/>
                  <w:marRight w:val="0"/>
                  <w:marTop w:val="0"/>
                  <w:marBottom w:val="0"/>
                  <w:divBdr>
                    <w:top w:val="none" w:sz="0" w:space="0" w:color="auto"/>
                    <w:left w:val="none" w:sz="0" w:space="0" w:color="auto"/>
                    <w:bottom w:val="none" w:sz="0" w:space="0" w:color="auto"/>
                    <w:right w:val="none" w:sz="0" w:space="0" w:color="auto"/>
                  </w:divBdr>
                </w:div>
              </w:divsChild>
            </w:div>
            <w:div w:id="703095994">
              <w:marLeft w:val="0"/>
              <w:marRight w:val="0"/>
              <w:marTop w:val="0"/>
              <w:marBottom w:val="0"/>
              <w:divBdr>
                <w:top w:val="none" w:sz="0" w:space="0" w:color="auto"/>
                <w:left w:val="none" w:sz="0" w:space="0" w:color="auto"/>
                <w:bottom w:val="none" w:sz="0" w:space="0" w:color="auto"/>
                <w:right w:val="none" w:sz="0" w:space="0" w:color="auto"/>
              </w:divBdr>
              <w:divsChild>
                <w:div w:id="326783840">
                  <w:marLeft w:val="0"/>
                  <w:marRight w:val="0"/>
                  <w:marTop w:val="0"/>
                  <w:marBottom w:val="0"/>
                  <w:divBdr>
                    <w:top w:val="none" w:sz="0" w:space="0" w:color="auto"/>
                    <w:left w:val="none" w:sz="0" w:space="0" w:color="auto"/>
                    <w:bottom w:val="none" w:sz="0" w:space="0" w:color="auto"/>
                    <w:right w:val="none" w:sz="0" w:space="0" w:color="auto"/>
                  </w:divBdr>
                </w:div>
              </w:divsChild>
            </w:div>
            <w:div w:id="2070379174">
              <w:marLeft w:val="0"/>
              <w:marRight w:val="0"/>
              <w:marTop w:val="0"/>
              <w:marBottom w:val="0"/>
              <w:divBdr>
                <w:top w:val="none" w:sz="0" w:space="0" w:color="auto"/>
                <w:left w:val="none" w:sz="0" w:space="0" w:color="auto"/>
                <w:bottom w:val="none" w:sz="0" w:space="0" w:color="auto"/>
                <w:right w:val="none" w:sz="0" w:space="0" w:color="auto"/>
              </w:divBdr>
              <w:divsChild>
                <w:div w:id="16480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2</cp:revision>
  <cp:lastPrinted>2025-07-21T16:11:00Z</cp:lastPrinted>
  <dcterms:created xsi:type="dcterms:W3CDTF">2025-07-21T16:15:00Z</dcterms:created>
  <dcterms:modified xsi:type="dcterms:W3CDTF">2025-07-21T16:15:00Z</dcterms:modified>
</cp:coreProperties>
</file>