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32k086</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Tina Moschella, Principal</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Amy Sauer, Instructional Coach</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Gregann Bremner, DOH School Nurse</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Room 100</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Patricia Rivera, Assistant Principal</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Jaqueline Bautista, Guidance Counselor
Amy Solomon, Social Worker</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TBD</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Maria Mendez, Parent Coordinator
Mario Macaluso, Technology Specialist</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Patricia Rivera, Assistant Principal
Helen Amsterdam, IEP Teacher
Zakia Thurman, SETSS Teacher</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Patricia Rivera, Assistant Principal
Christine English-Marshall, ESL Coordinator
Christina Shaw, ESL Teacher</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FDE4D-A62E-4C25-96E7-37C6EB80215A}"/>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