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E1CC8" w14:textId="77777777" w:rsidR="00561DF4" w:rsidRDefault="004B1397">
      <w:pPr>
        <w:suppressAutoHyphens/>
        <w:spacing w:after="220" w:line="240" w:lineRule="auto"/>
        <w:jc w:val="center"/>
        <w:rPr>
          <w:rFonts w:ascii="Arial" w:eastAsia="Arial" w:hAnsi="Arial" w:cs="Arial"/>
          <w:spacing w:val="-5"/>
          <w:sz w:val="36"/>
        </w:rPr>
      </w:pPr>
      <w:r>
        <w:rPr>
          <w:noProof/>
          <w:lang w:val="en-GB" w:eastAsia="en-GB"/>
        </w:rPr>
        <w:drawing>
          <wp:inline distT="0" distB="0" distL="0" distR="0" wp14:anchorId="4E00706E" wp14:editId="01E604E8">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3A02FB6D" w14:textId="77777777" w:rsidR="00561DF4" w:rsidRDefault="004B1397">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1F74451D" w14:textId="77777777" w:rsidR="00561DF4" w:rsidRDefault="004B1397">
      <w:pPr>
        <w:suppressAutoHyphens/>
        <w:spacing w:after="220" w:line="240" w:lineRule="auto"/>
        <w:jc w:val="center"/>
        <w:rPr>
          <w:rFonts w:ascii="Arial" w:eastAsia="Arial" w:hAnsi="Arial" w:cs="Arial"/>
          <w:spacing w:val="-5"/>
          <w:sz w:val="36"/>
        </w:rPr>
      </w:pPr>
      <w:r>
        <w:rPr>
          <w:rFonts w:ascii="Arial" w:eastAsia="Arial" w:hAnsi="Arial" w:cs="Arial"/>
          <w:spacing w:val="-5"/>
          <w:sz w:val="36"/>
        </w:rPr>
        <w:t>Board Meeting Minutes (Online)</w:t>
      </w:r>
    </w:p>
    <w:p w14:paraId="4A8C2C12" w14:textId="77777777" w:rsidR="00561DF4" w:rsidRDefault="004B1397">
      <w:pPr>
        <w:suppressAutoHyphens/>
        <w:spacing w:after="220" w:line="240" w:lineRule="auto"/>
        <w:jc w:val="center"/>
        <w:rPr>
          <w:rFonts w:ascii="Arial" w:eastAsia="Arial" w:hAnsi="Arial" w:cs="Arial"/>
          <w:spacing w:val="-5"/>
          <w:sz w:val="36"/>
        </w:rPr>
      </w:pPr>
      <w:r>
        <w:rPr>
          <w:rFonts w:ascii="Arial" w:eastAsia="Arial" w:hAnsi="Arial" w:cs="Arial"/>
          <w:spacing w:val="-5"/>
          <w:sz w:val="36"/>
        </w:rPr>
        <w:t>Monday 8/03/2021 18:30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561DF4" w14:paraId="1A5CEF7E" w14:textId="77777777">
        <w:tc>
          <w:tcPr>
            <w:tcW w:w="6941" w:type="dxa"/>
          </w:tcPr>
          <w:p w14:paraId="7E8393C4" w14:textId="77777777" w:rsidR="00561DF4" w:rsidRDefault="004B1397">
            <w:pPr>
              <w:suppressAutoHyphens/>
              <w:spacing w:after="220"/>
              <w:rPr>
                <w:rFonts w:ascii="Arial" w:eastAsia="Arial" w:hAnsi="Arial" w:cs="Arial"/>
                <w:spacing w:val="-5"/>
                <w:sz w:val="24"/>
                <w:szCs w:val="24"/>
                <w:u w:val="single"/>
              </w:rPr>
            </w:pPr>
            <w:r>
              <w:rPr>
                <w:rFonts w:ascii="Arial" w:eastAsia="Arial" w:hAnsi="Arial" w:cs="Arial"/>
                <w:spacing w:val="-5"/>
                <w:sz w:val="24"/>
                <w:szCs w:val="24"/>
                <w:u w:val="single"/>
              </w:rPr>
              <w:t>Board Members – Directors</w:t>
            </w:r>
            <w:r>
              <w:rPr>
                <w:rFonts w:ascii="Arial" w:eastAsia="Calibri" w:hAnsi="Arial" w:cs="Arial"/>
                <w:spacing w:val="-5"/>
                <w:sz w:val="24"/>
                <w:szCs w:val="24"/>
              </w:rPr>
              <w:tab/>
            </w:r>
          </w:p>
          <w:p w14:paraId="18C8AF41" w14:textId="77777777" w:rsidR="00561DF4" w:rsidRDefault="004B1397">
            <w:pPr>
              <w:suppressAutoHyphens/>
              <w:rPr>
                <w:rFonts w:ascii="Arial" w:eastAsia="Calibri" w:hAnsi="Arial" w:cs="Arial"/>
                <w:spacing w:val="-5"/>
                <w:sz w:val="24"/>
                <w:szCs w:val="24"/>
                <w:lang w:val="en-GB"/>
              </w:rPr>
            </w:pPr>
            <w:r>
              <w:rPr>
                <w:rFonts w:ascii="Arial" w:eastAsia="Calibri" w:hAnsi="Arial" w:cs="Arial"/>
                <w:spacing w:val="-5"/>
                <w:sz w:val="24"/>
                <w:szCs w:val="24"/>
                <w:lang w:val="en-GB"/>
              </w:rPr>
              <w:t>Chair</w:t>
            </w:r>
            <w:r>
              <w:rPr>
                <w:rFonts w:ascii="Arial" w:eastAsia="Calibri" w:hAnsi="Arial" w:cs="Arial"/>
                <w:spacing w:val="-5"/>
                <w:sz w:val="24"/>
                <w:szCs w:val="24"/>
                <w:lang w:val="en-GB"/>
              </w:rPr>
              <w:tab/>
            </w:r>
            <w:r>
              <w:rPr>
                <w:rFonts w:ascii="Arial" w:eastAsia="Calibri" w:hAnsi="Arial" w:cs="Arial"/>
                <w:spacing w:val="-5"/>
                <w:sz w:val="24"/>
                <w:szCs w:val="24"/>
                <w:lang w:val="en-GB"/>
              </w:rPr>
              <w:tab/>
              <w:t>Kate Barton (KB)</w:t>
            </w:r>
            <w:r>
              <w:rPr>
                <w:rFonts w:ascii="Arial" w:eastAsia="Calibri" w:hAnsi="Arial" w:cs="Arial"/>
                <w:spacing w:val="-5"/>
                <w:sz w:val="24"/>
                <w:szCs w:val="24"/>
                <w:lang w:val="en-GB"/>
              </w:rPr>
              <w:tab/>
            </w:r>
            <w:r>
              <w:rPr>
                <w:rFonts w:ascii="Arial" w:eastAsia="Calibri" w:hAnsi="Arial" w:cs="Arial"/>
                <w:spacing w:val="-5"/>
                <w:sz w:val="24"/>
                <w:szCs w:val="24"/>
                <w:lang w:val="en-GB"/>
              </w:rPr>
              <w:tab/>
              <w:t>Present</w:t>
            </w:r>
          </w:p>
          <w:p w14:paraId="65F81D90"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Martyn Richards (MR)          Apologies</w:t>
            </w:r>
          </w:p>
          <w:p w14:paraId="7A930C0E"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Dave Pratt (DP)                    Present</w:t>
            </w:r>
          </w:p>
          <w:p w14:paraId="764260C1"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Duncan Mills (DM)                Present</w:t>
            </w:r>
          </w:p>
          <w:p w14:paraId="6B86CD10"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Dave Cox (DC)                      Present</w:t>
            </w:r>
          </w:p>
          <w:p w14:paraId="2D75CFE1"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Hugh Wells (HW)                  Present</w:t>
            </w:r>
          </w:p>
          <w:p w14:paraId="1BB4C854"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Claire Everard (CE)               Present</w:t>
            </w:r>
          </w:p>
          <w:p w14:paraId="0175ECFA"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Ben White (BW)                     Present</w:t>
            </w:r>
          </w:p>
          <w:p w14:paraId="2410D79D"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Director </w:t>
            </w:r>
            <w:r>
              <w:rPr>
                <w:rFonts w:ascii="Arial" w:eastAsia="Calibri" w:hAnsi="Arial" w:cs="Arial"/>
                <w:spacing w:val="-5"/>
                <w:sz w:val="24"/>
                <w:szCs w:val="24"/>
              </w:rPr>
              <w:tab/>
              <w:t>Hugh Griffiths</w:t>
            </w:r>
            <w:r>
              <w:rPr>
                <w:rFonts w:ascii="Arial" w:eastAsia="Calibri" w:hAnsi="Arial" w:cs="Arial"/>
                <w:spacing w:val="-5"/>
                <w:sz w:val="24"/>
                <w:szCs w:val="24"/>
              </w:rPr>
              <w:tab/>
              <w:t>(HG)                Present</w:t>
            </w:r>
          </w:p>
        </w:tc>
        <w:tc>
          <w:tcPr>
            <w:tcW w:w="2409" w:type="dxa"/>
          </w:tcPr>
          <w:p w14:paraId="352C5CA2" w14:textId="77777777" w:rsidR="00561DF4" w:rsidRDefault="00561DF4">
            <w:pPr>
              <w:suppressAutoHyphens/>
              <w:spacing w:after="220"/>
              <w:rPr>
                <w:rFonts w:ascii="Arial" w:eastAsia="Arial" w:hAnsi="Arial" w:cs="Arial"/>
                <w:b/>
                <w:bCs/>
                <w:spacing w:val="-5"/>
                <w:sz w:val="24"/>
                <w:szCs w:val="24"/>
                <w:u w:val="single"/>
              </w:rPr>
            </w:pPr>
          </w:p>
          <w:p w14:paraId="01EA737B" w14:textId="77777777" w:rsidR="00561DF4" w:rsidRDefault="00561DF4">
            <w:pPr>
              <w:suppressAutoHyphens/>
              <w:spacing w:after="220"/>
              <w:rPr>
                <w:rFonts w:ascii="Arial" w:eastAsia="Arial" w:hAnsi="Arial" w:cs="Arial"/>
                <w:spacing w:val="-5"/>
                <w:sz w:val="24"/>
                <w:szCs w:val="24"/>
              </w:rPr>
            </w:pPr>
          </w:p>
        </w:tc>
      </w:tr>
      <w:tr w:rsidR="00561DF4" w14:paraId="6313C2F1" w14:textId="77777777">
        <w:tc>
          <w:tcPr>
            <w:tcW w:w="6941" w:type="dxa"/>
          </w:tcPr>
          <w:p w14:paraId="7A5C80A3" w14:textId="77777777" w:rsidR="00561DF4" w:rsidRDefault="00561DF4">
            <w:pPr>
              <w:suppressAutoHyphens/>
              <w:spacing w:after="220"/>
              <w:rPr>
                <w:rFonts w:ascii="Arial" w:eastAsia="Arial" w:hAnsi="Arial" w:cs="Arial"/>
                <w:spacing w:val="-5"/>
                <w:sz w:val="24"/>
                <w:szCs w:val="24"/>
                <w:u w:val="single"/>
              </w:rPr>
            </w:pPr>
          </w:p>
        </w:tc>
        <w:tc>
          <w:tcPr>
            <w:tcW w:w="2409" w:type="dxa"/>
          </w:tcPr>
          <w:p w14:paraId="49BFEDD4" w14:textId="77777777" w:rsidR="00561DF4" w:rsidRDefault="00561DF4">
            <w:pPr>
              <w:suppressAutoHyphens/>
              <w:spacing w:after="220"/>
              <w:rPr>
                <w:rFonts w:ascii="Arial" w:eastAsia="Arial" w:hAnsi="Arial" w:cs="Arial"/>
                <w:b/>
                <w:bCs/>
                <w:spacing w:val="-5"/>
                <w:sz w:val="24"/>
                <w:szCs w:val="24"/>
                <w:u w:val="single"/>
              </w:rPr>
            </w:pPr>
          </w:p>
        </w:tc>
      </w:tr>
    </w:tbl>
    <w:p w14:paraId="082A8B18" w14:textId="77777777" w:rsidR="00561DF4" w:rsidRDefault="004B1397">
      <w:pPr>
        <w:suppressAutoHyphens/>
        <w:spacing w:after="0" w:line="240" w:lineRule="auto"/>
        <w:jc w:val="both"/>
        <w:rPr>
          <w:rFonts w:ascii="Arial" w:eastAsia="Calibri" w:hAnsi="Arial" w:cs="Arial"/>
          <w:spacing w:val="-5"/>
          <w:sz w:val="24"/>
          <w:szCs w:val="24"/>
        </w:rPr>
      </w:pP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r>
        <w:rPr>
          <w:rFonts w:ascii="Arial" w:eastAsia="Calibri" w:hAnsi="Arial" w:cs="Arial"/>
          <w:spacing w:val="-5"/>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561DF4" w14:paraId="1B4259C6" w14:textId="77777777">
        <w:tc>
          <w:tcPr>
            <w:tcW w:w="6941" w:type="dxa"/>
          </w:tcPr>
          <w:p w14:paraId="6326CEA4" w14:textId="77777777" w:rsidR="00561DF4" w:rsidRDefault="004B1397">
            <w:pPr>
              <w:suppressAutoHyphens/>
              <w:jc w:val="both"/>
              <w:rPr>
                <w:rFonts w:ascii="Arial" w:eastAsia="Calibri" w:hAnsi="Arial" w:cs="Arial"/>
                <w:bCs/>
                <w:spacing w:val="-5"/>
                <w:sz w:val="24"/>
                <w:szCs w:val="24"/>
                <w:u w:val="single"/>
              </w:rPr>
            </w:pPr>
            <w:r>
              <w:rPr>
                <w:rFonts w:ascii="Arial" w:eastAsia="Calibri" w:hAnsi="Arial" w:cs="Arial"/>
                <w:bCs/>
                <w:spacing w:val="-5"/>
                <w:sz w:val="24"/>
                <w:szCs w:val="24"/>
                <w:u w:val="single"/>
              </w:rPr>
              <w:t>Invited:</w:t>
            </w:r>
          </w:p>
          <w:p w14:paraId="62D248E3" w14:textId="77777777" w:rsidR="00561DF4" w:rsidRDefault="00561DF4">
            <w:pPr>
              <w:suppressAutoHyphens/>
              <w:jc w:val="both"/>
              <w:rPr>
                <w:rFonts w:ascii="Arial" w:eastAsia="Calibri" w:hAnsi="Arial" w:cs="Arial"/>
                <w:bCs/>
                <w:spacing w:val="-5"/>
                <w:sz w:val="24"/>
                <w:szCs w:val="24"/>
                <w:u w:val="single"/>
              </w:rPr>
            </w:pPr>
          </w:p>
          <w:p w14:paraId="3843081A"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Stuart Chatfield (SC) Cricket Development Manager</w:t>
            </w:r>
          </w:p>
          <w:p w14:paraId="7E9AACE7"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Andy Woodward (AW) Head of Performance and EPP Head Coach</w:t>
            </w:r>
          </w:p>
          <w:p w14:paraId="0EE8037F" w14:textId="77777777" w:rsidR="00561DF4" w:rsidRDefault="004B1397">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Richard Webb  IWCB Finance Officer </w:t>
            </w:r>
          </w:p>
        </w:tc>
        <w:tc>
          <w:tcPr>
            <w:tcW w:w="2409" w:type="dxa"/>
          </w:tcPr>
          <w:p w14:paraId="75DAD010" w14:textId="77777777" w:rsidR="00561DF4" w:rsidRDefault="00561DF4">
            <w:pPr>
              <w:suppressAutoHyphens/>
              <w:jc w:val="both"/>
              <w:rPr>
                <w:rFonts w:ascii="Arial" w:eastAsia="Calibri" w:hAnsi="Arial" w:cs="Arial"/>
                <w:b/>
                <w:bCs/>
                <w:color w:val="FF0000"/>
                <w:spacing w:val="-5"/>
                <w:sz w:val="24"/>
                <w:szCs w:val="24"/>
                <w:u w:val="single"/>
                <w:lang w:val="en-GB"/>
              </w:rPr>
            </w:pPr>
          </w:p>
          <w:p w14:paraId="666CE71A" w14:textId="77777777" w:rsidR="00561DF4" w:rsidRDefault="00561DF4">
            <w:pPr>
              <w:suppressAutoHyphens/>
              <w:jc w:val="both"/>
              <w:rPr>
                <w:rFonts w:ascii="Arial" w:eastAsia="Calibri" w:hAnsi="Arial" w:cs="Arial"/>
                <w:b/>
                <w:bCs/>
                <w:color w:val="FF0000"/>
                <w:spacing w:val="-5"/>
                <w:sz w:val="24"/>
                <w:szCs w:val="24"/>
                <w:u w:val="single"/>
                <w:lang w:val="en-GB"/>
              </w:rPr>
            </w:pPr>
          </w:p>
          <w:p w14:paraId="7AEAC2DC" w14:textId="77777777" w:rsidR="00561DF4" w:rsidRDefault="00561DF4">
            <w:pPr>
              <w:suppressAutoHyphens/>
              <w:jc w:val="both"/>
              <w:rPr>
                <w:rFonts w:ascii="Arial" w:eastAsia="Calibri" w:hAnsi="Arial" w:cs="Arial"/>
                <w:bCs/>
                <w:spacing w:val="-5"/>
                <w:sz w:val="24"/>
                <w:szCs w:val="24"/>
                <w:u w:val="single"/>
              </w:rPr>
            </w:pPr>
          </w:p>
        </w:tc>
      </w:tr>
    </w:tbl>
    <w:p w14:paraId="5B7AD17A" w14:textId="77777777" w:rsidR="00561DF4" w:rsidRDefault="00561DF4">
      <w:pPr>
        <w:spacing w:after="0" w:line="240" w:lineRule="auto"/>
        <w:rPr>
          <w:rFonts w:ascii="Times New Roman" w:eastAsia="Times New Roman" w:hAnsi="Times New Roman" w:cs="Times New Roman"/>
          <w:sz w:val="24"/>
          <w:szCs w:val="24"/>
          <w:lang w:val="en-GB" w:eastAsia="en-GB"/>
        </w:rPr>
      </w:pPr>
    </w:p>
    <w:p w14:paraId="11C31947" w14:textId="77777777" w:rsidR="00561DF4" w:rsidRDefault="004B1397">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br w:type="page"/>
      </w:r>
    </w:p>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977"/>
        <w:gridCol w:w="2378"/>
      </w:tblGrid>
      <w:tr w:rsidR="00561DF4" w14:paraId="6C1EC0FC" w14:textId="77777777">
        <w:trPr>
          <w:trHeight w:val="620"/>
        </w:trPr>
        <w:tc>
          <w:tcPr>
            <w:tcW w:w="961"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04AD781C" w14:textId="77777777" w:rsidR="00561DF4" w:rsidRDefault="004B1397">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lastRenderedPageBreak/>
              <w:t>Agenda Item</w:t>
            </w:r>
          </w:p>
        </w:tc>
        <w:tc>
          <w:tcPr>
            <w:tcW w:w="6977"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0DE5904F" w14:textId="77777777" w:rsidR="00561DF4" w:rsidRDefault="004B1397">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378"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3ADDDAC6" w14:textId="77777777" w:rsidR="00561DF4" w:rsidRDefault="004B1397">
            <w:pPr>
              <w:spacing w:after="0" w:line="240" w:lineRule="auto"/>
              <w:jc w:val="center"/>
              <w:rPr>
                <w:rFonts w:ascii="Times New Roman" w:eastAsia="Times New Roman" w:hAnsi="Times New Roman" w:cs="Times New Roman"/>
                <w:color w:val="FFFFFF" w:themeColor="background1"/>
                <w:sz w:val="24"/>
                <w:szCs w:val="24"/>
                <w:lang w:val="en-GB" w:eastAsia="en-GB"/>
              </w:rPr>
            </w:pPr>
            <w:r>
              <w:rPr>
                <w:rFonts w:ascii="Times New Roman" w:eastAsia="Times New Roman" w:hAnsi="Times New Roman" w:cs="Times New Roman"/>
                <w:color w:val="FFFFFF" w:themeColor="background1"/>
                <w:sz w:val="24"/>
                <w:szCs w:val="24"/>
                <w:lang w:val="en-GB" w:eastAsia="en-GB"/>
              </w:rPr>
              <w:t xml:space="preserve">Action </w:t>
            </w:r>
          </w:p>
        </w:tc>
      </w:tr>
      <w:tr w:rsidR="00561DF4" w14:paraId="023A3B63" w14:textId="77777777">
        <w:trPr>
          <w:trHeight w:val="1746"/>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E6254"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F282D"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Welcome, Thanks &amp; Apologies</w:t>
            </w:r>
          </w:p>
          <w:p w14:paraId="3B652356" w14:textId="4BB01DF5" w:rsidR="00561DF4" w:rsidRDefault="004B1397">
            <w:pPr>
              <w:pStyle w:val="ListParagraph"/>
              <w:numPr>
                <w:ilvl w:val="0"/>
                <w:numId w:val="34"/>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MR sends apologies. </w:t>
            </w:r>
            <w:r w:rsidR="00F06FBE">
              <w:rPr>
                <w:rFonts w:ascii="Arial" w:eastAsia="Times New Roman" w:hAnsi="Arial" w:cs="Arial"/>
                <w:color w:val="000000"/>
                <w:lang w:val="en-GB" w:eastAsia="en-GB"/>
              </w:rPr>
              <w:t xml:space="preserve">MR reported that he will </w:t>
            </w:r>
            <w:r>
              <w:rPr>
                <w:rFonts w:ascii="Arial" w:eastAsia="Times New Roman" w:hAnsi="Arial" w:cs="Arial"/>
                <w:color w:val="000000"/>
                <w:lang w:val="en-GB" w:eastAsia="en-GB"/>
              </w:rPr>
              <w:t>submit update</w:t>
            </w:r>
            <w:r w:rsidR="00F06FBE">
              <w:rPr>
                <w:rFonts w:ascii="Arial" w:eastAsia="Times New Roman" w:hAnsi="Arial" w:cs="Arial"/>
                <w:color w:val="000000"/>
                <w:lang w:val="en-GB" w:eastAsia="en-GB"/>
              </w:rPr>
              <w:t xml:space="preserve"> to the board</w:t>
            </w:r>
            <w:r>
              <w:rPr>
                <w:rFonts w:ascii="Arial" w:eastAsia="Times New Roman" w:hAnsi="Arial" w:cs="Arial"/>
                <w:color w:val="000000"/>
                <w:lang w:val="en-GB" w:eastAsia="en-GB"/>
              </w:rPr>
              <w:t xml:space="preserve"> on league </w:t>
            </w:r>
            <w:r w:rsidR="00F06FBE">
              <w:rPr>
                <w:rFonts w:ascii="Arial" w:eastAsia="Times New Roman" w:hAnsi="Arial" w:cs="Arial"/>
                <w:color w:val="000000"/>
                <w:lang w:val="en-GB" w:eastAsia="en-GB"/>
              </w:rPr>
              <w:t xml:space="preserve">in days following the meeting. </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95DAE" w14:textId="3E7A217C" w:rsidR="00561DF4" w:rsidRPr="00F06FBE" w:rsidRDefault="00F06FBE" w:rsidP="00F06FBE">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w:t>
            </w:r>
            <w:r w:rsidR="004B1397" w:rsidRPr="00F06FBE">
              <w:rPr>
                <w:rFonts w:ascii="Arial" w:eastAsia="Times New Roman" w:hAnsi="Arial" w:cs="Arial"/>
                <w:lang w:val="en-GB" w:eastAsia="en-GB"/>
              </w:rPr>
              <w:t xml:space="preserve">MR to send update on league. </w:t>
            </w:r>
          </w:p>
          <w:p w14:paraId="2C5BA1F9" w14:textId="77777777" w:rsidR="00561DF4" w:rsidRDefault="00561DF4">
            <w:pPr>
              <w:spacing w:after="0" w:line="240" w:lineRule="auto"/>
              <w:jc w:val="center"/>
              <w:rPr>
                <w:rFonts w:ascii="Arial" w:eastAsia="Times New Roman" w:hAnsi="Arial" w:cs="Arial"/>
                <w:lang w:val="en-GB" w:eastAsia="en-GB"/>
              </w:rPr>
            </w:pPr>
          </w:p>
          <w:p w14:paraId="5261850E" w14:textId="77777777" w:rsidR="00561DF4" w:rsidRDefault="00561DF4">
            <w:pPr>
              <w:spacing w:after="0" w:line="240" w:lineRule="auto"/>
              <w:jc w:val="center"/>
              <w:rPr>
                <w:rFonts w:ascii="Arial" w:eastAsia="Times New Roman" w:hAnsi="Arial" w:cs="Arial"/>
                <w:lang w:val="en-GB" w:eastAsia="en-GB"/>
              </w:rPr>
            </w:pPr>
          </w:p>
        </w:tc>
      </w:tr>
      <w:tr w:rsidR="00561DF4" w14:paraId="63A9DABC"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4FB84"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1B36C"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Minutes from 8th February 2021</w:t>
            </w:r>
          </w:p>
          <w:p w14:paraId="06BD171F" w14:textId="77777777" w:rsidR="00561DF4" w:rsidRDefault="004B1397">
            <w:pPr>
              <w:pStyle w:val="ListParagraph"/>
              <w:numPr>
                <w:ilvl w:val="0"/>
                <w:numId w:val="35"/>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Minutes agreed.</w:t>
            </w:r>
          </w:p>
          <w:p w14:paraId="1F2CAE6B" w14:textId="77777777" w:rsidR="00561DF4" w:rsidRDefault="004B1397">
            <w:pPr>
              <w:pStyle w:val="ListParagraph"/>
              <w:numPr>
                <w:ilvl w:val="0"/>
                <w:numId w:val="35"/>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CE proposed to put minutes on the website after they have been agreed. HW question whether they should be held for a period of time before being publicised of if the board are happy to publish as soon as they are agreed. Board agreed to publish after they have been agreed, with any confidential information redacted. </w:t>
            </w:r>
          </w:p>
          <w:p w14:paraId="102C1484" w14:textId="77777777" w:rsidR="00561DF4" w:rsidRDefault="00561DF4">
            <w:pPr>
              <w:spacing w:after="0" w:line="240" w:lineRule="auto"/>
              <w:rPr>
                <w:rFonts w:ascii="Arial" w:eastAsia="Times New Roman" w:hAnsi="Arial" w:cs="Arial"/>
                <w:color w:val="000000"/>
                <w:lang w:val="en-GB" w:eastAsia="en-GB"/>
              </w:rPr>
            </w:pP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BD709" w14:textId="77777777" w:rsidR="00561DF4" w:rsidRDefault="00561DF4">
            <w:pPr>
              <w:spacing w:after="0" w:line="240" w:lineRule="auto"/>
              <w:rPr>
                <w:rFonts w:ascii="Arial" w:eastAsia="Times New Roman" w:hAnsi="Arial" w:cs="Arial"/>
                <w:color w:val="000000"/>
                <w:lang w:val="en-GB" w:eastAsia="en-GB"/>
              </w:rPr>
            </w:pPr>
          </w:p>
          <w:p w14:paraId="751527E4" w14:textId="77777777" w:rsidR="00561DF4" w:rsidRDefault="00561DF4">
            <w:pPr>
              <w:spacing w:after="0" w:line="240" w:lineRule="auto"/>
              <w:rPr>
                <w:rFonts w:ascii="Arial" w:eastAsia="Times New Roman" w:hAnsi="Arial" w:cs="Arial"/>
                <w:color w:val="000000"/>
                <w:lang w:val="en-GB" w:eastAsia="en-GB"/>
              </w:rPr>
            </w:pPr>
          </w:p>
          <w:p w14:paraId="47A85BCD" w14:textId="77777777" w:rsidR="00561DF4" w:rsidRDefault="00561DF4">
            <w:pPr>
              <w:spacing w:after="0" w:line="240" w:lineRule="auto"/>
              <w:rPr>
                <w:rFonts w:ascii="Arial" w:eastAsia="Times New Roman" w:hAnsi="Arial" w:cs="Arial"/>
                <w:color w:val="000000"/>
                <w:lang w:val="en-GB" w:eastAsia="en-GB"/>
              </w:rPr>
            </w:pPr>
          </w:p>
          <w:p w14:paraId="20D6989F" w14:textId="2294194F" w:rsidR="00561DF4" w:rsidRPr="00F06FBE" w:rsidRDefault="00F06FBE" w:rsidP="00F06FBE">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AP- </w:t>
            </w:r>
            <w:r w:rsidR="004B1397" w:rsidRPr="00F06FBE">
              <w:rPr>
                <w:rFonts w:ascii="Arial" w:eastAsia="Times New Roman" w:hAnsi="Arial" w:cs="Arial"/>
                <w:color w:val="000000"/>
                <w:lang w:val="en-GB" w:eastAsia="en-GB"/>
              </w:rPr>
              <w:t>SC to publish February minutes on IWCB website in PDF format.</w:t>
            </w:r>
          </w:p>
        </w:tc>
      </w:tr>
      <w:tr w:rsidR="00561DF4" w14:paraId="088FBAEC"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4960"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CE5831"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Previous minute actions</w:t>
            </w:r>
          </w:p>
          <w:p w14:paraId="66C5EEEC" w14:textId="77777777" w:rsidR="00304D81" w:rsidRDefault="00304D81">
            <w:pPr>
              <w:spacing w:after="0" w:line="240" w:lineRule="auto"/>
              <w:rPr>
                <w:rFonts w:ascii="Arial" w:eastAsia="Times New Roman" w:hAnsi="Arial" w:cs="Arial"/>
                <w:color w:val="000000"/>
                <w:lang w:val="en-GB" w:eastAsia="en-GB"/>
              </w:rPr>
            </w:pPr>
          </w:p>
          <w:p w14:paraId="5EC08AA4" w14:textId="1E1A01DB" w:rsidR="00304D81" w:rsidRDefault="00304D81">
            <w:pPr>
              <w:spacing w:after="0" w:line="240" w:lineRule="auto"/>
              <w:rPr>
                <w:rFonts w:ascii="Arial" w:eastAsia="Times New Roman" w:hAnsi="Arial" w:cs="Arial"/>
                <w:color w:val="000000"/>
                <w:lang w:val="en-GB" w:eastAsia="en-GB"/>
              </w:rPr>
            </w:pP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39A36" w14:textId="77777777" w:rsidR="00561DF4" w:rsidRDefault="00561DF4">
            <w:pPr>
              <w:spacing w:after="0" w:line="240" w:lineRule="auto"/>
              <w:rPr>
                <w:rFonts w:ascii="Arial" w:eastAsia="Times New Roman" w:hAnsi="Arial" w:cs="Arial"/>
                <w:color w:val="000000"/>
                <w:lang w:val="en-GB" w:eastAsia="en-GB"/>
              </w:rPr>
            </w:pPr>
          </w:p>
        </w:tc>
      </w:tr>
    </w:tbl>
    <w:tbl>
      <w:tblPr>
        <w:tblStyle w:val="TableGrid"/>
        <w:tblpPr w:leftFromText="180" w:rightFromText="180" w:vertAnchor="text" w:horzAnchor="margin" w:tblpXSpec="center" w:tblpY="-890"/>
        <w:tblW w:w="10449" w:type="dxa"/>
        <w:tblLook w:val="04A0" w:firstRow="1" w:lastRow="0" w:firstColumn="1" w:lastColumn="0" w:noHBand="0" w:noVBand="1"/>
      </w:tblPr>
      <w:tblGrid>
        <w:gridCol w:w="945"/>
        <w:gridCol w:w="5287"/>
        <w:gridCol w:w="1325"/>
        <w:gridCol w:w="1965"/>
        <w:gridCol w:w="927"/>
      </w:tblGrid>
      <w:tr w:rsidR="00561DF4" w14:paraId="379E3B1C" w14:textId="77777777">
        <w:trPr>
          <w:trHeight w:val="426"/>
        </w:trPr>
        <w:tc>
          <w:tcPr>
            <w:tcW w:w="945" w:type="dxa"/>
          </w:tcPr>
          <w:p w14:paraId="0D02B725" w14:textId="77777777" w:rsidR="00561DF4" w:rsidRDefault="004B1397">
            <w:pPr>
              <w:suppressAutoHyphens/>
              <w:rPr>
                <w:rFonts w:ascii="Arial" w:eastAsia="Calibri" w:hAnsi="Arial" w:cs="Arial"/>
                <w:b/>
                <w:spacing w:val="-5"/>
              </w:rPr>
            </w:pPr>
            <w:r>
              <w:rPr>
                <w:rFonts w:ascii="Arial" w:eastAsia="Calibri" w:hAnsi="Arial" w:cs="Arial"/>
                <w:spacing w:val="-5"/>
              </w:rPr>
              <w:lastRenderedPageBreak/>
              <w:t xml:space="preserve">Agenda Item </w:t>
            </w:r>
          </w:p>
        </w:tc>
        <w:tc>
          <w:tcPr>
            <w:tcW w:w="5575" w:type="dxa"/>
          </w:tcPr>
          <w:p w14:paraId="3C38BDE4" w14:textId="77777777" w:rsidR="00561DF4" w:rsidRDefault="00561DF4">
            <w:pPr>
              <w:suppressAutoHyphens/>
              <w:rPr>
                <w:rFonts w:ascii="Arial" w:eastAsia="Calibri" w:hAnsi="Arial" w:cs="Arial"/>
                <w:b/>
                <w:spacing w:val="-5"/>
              </w:rPr>
            </w:pPr>
          </w:p>
        </w:tc>
        <w:tc>
          <w:tcPr>
            <w:tcW w:w="988" w:type="dxa"/>
          </w:tcPr>
          <w:p w14:paraId="67D99730" w14:textId="77777777" w:rsidR="00561DF4" w:rsidRDefault="004B1397">
            <w:pPr>
              <w:suppressAutoHyphens/>
              <w:jc w:val="center"/>
              <w:rPr>
                <w:rFonts w:ascii="Arial" w:eastAsia="Calibri" w:hAnsi="Arial" w:cs="Arial"/>
                <w:b/>
                <w:spacing w:val="-5"/>
                <w:sz w:val="16"/>
                <w:szCs w:val="16"/>
              </w:rPr>
            </w:pPr>
            <w:r>
              <w:rPr>
                <w:rFonts w:ascii="Arial" w:eastAsia="Calibri" w:hAnsi="Arial" w:cs="Arial"/>
                <w:b/>
                <w:spacing w:val="-5"/>
                <w:sz w:val="16"/>
                <w:szCs w:val="16"/>
              </w:rPr>
              <w:t>Individual responsible</w:t>
            </w:r>
          </w:p>
        </w:tc>
        <w:tc>
          <w:tcPr>
            <w:tcW w:w="2007" w:type="dxa"/>
          </w:tcPr>
          <w:p w14:paraId="2189F198" w14:textId="77777777" w:rsidR="00561DF4" w:rsidRDefault="004B1397">
            <w:pPr>
              <w:suppressAutoHyphens/>
              <w:jc w:val="center"/>
              <w:rPr>
                <w:rFonts w:ascii="Arial" w:eastAsia="Calibri" w:hAnsi="Arial" w:cs="Arial"/>
                <w:b/>
                <w:spacing w:val="-5"/>
                <w:sz w:val="16"/>
                <w:szCs w:val="16"/>
              </w:rPr>
            </w:pPr>
            <w:r>
              <w:rPr>
                <w:rFonts w:ascii="Arial" w:eastAsia="Calibri" w:hAnsi="Arial" w:cs="Arial"/>
                <w:b/>
                <w:spacing w:val="-5"/>
                <w:sz w:val="16"/>
                <w:szCs w:val="16"/>
              </w:rPr>
              <w:t>Update</w:t>
            </w:r>
          </w:p>
        </w:tc>
        <w:tc>
          <w:tcPr>
            <w:tcW w:w="934" w:type="dxa"/>
          </w:tcPr>
          <w:p w14:paraId="44060FF0" w14:textId="77777777" w:rsidR="00561DF4" w:rsidRDefault="004B1397">
            <w:pPr>
              <w:suppressAutoHyphens/>
              <w:jc w:val="center"/>
              <w:rPr>
                <w:rFonts w:ascii="Arial" w:eastAsia="Calibri" w:hAnsi="Arial" w:cs="Arial"/>
                <w:b/>
                <w:spacing w:val="-5"/>
                <w:sz w:val="16"/>
                <w:szCs w:val="16"/>
              </w:rPr>
            </w:pPr>
            <w:r>
              <w:rPr>
                <w:rFonts w:ascii="Arial" w:eastAsia="Calibri" w:hAnsi="Arial" w:cs="Arial"/>
                <w:b/>
                <w:spacing w:val="-5"/>
                <w:sz w:val="16"/>
                <w:szCs w:val="16"/>
              </w:rPr>
              <w:t>RAG RATING</w:t>
            </w:r>
          </w:p>
        </w:tc>
      </w:tr>
      <w:tr w:rsidR="00561DF4" w14:paraId="54D4544F" w14:textId="77777777">
        <w:trPr>
          <w:trHeight w:val="879"/>
        </w:trPr>
        <w:tc>
          <w:tcPr>
            <w:tcW w:w="945" w:type="dxa"/>
          </w:tcPr>
          <w:p w14:paraId="4C4E819B" w14:textId="77777777" w:rsidR="00561DF4" w:rsidRDefault="004B1397">
            <w:pPr>
              <w:suppressAutoHyphens/>
              <w:jc w:val="both"/>
              <w:rPr>
                <w:rFonts w:ascii="Arial" w:eastAsia="Calibri" w:hAnsi="Arial" w:cs="Arial"/>
                <w:spacing w:val="-5"/>
              </w:rPr>
            </w:pPr>
            <w:r>
              <w:rPr>
                <w:rFonts w:ascii="Arial" w:eastAsia="Calibri" w:hAnsi="Arial" w:cs="Arial"/>
                <w:spacing w:val="-5"/>
              </w:rPr>
              <w:t xml:space="preserve"> 2.4</w:t>
            </w:r>
          </w:p>
        </w:tc>
        <w:tc>
          <w:tcPr>
            <w:tcW w:w="5575" w:type="dxa"/>
          </w:tcPr>
          <w:p w14:paraId="7ACEE861" w14:textId="77777777" w:rsidR="00561DF4" w:rsidRDefault="004B1397">
            <w:pPr>
              <w:suppressAutoHyphens/>
              <w:jc w:val="both"/>
              <w:rPr>
                <w:rFonts w:ascii="Arial" w:eastAsia="Calibri" w:hAnsi="Arial" w:cs="Arial"/>
                <w:spacing w:val="-5"/>
              </w:rPr>
            </w:pPr>
            <w:r>
              <w:rPr>
                <w:rFonts w:ascii="Arial" w:eastAsia="Calibri" w:hAnsi="Arial" w:cs="Arial"/>
                <w:spacing w:val="-5"/>
              </w:rPr>
              <w:t>SC to chase BSS @ Ryde School as to when course could take place.  SC will send course info around schools to push for more attendees. KB asked SC to invite some of the “trained” female teachers.</w:t>
            </w:r>
          </w:p>
        </w:tc>
        <w:tc>
          <w:tcPr>
            <w:tcW w:w="988" w:type="dxa"/>
          </w:tcPr>
          <w:p w14:paraId="6EB5BF9B"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4D848C94" w14:textId="77777777" w:rsidR="00561DF4" w:rsidRDefault="004B1397">
            <w:pPr>
              <w:suppressAutoHyphens/>
              <w:rPr>
                <w:rFonts w:ascii="Arial" w:eastAsia="Calibri" w:hAnsi="Arial" w:cs="Arial"/>
                <w:spacing w:val="-5"/>
              </w:rPr>
            </w:pPr>
            <w:r>
              <w:rPr>
                <w:rFonts w:ascii="Arial" w:eastAsia="Calibri" w:hAnsi="Arial" w:cs="Arial"/>
                <w:spacing w:val="-5"/>
              </w:rPr>
              <w:t>Awaiting confirmation of dates from Ben/Ann @ Ryde School. Info to be sent out when dates confirmed.</w:t>
            </w:r>
          </w:p>
        </w:tc>
        <w:tc>
          <w:tcPr>
            <w:tcW w:w="934" w:type="dxa"/>
            <w:shd w:val="clear" w:color="auto" w:fill="FF9933"/>
          </w:tcPr>
          <w:p w14:paraId="7111D990" w14:textId="77777777" w:rsidR="00561DF4" w:rsidRDefault="004B1397">
            <w:pPr>
              <w:suppressAutoHyphens/>
              <w:jc w:val="both"/>
              <w:rPr>
                <w:rFonts w:ascii="Arial" w:eastAsia="Calibri" w:hAnsi="Arial" w:cs="Arial"/>
                <w:color w:val="FFC000"/>
                <w:spacing w:val="-5"/>
              </w:rPr>
            </w:pPr>
            <w:r>
              <w:rPr>
                <w:rFonts w:ascii="Arial" w:eastAsia="Calibri" w:hAnsi="Arial" w:cs="Arial"/>
                <w:spacing w:val="-5"/>
              </w:rPr>
              <w:t>Amber</w:t>
            </w:r>
          </w:p>
        </w:tc>
      </w:tr>
      <w:tr w:rsidR="00561DF4" w14:paraId="028E8A93" w14:textId="77777777">
        <w:trPr>
          <w:trHeight w:val="426"/>
        </w:trPr>
        <w:tc>
          <w:tcPr>
            <w:tcW w:w="945" w:type="dxa"/>
          </w:tcPr>
          <w:p w14:paraId="70B34339" w14:textId="77777777" w:rsidR="00561DF4" w:rsidRDefault="004B1397">
            <w:pPr>
              <w:suppressAutoHyphens/>
              <w:jc w:val="both"/>
              <w:rPr>
                <w:rFonts w:ascii="Arial" w:eastAsia="Calibri" w:hAnsi="Arial" w:cs="Arial"/>
                <w:spacing w:val="-5"/>
              </w:rPr>
            </w:pPr>
            <w:r>
              <w:rPr>
                <w:rFonts w:ascii="Arial" w:hAnsi="Arial" w:cs="Arial"/>
              </w:rPr>
              <w:t>2.6</w:t>
            </w:r>
          </w:p>
        </w:tc>
        <w:tc>
          <w:tcPr>
            <w:tcW w:w="5575" w:type="dxa"/>
          </w:tcPr>
          <w:p w14:paraId="2826CA75" w14:textId="77777777" w:rsidR="00561DF4" w:rsidRDefault="004B1397">
            <w:pPr>
              <w:suppressAutoHyphens/>
              <w:jc w:val="both"/>
              <w:rPr>
                <w:rFonts w:ascii="Arial" w:eastAsia="Calibri" w:hAnsi="Arial" w:cs="Arial"/>
                <w:spacing w:val="-5"/>
              </w:rPr>
            </w:pPr>
            <w:r>
              <w:rPr>
                <w:rFonts w:ascii="Arial" w:eastAsia="Times New Roman" w:hAnsi="Arial" w:cs="Arial"/>
              </w:rPr>
              <w:t>Ventnor on and active. Cav’s not on yet. Still waiting on safe hands licenses to come through for ladies</w:t>
            </w:r>
          </w:p>
        </w:tc>
        <w:tc>
          <w:tcPr>
            <w:tcW w:w="988" w:type="dxa"/>
          </w:tcPr>
          <w:p w14:paraId="7331C1F1"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56EA39C7" w14:textId="77777777" w:rsidR="00561DF4" w:rsidRDefault="004B1397">
            <w:pPr>
              <w:suppressAutoHyphens/>
              <w:jc w:val="both"/>
              <w:rPr>
                <w:rFonts w:ascii="Arial" w:eastAsia="Calibri" w:hAnsi="Arial" w:cs="Arial"/>
                <w:spacing w:val="-5"/>
              </w:rPr>
            </w:pPr>
            <w:r>
              <w:rPr>
                <w:rFonts w:ascii="Arial" w:eastAsia="Calibri" w:hAnsi="Arial" w:cs="Arial"/>
                <w:spacing w:val="-5"/>
              </w:rPr>
              <w:t>Still not received from ECB.</w:t>
            </w:r>
          </w:p>
        </w:tc>
        <w:tc>
          <w:tcPr>
            <w:tcW w:w="934" w:type="dxa"/>
            <w:shd w:val="clear" w:color="auto" w:fill="FF9900"/>
          </w:tcPr>
          <w:p w14:paraId="72B7719D"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63BDF257" w14:textId="77777777">
        <w:trPr>
          <w:trHeight w:val="490"/>
        </w:trPr>
        <w:tc>
          <w:tcPr>
            <w:tcW w:w="945" w:type="dxa"/>
          </w:tcPr>
          <w:p w14:paraId="3166EAAB" w14:textId="77777777" w:rsidR="00561DF4" w:rsidRDefault="004B1397">
            <w:pPr>
              <w:suppressAutoHyphens/>
              <w:jc w:val="both"/>
              <w:rPr>
                <w:rFonts w:ascii="Arial" w:eastAsia="Calibri" w:hAnsi="Arial" w:cs="Arial"/>
                <w:spacing w:val="-5"/>
              </w:rPr>
            </w:pPr>
            <w:r>
              <w:rPr>
                <w:rFonts w:ascii="Arial" w:hAnsi="Arial" w:cs="Arial"/>
              </w:rPr>
              <w:t>2.8</w:t>
            </w:r>
          </w:p>
        </w:tc>
        <w:tc>
          <w:tcPr>
            <w:tcW w:w="5575" w:type="dxa"/>
          </w:tcPr>
          <w:p w14:paraId="54455D9E" w14:textId="77777777" w:rsidR="00561DF4" w:rsidRDefault="004B1397">
            <w:pPr>
              <w:spacing w:before="100" w:beforeAutospacing="1" w:after="100" w:afterAutospacing="1"/>
              <w:rPr>
                <w:rFonts w:ascii="Arial" w:eastAsia="Times New Roman" w:hAnsi="Arial" w:cs="Arial"/>
              </w:rPr>
            </w:pPr>
            <w:r>
              <w:rPr>
                <w:rFonts w:ascii="Arial" w:eastAsia="Times New Roman" w:hAnsi="Arial" w:cs="Arial"/>
              </w:rPr>
              <w:t>DM asked for monthly planner from SC and AW rather than weekly.</w:t>
            </w:r>
          </w:p>
        </w:tc>
        <w:tc>
          <w:tcPr>
            <w:tcW w:w="988" w:type="dxa"/>
          </w:tcPr>
          <w:p w14:paraId="0425496C" w14:textId="77777777" w:rsidR="00561DF4" w:rsidRDefault="004B1397">
            <w:pPr>
              <w:spacing w:before="100" w:beforeAutospacing="1" w:after="100" w:afterAutospacing="1"/>
              <w:rPr>
                <w:rFonts w:ascii="Arial" w:eastAsia="Times New Roman" w:hAnsi="Arial" w:cs="Arial"/>
              </w:rPr>
            </w:pPr>
            <w:r>
              <w:rPr>
                <w:rFonts w:ascii="Arial" w:eastAsia="Times New Roman" w:hAnsi="Arial" w:cs="Arial"/>
              </w:rPr>
              <w:t>SC/AW</w:t>
            </w:r>
          </w:p>
        </w:tc>
        <w:tc>
          <w:tcPr>
            <w:tcW w:w="2007" w:type="dxa"/>
            <w:shd w:val="clear" w:color="auto" w:fill="auto"/>
          </w:tcPr>
          <w:p w14:paraId="257E719A" w14:textId="77777777" w:rsidR="00561DF4" w:rsidRDefault="004B1397">
            <w:pPr>
              <w:spacing w:before="100" w:beforeAutospacing="1" w:after="100" w:afterAutospacing="1"/>
              <w:rPr>
                <w:rFonts w:ascii="Arial" w:eastAsia="Times New Roman" w:hAnsi="Arial" w:cs="Arial"/>
              </w:rPr>
            </w:pPr>
            <w:r>
              <w:rPr>
                <w:rFonts w:ascii="Arial" w:eastAsia="Times New Roman" w:hAnsi="Arial" w:cs="Arial"/>
              </w:rPr>
              <w:t>Monthly planners to be sent out going forward.</w:t>
            </w:r>
          </w:p>
        </w:tc>
        <w:tc>
          <w:tcPr>
            <w:tcW w:w="934" w:type="dxa"/>
            <w:shd w:val="clear" w:color="auto" w:fill="00B050"/>
          </w:tcPr>
          <w:p w14:paraId="7ED8F1B7" w14:textId="77777777" w:rsidR="00561DF4" w:rsidRDefault="004B1397">
            <w:pPr>
              <w:spacing w:before="100" w:beforeAutospacing="1" w:after="100" w:afterAutospacing="1"/>
              <w:rPr>
                <w:rFonts w:ascii="Arial" w:eastAsia="Times New Roman" w:hAnsi="Arial" w:cs="Arial"/>
              </w:rPr>
            </w:pPr>
            <w:r>
              <w:rPr>
                <w:rFonts w:ascii="Arial" w:eastAsia="Times New Roman" w:hAnsi="Arial" w:cs="Arial"/>
              </w:rPr>
              <w:t>Green</w:t>
            </w:r>
          </w:p>
        </w:tc>
      </w:tr>
      <w:tr w:rsidR="00561DF4" w14:paraId="57CD921C" w14:textId="77777777">
        <w:trPr>
          <w:trHeight w:val="1343"/>
        </w:trPr>
        <w:tc>
          <w:tcPr>
            <w:tcW w:w="945" w:type="dxa"/>
          </w:tcPr>
          <w:p w14:paraId="0906CD00" w14:textId="77777777" w:rsidR="00561DF4" w:rsidRDefault="004B1397">
            <w:pPr>
              <w:rPr>
                <w:rFonts w:ascii="Arial" w:hAnsi="Arial" w:cs="Arial"/>
              </w:rPr>
            </w:pPr>
            <w:r>
              <w:rPr>
                <w:rFonts w:ascii="Arial" w:hAnsi="Arial" w:cs="Arial"/>
              </w:rPr>
              <w:t>2.8</w:t>
            </w:r>
          </w:p>
        </w:tc>
        <w:tc>
          <w:tcPr>
            <w:tcW w:w="5575" w:type="dxa"/>
          </w:tcPr>
          <w:p w14:paraId="64F320DC" w14:textId="77777777" w:rsidR="00561DF4" w:rsidRDefault="004B1397">
            <w:pPr>
              <w:suppressAutoHyphens/>
              <w:jc w:val="both"/>
              <w:rPr>
                <w:rFonts w:ascii="Arial" w:eastAsia="Times New Roman" w:hAnsi="Arial" w:cs="Arial"/>
              </w:rPr>
            </w:pPr>
            <w:r>
              <w:rPr>
                <w:rFonts w:ascii="Arial" w:eastAsia="Times New Roman" w:hAnsi="Arial" w:cs="Arial"/>
              </w:rPr>
              <w:t>SC to send out current list of coaches+ qualifications to all.</w:t>
            </w:r>
          </w:p>
        </w:tc>
        <w:tc>
          <w:tcPr>
            <w:tcW w:w="988" w:type="dxa"/>
          </w:tcPr>
          <w:p w14:paraId="5E408A09" w14:textId="77777777" w:rsidR="00561DF4" w:rsidRDefault="004B1397">
            <w:pPr>
              <w:suppressAutoHyphens/>
              <w:jc w:val="both"/>
              <w:rPr>
                <w:rFonts w:ascii="Arial" w:eastAsia="Calibri" w:hAnsi="Arial" w:cs="Arial"/>
                <w:spacing w:val="-5"/>
              </w:rPr>
            </w:pPr>
            <w:r>
              <w:rPr>
                <w:rFonts w:ascii="Arial" w:eastAsia="Calibri" w:hAnsi="Arial" w:cs="Arial"/>
                <w:spacing w:val="-5"/>
              </w:rPr>
              <w:t>SC/AW</w:t>
            </w:r>
          </w:p>
        </w:tc>
        <w:tc>
          <w:tcPr>
            <w:tcW w:w="2007" w:type="dxa"/>
            <w:shd w:val="clear" w:color="auto" w:fill="auto"/>
          </w:tcPr>
          <w:p w14:paraId="6CFC6D9C" w14:textId="77777777" w:rsidR="00561DF4" w:rsidRDefault="004B1397">
            <w:pPr>
              <w:suppressAutoHyphens/>
              <w:rPr>
                <w:rFonts w:ascii="Arial" w:eastAsia="Calibri" w:hAnsi="Arial" w:cs="Arial"/>
                <w:spacing w:val="-5"/>
              </w:rPr>
            </w:pPr>
            <w:r>
              <w:rPr>
                <w:rFonts w:ascii="Arial" w:eastAsia="Calibri" w:hAnsi="Arial" w:cs="Arial"/>
                <w:spacing w:val="-5"/>
              </w:rPr>
              <w:t>Working coaches list has been compiled and sent.</w:t>
            </w:r>
          </w:p>
          <w:p w14:paraId="2B05DA8E" w14:textId="77777777" w:rsidR="00561DF4" w:rsidRDefault="00561DF4">
            <w:pPr>
              <w:suppressAutoHyphens/>
              <w:rPr>
                <w:rFonts w:ascii="Arial" w:eastAsia="Calibri" w:hAnsi="Arial" w:cs="Arial"/>
                <w:spacing w:val="-5"/>
              </w:rPr>
            </w:pPr>
          </w:p>
          <w:p w14:paraId="1A9E4E2F" w14:textId="77777777" w:rsidR="00561DF4" w:rsidRDefault="004B1397">
            <w:pPr>
              <w:suppressAutoHyphens/>
              <w:rPr>
                <w:rFonts w:ascii="Arial" w:eastAsia="Calibri" w:hAnsi="Arial" w:cs="Arial"/>
                <w:spacing w:val="-5"/>
              </w:rPr>
            </w:pPr>
            <w:r>
              <w:rPr>
                <w:rFonts w:ascii="Arial" w:eastAsia="Calibri" w:hAnsi="Arial" w:cs="Arial"/>
                <w:spacing w:val="-5"/>
              </w:rPr>
              <w:t>Complete list of qualified coaches still being compiled.</w:t>
            </w:r>
          </w:p>
        </w:tc>
        <w:tc>
          <w:tcPr>
            <w:tcW w:w="934" w:type="dxa"/>
            <w:shd w:val="clear" w:color="auto" w:fill="FF9900"/>
          </w:tcPr>
          <w:p w14:paraId="462A1752"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4C7F5E47" w14:textId="77777777">
        <w:trPr>
          <w:trHeight w:val="424"/>
        </w:trPr>
        <w:tc>
          <w:tcPr>
            <w:tcW w:w="945" w:type="dxa"/>
          </w:tcPr>
          <w:p w14:paraId="046B168A" w14:textId="77777777" w:rsidR="00561DF4" w:rsidRDefault="004B1397">
            <w:pPr>
              <w:rPr>
                <w:rFonts w:ascii="Arial" w:hAnsi="Arial" w:cs="Arial"/>
              </w:rPr>
            </w:pPr>
            <w:r>
              <w:rPr>
                <w:rFonts w:ascii="Arial" w:hAnsi="Arial" w:cs="Arial"/>
              </w:rPr>
              <w:t>2.8</w:t>
            </w:r>
          </w:p>
        </w:tc>
        <w:tc>
          <w:tcPr>
            <w:tcW w:w="5575" w:type="dxa"/>
          </w:tcPr>
          <w:p w14:paraId="1B4C61DC" w14:textId="77777777" w:rsidR="00561DF4" w:rsidRDefault="004B1397">
            <w:pPr>
              <w:suppressAutoHyphens/>
              <w:jc w:val="both"/>
              <w:rPr>
                <w:rFonts w:ascii="Arial" w:eastAsia="Times New Roman" w:hAnsi="Arial" w:cs="Arial"/>
              </w:rPr>
            </w:pPr>
            <w:r>
              <w:rPr>
                <w:rFonts w:ascii="Arial" w:eastAsia="Times New Roman" w:hAnsi="Arial" w:cs="Arial"/>
              </w:rPr>
              <w:t>Scoring, Umpiring, First Aid and Ground management courses advertised.  F1 course with subsidies for Junior Section coaches and W&amp;G coaches advertised for possible March / April 2021</w:t>
            </w:r>
          </w:p>
        </w:tc>
        <w:tc>
          <w:tcPr>
            <w:tcW w:w="988" w:type="dxa"/>
          </w:tcPr>
          <w:p w14:paraId="5C52F176"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75063313" w14:textId="77777777" w:rsidR="00561DF4" w:rsidRDefault="004B1397">
            <w:pPr>
              <w:suppressAutoHyphens/>
              <w:jc w:val="both"/>
              <w:rPr>
                <w:rFonts w:ascii="Arial" w:eastAsia="Calibri" w:hAnsi="Arial" w:cs="Arial"/>
                <w:spacing w:val="-5"/>
              </w:rPr>
            </w:pPr>
            <w:r>
              <w:rPr>
                <w:rFonts w:ascii="Arial" w:eastAsia="Calibri" w:hAnsi="Arial" w:cs="Arial"/>
                <w:spacing w:val="-5"/>
              </w:rPr>
              <w:t>Field craft dates confirmed for 17/04 &amp; 25/04</w:t>
            </w:r>
          </w:p>
        </w:tc>
        <w:tc>
          <w:tcPr>
            <w:tcW w:w="934" w:type="dxa"/>
            <w:shd w:val="clear" w:color="auto" w:fill="00B050"/>
          </w:tcPr>
          <w:p w14:paraId="09E25FBC"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64858450" w14:textId="77777777">
        <w:trPr>
          <w:trHeight w:val="646"/>
        </w:trPr>
        <w:tc>
          <w:tcPr>
            <w:tcW w:w="945" w:type="dxa"/>
          </w:tcPr>
          <w:p w14:paraId="4D509F5C" w14:textId="77777777" w:rsidR="00561DF4" w:rsidRDefault="004B1397">
            <w:pPr>
              <w:rPr>
                <w:rFonts w:ascii="Arial" w:hAnsi="Arial" w:cs="Arial"/>
              </w:rPr>
            </w:pPr>
            <w:r>
              <w:rPr>
                <w:rFonts w:ascii="Arial" w:hAnsi="Arial" w:cs="Arial"/>
              </w:rPr>
              <w:t>2.9</w:t>
            </w:r>
          </w:p>
        </w:tc>
        <w:tc>
          <w:tcPr>
            <w:tcW w:w="5575" w:type="dxa"/>
          </w:tcPr>
          <w:p w14:paraId="28FE76E6" w14:textId="77777777" w:rsidR="00561DF4" w:rsidRDefault="004B1397">
            <w:pPr>
              <w:suppressAutoHyphens/>
              <w:jc w:val="both"/>
              <w:rPr>
                <w:rFonts w:ascii="Arial" w:eastAsia="Times New Roman" w:hAnsi="Arial" w:cs="Arial"/>
              </w:rPr>
            </w:pPr>
            <w:r>
              <w:rPr>
                <w:rFonts w:ascii="Arial" w:eastAsia="Times New Roman" w:hAnsi="Arial" w:cs="Arial"/>
              </w:rPr>
              <w:t>MR sent proposal to board to cover general coaching courses for all IWCB Staff.  Board to review and feed back to MR before next board meeting to discuss.</w:t>
            </w:r>
          </w:p>
        </w:tc>
        <w:tc>
          <w:tcPr>
            <w:tcW w:w="988" w:type="dxa"/>
          </w:tcPr>
          <w:p w14:paraId="45240D4D"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131F2236" w14:textId="77777777" w:rsidR="00561DF4" w:rsidRDefault="00561DF4">
            <w:pPr>
              <w:suppressAutoHyphens/>
              <w:jc w:val="both"/>
              <w:rPr>
                <w:rFonts w:ascii="Arial" w:eastAsia="Calibri" w:hAnsi="Arial" w:cs="Arial"/>
                <w:spacing w:val="-5"/>
              </w:rPr>
            </w:pPr>
          </w:p>
        </w:tc>
        <w:tc>
          <w:tcPr>
            <w:tcW w:w="934" w:type="dxa"/>
            <w:shd w:val="clear" w:color="auto" w:fill="00B050"/>
          </w:tcPr>
          <w:p w14:paraId="2C701FED"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46A854E2" w14:textId="77777777">
        <w:trPr>
          <w:trHeight w:val="439"/>
        </w:trPr>
        <w:tc>
          <w:tcPr>
            <w:tcW w:w="945" w:type="dxa"/>
          </w:tcPr>
          <w:p w14:paraId="7131DA42" w14:textId="77777777" w:rsidR="00561DF4" w:rsidRDefault="004B1397">
            <w:pPr>
              <w:rPr>
                <w:rFonts w:ascii="Arial" w:hAnsi="Arial" w:cs="Arial"/>
              </w:rPr>
            </w:pPr>
            <w:r>
              <w:rPr>
                <w:rFonts w:ascii="Arial" w:hAnsi="Arial" w:cs="Arial"/>
              </w:rPr>
              <w:t>2.10</w:t>
            </w:r>
          </w:p>
        </w:tc>
        <w:tc>
          <w:tcPr>
            <w:tcW w:w="5575" w:type="dxa"/>
          </w:tcPr>
          <w:p w14:paraId="208F1715" w14:textId="77777777" w:rsidR="00561DF4" w:rsidRDefault="004B1397">
            <w:pPr>
              <w:suppressAutoHyphens/>
              <w:jc w:val="both"/>
              <w:rPr>
                <w:rFonts w:ascii="Arial" w:eastAsia="Times New Roman" w:hAnsi="Arial" w:cs="Arial"/>
              </w:rPr>
            </w:pPr>
            <w:r>
              <w:rPr>
                <w:rFonts w:ascii="Arial" w:eastAsia="Times New Roman" w:hAnsi="Arial" w:cs="Arial"/>
              </w:rPr>
              <w:t>Ventnor and Ryde happy to include Girls section this year in their development plans.  Cav’s, happy to offer grounds.</w:t>
            </w:r>
          </w:p>
        </w:tc>
        <w:tc>
          <w:tcPr>
            <w:tcW w:w="988" w:type="dxa"/>
          </w:tcPr>
          <w:p w14:paraId="2C7532E8" w14:textId="77777777" w:rsidR="00561DF4" w:rsidRDefault="004B1397">
            <w:pPr>
              <w:suppressAutoHyphens/>
              <w:jc w:val="both"/>
              <w:rPr>
                <w:rFonts w:ascii="Arial" w:eastAsia="Calibri" w:hAnsi="Arial" w:cs="Arial"/>
                <w:spacing w:val="-5"/>
              </w:rPr>
            </w:pPr>
            <w:r>
              <w:rPr>
                <w:rFonts w:ascii="Arial" w:eastAsia="Calibri" w:hAnsi="Arial" w:cs="Arial"/>
                <w:spacing w:val="-5"/>
              </w:rPr>
              <w:t>MR</w:t>
            </w:r>
          </w:p>
        </w:tc>
        <w:tc>
          <w:tcPr>
            <w:tcW w:w="2007" w:type="dxa"/>
            <w:shd w:val="clear" w:color="auto" w:fill="auto"/>
          </w:tcPr>
          <w:p w14:paraId="272EC38D" w14:textId="77777777" w:rsidR="00561DF4" w:rsidRDefault="00561DF4">
            <w:pPr>
              <w:suppressAutoHyphens/>
              <w:jc w:val="both"/>
              <w:rPr>
                <w:rFonts w:ascii="Arial" w:eastAsia="Calibri" w:hAnsi="Arial" w:cs="Arial"/>
                <w:spacing w:val="-5"/>
              </w:rPr>
            </w:pPr>
          </w:p>
        </w:tc>
        <w:tc>
          <w:tcPr>
            <w:tcW w:w="934" w:type="dxa"/>
            <w:shd w:val="clear" w:color="auto" w:fill="00B050"/>
          </w:tcPr>
          <w:p w14:paraId="4810C6D3"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22FDBAD1" w14:textId="77777777">
        <w:trPr>
          <w:trHeight w:val="526"/>
        </w:trPr>
        <w:tc>
          <w:tcPr>
            <w:tcW w:w="945" w:type="dxa"/>
          </w:tcPr>
          <w:p w14:paraId="42CD3FD6" w14:textId="77777777" w:rsidR="00561DF4" w:rsidRDefault="004B1397">
            <w:pPr>
              <w:rPr>
                <w:rFonts w:ascii="Arial" w:hAnsi="Arial" w:cs="Arial"/>
              </w:rPr>
            </w:pPr>
            <w:r>
              <w:rPr>
                <w:rFonts w:ascii="Arial" w:hAnsi="Arial" w:cs="Arial"/>
              </w:rPr>
              <w:t>2.12</w:t>
            </w:r>
          </w:p>
        </w:tc>
        <w:tc>
          <w:tcPr>
            <w:tcW w:w="5575" w:type="dxa"/>
          </w:tcPr>
          <w:p w14:paraId="5716D77F" w14:textId="77777777" w:rsidR="00561DF4" w:rsidRDefault="004B1397">
            <w:pPr>
              <w:suppressAutoHyphens/>
              <w:jc w:val="both"/>
              <w:rPr>
                <w:rFonts w:ascii="Arial" w:eastAsia="Times New Roman" w:hAnsi="Arial" w:cs="Arial"/>
              </w:rPr>
            </w:pPr>
            <w:r>
              <w:rPr>
                <w:rFonts w:ascii="Arial" w:eastAsia="Times New Roman" w:hAnsi="Arial" w:cs="Arial"/>
              </w:rPr>
              <w:t>DM, HG and MR to set up sub group to start looking at current constitution</w:t>
            </w:r>
          </w:p>
          <w:p w14:paraId="22560C6A" w14:textId="77777777" w:rsidR="00561DF4" w:rsidRDefault="004B1397">
            <w:pPr>
              <w:suppressAutoHyphens/>
              <w:jc w:val="both"/>
              <w:rPr>
                <w:rFonts w:ascii="Arial" w:eastAsia="Times New Roman" w:hAnsi="Arial" w:cs="Arial"/>
              </w:rPr>
            </w:pPr>
            <w:r>
              <w:rPr>
                <w:rFonts w:ascii="Arial" w:eastAsia="Times New Roman" w:hAnsi="Arial" w:cs="Arial"/>
              </w:rPr>
              <w:t>EGM to be set up at a future date re. constitution. Ongoing.</w:t>
            </w:r>
          </w:p>
        </w:tc>
        <w:tc>
          <w:tcPr>
            <w:tcW w:w="988" w:type="dxa"/>
          </w:tcPr>
          <w:p w14:paraId="5A26F9DA" w14:textId="77777777" w:rsidR="00561DF4" w:rsidRDefault="004B1397">
            <w:pPr>
              <w:suppressAutoHyphens/>
              <w:jc w:val="both"/>
              <w:rPr>
                <w:rFonts w:ascii="Arial" w:eastAsia="Calibri" w:hAnsi="Arial" w:cs="Arial"/>
                <w:spacing w:val="-5"/>
              </w:rPr>
            </w:pPr>
            <w:r>
              <w:rPr>
                <w:rFonts w:ascii="Arial" w:eastAsia="Calibri" w:hAnsi="Arial" w:cs="Arial"/>
                <w:spacing w:val="-5"/>
              </w:rPr>
              <w:t>KB/SC</w:t>
            </w:r>
          </w:p>
        </w:tc>
        <w:tc>
          <w:tcPr>
            <w:tcW w:w="2007" w:type="dxa"/>
            <w:shd w:val="clear" w:color="auto" w:fill="auto"/>
          </w:tcPr>
          <w:p w14:paraId="244BF4A4" w14:textId="77777777" w:rsidR="00561DF4" w:rsidRDefault="004B1397">
            <w:pPr>
              <w:suppressAutoHyphens/>
              <w:jc w:val="both"/>
              <w:rPr>
                <w:rFonts w:ascii="Arial" w:eastAsia="Calibri" w:hAnsi="Arial" w:cs="Arial"/>
                <w:spacing w:val="-5"/>
              </w:rPr>
            </w:pPr>
            <w:r>
              <w:rPr>
                <w:rFonts w:ascii="Arial" w:eastAsia="Calibri" w:hAnsi="Arial" w:cs="Arial"/>
                <w:spacing w:val="-5"/>
              </w:rPr>
              <w:t>To be reviewed end of May</w:t>
            </w:r>
          </w:p>
        </w:tc>
        <w:tc>
          <w:tcPr>
            <w:tcW w:w="934" w:type="dxa"/>
            <w:shd w:val="clear" w:color="auto" w:fill="FF9933"/>
          </w:tcPr>
          <w:p w14:paraId="10F50642"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3A9F1836" w14:textId="77777777">
        <w:trPr>
          <w:trHeight w:val="718"/>
        </w:trPr>
        <w:tc>
          <w:tcPr>
            <w:tcW w:w="945" w:type="dxa"/>
          </w:tcPr>
          <w:p w14:paraId="7AF4972C" w14:textId="77777777" w:rsidR="00561DF4" w:rsidRDefault="004B1397">
            <w:pPr>
              <w:rPr>
                <w:rFonts w:ascii="Arial" w:hAnsi="Arial" w:cs="Arial"/>
              </w:rPr>
            </w:pPr>
            <w:r>
              <w:rPr>
                <w:rFonts w:ascii="Arial" w:hAnsi="Arial" w:cs="Arial"/>
              </w:rPr>
              <w:t>2.12</w:t>
            </w:r>
          </w:p>
        </w:tc>
        <w:tc>
          <w:tcPr>
            <w:tcW w:w="5575" w:type="dxa"/>
          </w:tcPr>
          <w:p w14:paraId="14587C7B" w14:textId="77777777" w:rsidR="00561DF4" w:rsidRDefault="004B1397">
            <w:pPr>
              <w:rPr>
                <w:rFonts w:ascii="Arial" w:eastAsia="Times New Roman" w:hAnsi="Arial" w:cs="Arial"/>
                <w:lang w:val="en-GB" w:eastAsia="en-GB"/>
              </w:rPr>
            </w:pPr>
            <w:r>
              <w:rPr>
                <w:rFonts w:ascii="Arial" w:eastAsia="Times New Roman" w:hAnsi="Arial" w:cs="Arial"/>
                <w:lang w:val="en-GB" w:eastAsia="en-GB"/>
              </w:rPr>
              <w:t>SC and AW to look at this together and come back to board at Feb meeting with proposal moving forward.  (1:1s)</w:t>
            </w:r>
          </w:p>
          <w:p w14:paraId="21AC3A26" w14:textId="77777777" w:rsidR="00561DF4" w:rsidRDefault="004B1397">
            <w:pPr>
              <w:suppressAutoHyphens/>
              <w:jc w:val="both"/>
              <w:rPr>
                <w:rFonts w:ascii="Arial" w:eastAsia="Times New Roman" w:hAnsi="Arial" w:cs="Arial"/>
              </w:rPr>
            </w:pPr>
            <w:r>
              <w:rPr>
                <w:rFonts w:ascii="Arial" w:eastAsia="Times New Roman" w:hAnsi="Arial" w:cs="Arial"/>
                <w:color w:val="0070C0"/>
                <w:lang w:val="en-GB" w:eastAsia="en-GB"/>
              </w:rPr>
              <w:t>Ongoing</w:t>
            </w:r>
          </w:p>
        </w:tc>
        <w:tc>
          <w:tcPr>
            <w:tcW w:w="988" w:type="dxa"/>
          </w:tcPr>
          <w:p w14:paraId="673F97DF" w14:textId="77777777" w:rsidR="00561DF4" w:rsidRDefault="004B1397">
            <w:pPr>
              <w:suppressAutoHyphens/>
              <w:jc w:val="both"/>
              <w:rPr>
                <w:rFonts w:ascii="Arial" w:eastAsia="Calibri" w:hAnsi="Arial" w:cs="Arial"/>
                <w:spacing w:val="-5"/>
              </w:rPr>
            </w:pPr>
            <w:r>
              <w:rPr>
                <w:rFonts w:ascii="Arial" w:eastAsia="Calibri" w:hAnsi="Arial" w:cs="Arial"/>
                <w:spacing w:val="-5"/>
              </w:rPr>
              <w:t>DM/HG/MR</w:t>
            </w:r>
          </w:p>
        </w:tc>
        <w:tc>
          <w:tcPr>
            <w:tcW w:w="2007" w:type="dxa"/>
            <w:shd w:val="clear" w:color="auto" w:fill="auto"/>
          </w:tcPr>
          <w:p w14:paraId="0DB23E93" w14:textId="77777777" w:rsidR="00561DF4" w:rsidRDefault="00561DF4">
            <w:pPr>
              <w:suppressAutoHyphens/>
              <w:jc w:val="both"/>
              <w:rPr>
                <w:rFonts w:ascii="Arial" w:eastAsia="Calibri" w:hAnsi="Arial" w:cs="Arial"/>
                <w:spacing w:val="-5"/>
              </w:rPr>
            </w:pPr>
          </w:p>
        </w:tc>
        <w:tc>
          <w:tcPr>
            <w:tcW w:w="934" w:type="dxa"/>
            <w:shd w:val="clear" w:color="auto" w:fill="FF0000"/>
          </w:tcPr>
          <w:p w14:paraId="0A174AD9" w14:textId="77777777" w:rsidR="00561DF4" w:rsidRDefault="004B1397">
            <w:pPr>
              <w:suppressAutoHyphens/>
              <w:jc w:val="both"/>
              <w:rPr>
                <w:rFonts w:ascii="Arial" w:eastAsia="Calibri" w:hAnsi="Arial" w:cs="Arial"/>
                <w:spacing w:val="-5"/>
              </w:rPr>
            </w:pPr>
            <w:r>
              <w:rPr>
                <w:rFonts w:ascii="Arial" w:eastAsia="Calibri" w:hAnsi="Arial" w:cs="Arial"/>
                <w:spacing w:val="-5"/>
              </w:rPr>
              <w:t>Red</w:t>
            </w:r>
          </w:p>
        </w:tc>
      </w:tr>
      <w:tr w:rsidR="00561DF4" w14:paraId="5AE4CD1D" w14:textId="77777777">
        <w:trPr>
          <w:trHeight w:val="730"/>
        </w:trPr>
        <w:tc>
          <w:tcPr>
            <w:tcW w:w="945" w:type="dxa"/>
          </w:tcPr>
          <w:p w14:paraId="04709DFF" w14:textId="77777777" w:rsidR="00561DF4" w:rsidRDefault="004B1397">
            <w:pPr>
              <w:rPr>
                <w:rFonts w:ascii="Arial" w:hAnsi="Arial" w:cs="Arial"/>
              </w:rPr>
            </w:pPr>
            <w:r>
              <w:rPr>
                <w:rFonts w:ascii="Arial" w:hAnsi="Arial" w:cs="Arial"/>
              </w:rPr>
              <w:t>4</w:t>
            </w:r>
          </w:p>
        </w:tc>
        <w:tc>
          <w:tcPr>
            <w:tcW w:w="5575" w:type="dxa"/>
          </w:tcPr>
          <w:p w14:paraId="6F69F2F6" w14:textId="77777777" w:rsidR="00561DF4" w:rsidRDefault="004B1397">
            <w:pPr>
              <w:suppressAutoHyphens/>
              <w:jc w:val="both"/>
              <w:rPr>
                <w:rFonts w:ascii="Arial" w:eastAsia="Times New Roman" w:hAnsi="Arial" w:cs="Arial"/>
              </w:rPr>
            </w:pPr>
            <w:r>
              <w:rPr>
                <w:rFonts w:ascii="Arial" w:eastAsia="Times New Roman" w:hAnsi="Arial" w:cs="Arial"/>
              </w:rPr>
              <w:t>CE to compare IWCB Website with similar counties and see where we can add / improve.</w:t>
            </w:r>
          </w:p>
          <w:p w14:paraId="4E9AB177" w14:textId="77777777" w:rsidR="00561DF4" w:rsidRDefault="004B1397">
            <w:pPr>
              <w:suppressAutoHyphens/>
              <w:jc w:val="both"/>
              <w:rPr>
                <w:rFonts w:ascii="Arial" w:eastAsia="Times New Roman" w:hAnsi="Arial" w:cs="Arial"/>
              </w:rPr>
            </w:pPr>
            <w:r>
              <w:rPr>
                <w:rFonts w:ascii="Arial" w:eastAsia="Times New Roman" w:hAnsi="Arial" w:cs="Arial"/>
              </w:rPr>
              <w:t>Will circulate with possible options to board before next board meeting for discussion.</w:t>
            </w:r>
          </w:p>
        </w:tc>
        <w:tc>
          <w:tcPr>
            <w:tcW w:w="988" w:type="dxa"/>
          </w:tcPr>
          <w:p w14:paraId="1F9703DD" w14:textId="77777777" w:rsidR="00561DF4" w:rsidRDefault="004B1397">
            <w:pPr>
              <w:suppressAutoHyphens/>
              <w:jc w:val="both"/>
              <w:rPr>
                <w:rFonts w:ascii="Arial" w:eastAsia="Calibri" w:hAnsi="Arial" w:cs="Arial"/>
                <w:spacing w:val="-5"/>
              </w:rPr>
            </w:pPr>
            <w:r>
              <w:rPr>
                <w:rFonts w:ascii="Arial" w:eastAsia="Calibri" w:hAnsi="Arial" w:cs="Arial"/>
                <w:spacing w:val="-5"/>
              </w:rPr>
              <w:t>SC/AW</w:t>
            </w:r>
          </w:p>
        </w:tc>
        <w:tc>
          <w:tcPr>
            <w:tcW w:w="2007" w:type="dxa"/>
            <w:shd w:val="clear" w:color="auto" w:fill="auto"/>
          </w:tcPr>
          <w:p w14:paraId="7F7C02C2" w14:textId="77777777" w:rsidR="00561DF4" w:rsidRDefault="00561DF4">
            <w:pPr>
              <w:suppressAutoHyphens/>
              <w:jc w:val="both"/>
              <w:rPr>
                <w:rFonts w:ascii="Arial" w:eastAsia="Calibri" w:hAnsi="Arial" w:cs="Arial"/>
                <w:spacing w:val="-5"/>
              </w:rPr>
            </w:pPr>
          </w:p>
        </w:tc>
        <w:tc>
          <w:tcPr>
            <w:tcW w:w="934" w:type="dxa"/>
            <w:shd w:val="clear" w:color="auto" w:fill="00B050"/>
          </w:tcPr>
          <w:p w14:paraId="5382C5A2"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637199C8" w14:textId="77777777">
        <w:trPr>
          <w:trHeight w:val="849"/>
        </w:trPr>
        <w:tc>
          <w:tcPr>
            <w:tcW w:w="945" w:type="dxa"/>
          </w:tcPr>
          <w:p w14:paraId="169DB5A4" w14:textId="77777777" w:rsidR="00561DF4" w:rsidRDefault="004B1397">
            <w:pPr>
              <w:rPr>
                <w:rFonts w:ascii="Arial" w:hAnsi="Arial" w:cs="Arial"/>
              </w:rPr>
            </w:pPr>
            <w:r>
              <w:rPr>
                <w:rFonts w:ascii="Arial" w:hAnsi="Arial" w:cs="Arial"/>
              </w:rPr>
              <w:t>4</w:t>
            </w:r>
          </w:p>
        </w:tc>
        <w:tc>
          <w:tcPr>
            <w:tcW w:w="5575" w:type="dxa"/>
          </w:tcPr>
          <w:p w14:paraId="3B4E21D4" w14:textId="77777777" w:rsidR="00561DF4" w:rsidRDefault="004B1397">
            <w:pPr>
              <w:suppressAutoHyphens/>
              <w:jc w:val="both"/>
              <w:rPr>
                <w:rFonts w:ascii="Arial" w:eastAsia="Times New Roman" w:hAnsi="Arial" w:cs="Arial"/>
              </w:rPr>
            </w:pPr>
            <w:r>
              <w:rPr>
                <w:rFonts w:ascii="Arial" w:eastAsia="Times New Roman" w:hAnsi="Arial" w:cs="Arial"/>
              </w:rPr>
              <w:t>Peni &amp; Harriet to complete profiles to share on IWCB Website.</w:t>
            </w:r>
          </w:p>
          <w:p w14:paraId="3F74A645" w14:textId="77777777" w:rsidR="00561DF4" w:rsidRDefault="004B1397">
            <w:pPr>
              <w:suppressAutoHyphens/>
              <w:jc w:val="both"/>
              <w:rPr>
                <w:rFonts w:ascii="Arial" w:eastAsia="Times New Roman" w:hAnsi="Arial" w:cs="Arial"/>
              </w:rPr>
            </w:pPr>
            <w:r>
              <w:rPr>
                <w:rFonts w:ascii="Arial" w:eastAsia="Times New Roman" w:hAnsi="Arial" w:cs="Arial"/>
              </w:rPr>
              <w:t>Will feed back to board later on in year.</w:t>
            </w:r>
          </w:p>
        </w:tc>
        <w:tc>
          <w:tcPr>
            <w:tcW w:w="988" w:type="dxa"/>
          </w:tcPr>
          <w:p w14:paraId="791B8040" w14:textId="77777777" w:rsidR="00561DF4" w:rsidRDefault="004B1397">
            <w:pPr>
              <w:suppressAutoHyphens/>
              <w:jc w:val="both"/>
              <w:rPr>
                <w:rFonts w:ascii="Arial" w:eastAsia="Calibri" w:hAnsi="Arial" w:cs="Arial"/>
                <w:spacing w:val="-5"/>
              </w:rPr>
            </w:pPr>
            <w:r>
              <w:rPr>
                <w:rFonts w:ascii="Arial" w:eastAsia="Calibri" w:hAnsi="Arial" w:cs="Arial"/>
                <w:spacing w:val="-5"/>
              </w:rPr>
              <w:t>CE</w:t>
            </w:r>
          </w:p>
        </w:tc>
        <w:tc>
          <w:tcPr>
            <w:tcW w:w="2007" w:type="dxa"/>
            <w:shd w:val="clear" w:color="auto" w:fill="auto"/>
          </w:tcPr>
          <w:p w14:paraId="2F1419A0" w14:textId="77777777" w:rsidR="00561DF4" w:rsidRDefault="004B1397">
            <w:pPr>
              <w:suppressAutoHyphens/>
              <w:jc w:val="both"/>
              <w:rPr>
                <w:rFonts w:ascii="Arial" w:eastAsia="Calibri" w:hAnsi="Arial" w:cs="Arial"/>
                <w:spacing w:val="-5"/>
              </w:rPr>
            </w:pPr>
            <w:r>
              <w:rPr>
                <w:rFonts w:ascii="Arial" w:eastAsia="Calibri" w:hAnsi="Arial" w:cs="Arial"/>
                <w:spacing w:val="-5"/>
              </w:rPr>
              <w:t>Not received, SC to follow up.</w:t>
            </w:r>
          </w:p>
        </w:tc>
        <w:tc>
          <w:tcPr>
            <w:tcW w:w="934" w:type="dxa"/>
            <w:shd w:val="clear" w:color="auto" w:fill="FF9933"/>
          </w:tcPr>
          <w:p w14:paraId="3127EB10"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6197D667" w14:textId="77777777">
        <w:trPr>
          <w:trHeight w:val="842"/>
        </w:trPr>
        <w:tc>
          <w:tcPr>
            <w:tcW w:w="945" w:type="dxa"/>
          </w:tcPr>
          <w:p w14:paraId="182566C0" w14:textId="77777777" w:rsidR="00561DF4" w:rsidRDefault="004B1397">
            <w:pPr>
              <w:tabs>
                <w:tab w:val="left" w:pos="1185"/>
              </w:tabs>
              <w:rPr>
                <w:rFonts w:ascii="Arial" w:hAnsi="Arial" w:cs="Arial"/>
              </w:rPr>
            </w:pPr>
            <w:r>
              <w:rPr>
                <w:rFonts w:ascii="Arial" w:hAnsi="Arial" w:cs="Arial"/>
              </w:rPr>
              <w:t>4</w:t>
            </w:r>
          </w:p>
        </w:tc>
        <w:tc>
          <w:tcPr>
            <w:tcW w:w="5575" w:type="dxa"/>
          </w:tcPr>
          <w:p w14:paraId="6DE38619" w14:textId="77777777" w:rsidR="00561DF4" w:rsidRDefault="004B1397">
            <w:pPr>
              <w:suppressAutoHyphens/>
              <w:jc w:val="both"/>
              <w:rPr>
                <w:rFonts w:ascii="Arial" w:eastAsia="Times New Roman" w:hAnsi="Arial" w:cs="Arial"/>
              </w:rPr>
            </w:pPr>
            <w:r>
              <w:rPr>
                <w:rFonts w:ascii="Arial" w:eastAsia="Times New Roman" w:hAnsi="Arial" w:cs="Arial"/>
              </w:rPr>
              <w:t>SC to complete appointments &amp; Central email addresses to Island Clubs</w:t>
            </w:r>
          </w:p>
        </w:tc>
        <w:tc>
          <w:tcPr>
            <w:tcW w:w="988" w:type="dxa"/>
          </w:tcPr>
          <w:p w14:paraId="4C9C6FAE" w14:textId="77777777" w:rsidR="00561DF4" w:rsidRDefault="00561DF4">
            <w:pPr>
              <w:suppressAutoHyphens/>
              <w:jc w:val="both"/>
              <w:rPr>
                <w:rFonts w:ascii="Arial" w:eastAsia="Calibri" w:hAnsi="Arial" w:cs="Arial"/>
                <w:spacing w:val="-5"/>
              </w:rPr>
            </w:pPr>
          </w:p>
        </w:tc>
        <w:tc>
          <w:tcPr>
            <w:tcW w:w="2007" w:type="dxa"/>
            <w:shd w:val="clear" w:color="auto" w:fill="auto"/>
          </w:tcPr>
          <w:p w14:paraId="28755721" w14:textId="77777777" w:rsidR="00561DF4" w:rsidRDefault="00561DF4">
            <w:pPr>
              <w:suppressAutoHyphens/>
              <w:jc w:val="both"/>
              <w:rPr>
                <w:rFonts w:ascii="Arial" w:eastAsia="Calibri" w:hAnsi="Arial" w:cs="Arial"/>
                <w:spacing w:val="-5"/>
              </w:rPr>
            </w:pPr>
          </w:p>
        </w:tc>
        <w:tc>
          <w:tcPr>
            <w:tcW w:w="934" w:type="dxa"/>
            <w:shd w:val="clear" w:color="auto" w:fill="00B050"/>
          </w:tcPr>
          <w:p w14:paraId="389C5C90"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61275573" w14:textId="77777777">
        <w:trPr>
          <w:trHeight w:val="608"/>
        </w:trPr>
        <w:tc>
          <w:tcPr>
            <w:tcW w:w="945" w:type="dxa"/>
          </w:tcPr>
          <w:p w14:paraId="1909224F" w14:textId="77777777" w:rsidR="00561DF4" w:rsidRDefault="004B1397">
            <w:pPr>
              <w:rPr>
                <w:rFonts w:ascii="Arial" w:hAnsi="Arial" w:cs="Arial"/>
              </w:rPr>
            </w:pPr>
            <w:r>
              <w:rPr>
                <w:rFonts w:ascii="Arial" w:hAnsi="Arial" w:cs="Arial"/>
              </w:rPr>
              <w:lastRenderedPageBreak/>
              <w:t>4</w:t>
            </w:r>
          </w:p>
        </w:tc>
        <w:tc>
          <w:tcPr>
            <w:tcW w:w="5575" w:type="dxa"/>
          </w:tcPr>
          <w:p w14:paraId="0E75F1F7" w14:textId="77777777" w:rsidR="00561DF4" w:rsidRDefault="004B1397">
            <w:pPr>
              <w:suppressAutoHyphens/>
              <w:jc w:val="both"/>
              <w:rPr>
                <w:rFonts w:ascii="Arial" w:eastAsia="Times New Roman" w:hAnsi="Arial" w:cs="Arial"/>
              </w:rPr>
            </w:pPr>
            <w:r>
              <w:rPr>
                <w:rFonts w:ascii="Arial" w:eastAsia="Times New Roman" w:hAnsi="Arial" w:cs="Arial"/>
              </w:rPr>
              <w:t xml:space="preserve">All Board members to complete up to date DBS </w:t>
            </w:r>
          </w:p>
          <w:p w14:paraId="5DD04C39" w14:textId="77777777" w:rsidR="00561DF4" w:rsidRDefault="004B1397">
            <w:pPr>
              <w:suppressAutoHyphens/>
              <w:jc w:val="both"/>
              <w:rPr>
                <w:rFonts w:ascii="Arial" w:eastAsia="Times New Roman" w:hAnsi="Arial" w:cs="Arial"/>
              </w:rPr>
            </w:pPr>
            <w:r>
              <w:rPr>
                <w:rFonts w:ascii="Arial" w:eastAsia="Times New Roman" w:hAnsi="Arial" w:cs="Arial"/>
              </w:rPr>
              <w:t>SC to update all gaps prior to next meeting</w:t>
            </w:r>
          </w:p>
        </w:tc>
        <w:tc>
          <w:tcPr>
            <w:tcW w:w="988" w:type="dxa"/>
          </w:tcPr>
          <w:p w14:paraId="1B090917"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44AE7DCA" w14:textId="77777777" w:rsidR="00561DF4" w:rsidRDefault="004B1397">
            <w:pPr>
              <w:suppressAutoHyphens/>
              <w:rPr>
                <w:rFonts w:ascii="Arial" w:eastAsia="Calibri" w:hAnsi="Arial" w:cs="Arial"/>
                <w:spacing w:val="-5"/>
              </w:rPr>
            </w:pPr>
            <w:r>
              <w:rPr>
                <w:rFonts w:ascii="Arial" w:eastAsia="Calibri" w:hAnsi="Arial" w:cs="Arial"/>
                <w:spacing w:val="-5"/>
              </w:rPr>
              <w:t>DC HW and DP to have identity checks with SC.</w:t>
            </w:r>
          </w:p>
        </w:tc>
        <w:tc>
          <w:tcPr>
            <w:tcW w:w="934" w:type="dxa"/>
            <w:shd w:val="clear" w:color="auto" w:fill="FF9933"/>
          </w:tcPr>
          <w:p w14:paraId="751C7E54"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5D884D1E" w14:textId="77777777">
        <w:trPr>
          <w:trHeight w:val="472"/>
        </w:trPr>
        <w:tc>
          <w:tcPr>
            <w:tcW w:w="945" w:type="dxa"/>
          </w:tcPr>
          <w:p w14:paraId="3D05FD36" w14:textId="77777777" w:rsidR="00561DF4" w:rsidRDefault="004B1397">
            <w:pPr>
              <w:rPr>
                <w:rFonts w:ascii="Arial" w:hAnsi="Arial" w:cs="Arial"/>
              </w:rPr>
            </w:pPr>
            <w:r>
              <w:rPr>
                <w:rFonts w:ascii="Arial" w:hAnsi="Arial" w:cs="Arial"/>
              </w:rPr>
              <w:t>5</w:t>
            </w:r>
          </w:p>
        </w:tc>
        <w:tc>
          <w:tcPr>
            <w:tcW w:w="5575" w:type="dxa"/>
          </w:tcPr>
          <w:p w14:paraId="29CFD1B1" w14:textId="77777777" w:rsidR="00561DF4" w:rsidRDefault="004B1397">
            <w:pPr>
              <w:suppressAutoHyphens/>
              <w:jc w:val="both"/>
              <w:rPr>
                <w:rFonts w:ascii="Arial" w:eastAsia="Times New Roman" w:hAnsi="Arial" w:cs="Arial"/>
              </w:rPr>
            </w:pPr>
            <w:r>
              <w:rPr>
                <w:rFonts w:ascii="Arial" w:eastAsia="Times New Roman" w:hAnsi="Arial" w:cs="Arial"/>
              </w:rPr>
              <w:t>DM to send out relevant information to SC.</w:t>
            </w:r>
          </w:p>
        </w:tc>
        <w:tc>
          <w:tcPr>
            <w:tcW w:w="988" w:type="dxa"/>
          </w:tcPr>
          <w:p w14:paraId="24AC3B4F" w14:textId="77777777" w:rsidR="00561DF4" w:rsidRDefault="004B1397">
            <w:pPr>
              <w:suppressAutoHyphens/>
              <w:jc w:val="both"/>
              <w:rPr>
                <w:rFonts w:ascii="Arial" w:eastAsia="Calibri" w:hAnsi="Arial" w:cs="Arial"/>
                <w:spacing w:val="-5"/>
              </w:rPr>
            </w:pPr>
            <w:r>
              <w:rPr>
                <w:rFonts w:ascii="Arial" w:eastAsia="Calibri" w:hAnsi="Arial" w:cs="Arial"/>
                <w:spacing w:val="-5"/>
              </w:rPr>
              <w:t>All Board</w:t>
            </w:r>
          </w:p>
        </w:tc>
        <w:tc>
          <w:tcPr>
            <w:tcW w:w="2007" w:type="dxa"/>
            <w:shd w:val="clear" w:color="auto" w:fill="auto"/>
          </w:tcPr>
          <w:p w14:paraId="7E6C0E87" w14:textId="77777777" w:rsidR="00561DF4" w:rsidRDefault="00561DF4">
            <w:pPr>
              <w:suppressAutoHyphens/>
              <w:jc w:val="both"/>
              <w:rPr>
                <w:rFonts w:ascii="Arial" w:eastAsia="Calibri" w:hAnsi="Arial" w:cs="Arial"/>
                <w:spacing w:val="-5"/>
              </w:rPr>
            </w:pPr>
          </w:p>
        </w:tc>
        <w:tc>
          <w:tcPr>
            <w:tcW w:w="934" w:type="dxa"/>
            <w:shd w:val="clear" w:color="auto" w:fill="00B050"/>
          </w:tcPr>
          <w:p w14:paraId="1276402A"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38560643" w14:textId="77777777">
        <w:trPr>
          <w:trHeight w:val="339"/>
        </w:trPr>
        <w:tc>
          <w:tcPr>
            <w:tcW w:w="945" w:type="dxa"/>
          </w:tcPr>
          <w:p w14:paraId="51036B23" w14:textId="77777777" w:rsidR="00561DF4" w:rsidRDefault="004B1397">
            <w:pPr>
              <w:rPr>
                <w:rFonts w:ascii="Arial" w:hAnsi="Arial" w:cs="Arial"/>
              </w:rPr>
            </w:pPr>
            <w:r>
              <w:rPr>
                <w:rFonts w:ascii="Arial" w:hAnsi="Arial" w:cs="Arial"/>
              </w:rPr>
              <w:t>6</w:t>
            </w:r>
          </w:p>
        </w:tc>
        <w:tc>
          <w:tcPr>
            <w:tcW w:w="5575" w:type="dxa"/>
          </w:tcPr>
          <w:p w14:paraId="0B32057E" w14:textId="77777777" w:rsidR="00561DF4" w:rsidRDefault="004B1397">
            <w:pPr>
              <w:suppressAutoHyphens/>
              <w:jc w:val="both"/>
              <w:rPr>
                <w:rFonts w:ascii="Arial" w:eastAsia="Times New Roman" w:hAnsi="Arial" w:cs="Arial"/>
              </w:rPr>
            </w:pPr>
            <w:r>
              <w:rPr>
                <w:rFonts w:ascii="Arial" w:eastAsia="Times New Roman" w:hAnsi="Arial" w:cs="Arial"/>
              </w:rPr>
              <w:t>SC to update website with most recent strategy document and take old one off.</w:t>
            </w:r>
          </w:p>
        </w:tc>
        <w:tc>
          <w:tcPr>
            <w:tcW w:w="988" w:type="dxa"/>
          </w:tcPr>
          <w:p w14:paraId="19097C35" w14:textId="77777777" w:rsidR="00561DF4" w:rsidRDefault="004B1397">
            <w:pPr>
              <w:suppressAutoHyphens/>
              <w:jc w:val="both"/>
              <w:rPr>
                <w:rFonts w:ascii="Arial" w:eastAsia="Calibri" w:hAnsi="Arial" w:cs="Arial"/>
                <w:spacing w:val="-5"/>
              </w:rPr>
            </w:pPr>
            <w:r>
              <w:rPr>
                <w:rFonts w:ascii="Arial" w:eastAsia="Calibri" w:hAnsi="Arial" w:cs="Arial"/>
                <w:spacing w:val="-5"/>
              </w:rPr>
              <w:t>DM</w:t>
            </w:r>
          </w:p>
        </w:tc>
        <w:tc>
          <w:tcPr>
            <w:tcW w:w="2007" w:type="dxa"/>
            <w:shd w:val="clear" w:color="auto" w:fill="auto"/>
          </w:tcPr>
          <w:p w14:paraId="1BEEB108" w14:textId="77777777" w:rsidR="00561DF4" w:rsidRDefault="00561DF4">
            <w:pPr>
              <w:suppressAutoHyphens/>
              <w:jc w:val="both"/>
              <w:rPr>
                <w:rFonts w:ascii="Arial" w:eastAsia="Calibri" w:hAnsi="Arial" w:cs="Arial"/>
                <w:spacing w:val="-5"/>
              </w:rPr>
            </w:pPr>
          </w:p>
        </w:tc>
        <w:tc>
          <w:tcPr>
            <w:tcW w:w="934" w:type="dxa"/>
            <w:shd w:val="clear" w:color="auto" w:fill="00B050"/>
          </w:tcPr>
          <w:p w14:paraId="2F0A4717"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5BBC4938" w14:textId="77777777">
        <w:trPr>
          <w:trHeight w:val="602"/>
        </w:trPr>
        <w:tc>
          <w:tcPr>
            <w:tcW w:w="945" w:type="dxa"/>
          </w:tcPr>
          <w:p w14:paraId="573B0810" w14:textId="77777777" w:rsidR="00561DF4" w:rsidRDefault="004B1397">
            <w:pPr>
              <w:rPr>
                <w:rFonts w:ascii="Arial" w:hAnsi="Arial" w:cs="Arial"/>
              </w:rPr>
            </w:pPr>
            <w:r>
              <w:rPr>
                <w:rFonts w:ascii="Arial" w:hAnsi="Arial" w:cs="Arial"/>
              </w:rPr>
              <w:t>6</w:t>
            </w:r>
          </w:p>
        </w:tc>
        <w:tc>
          <w:tcPr>
            <w:tcW w:w="5575" w:type="dxa"/>
          </w:tcPr>
          <w:p w14:paraId="0EB131D8" w14:textId="77777777" w:rsidR="00561DF4" w:rsidRDefault="004B1397">
            <w:pPr>
              <w:suppressAutoHyphens/>
              <w:rPr>
                <w:rFonts w:ascii="Arial" w:eastAsia="Times New Roman" w:hAnsi="Arial" w:cs="Arial"/>
              </w:rPr>
            </w:pPr>
            <w:r>
              <w:rPr>
                <w:rFonts w:ascii="Arial" w:eastAsia="Times New Roman" w:hAnsi="Arial" w:cs="Arial"/>
              </w:rPr>
              <w:t>CE to send financial report to board before next board meeting with more accurate projected forecast of figures for year end.</w:t>
            </w:r>
          </w:p>
        </w:tc>
        <w:tc>
          <w:tcPr>
            <w:tcW w:w="988" w:type="dxa"/>
          </w:tcPr>
          <w:p w14:paraId="3ED1F1C0"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17343B21" w14:textId="77777777" w:rsidR="00561DF4" w:rsidRDefault="00561DF4">
            <w:pPr>
              <w:suppressAutoHyphens/>
              <w:jc w:val="both"/>
              <w:rPr>
                <w:rFonts w:ascii="Arial" w:eastAsia="Calibri" w:hAnsi="Arial" w:cs="Arial"/>
                <w:spacing w:val="-5"/>
              </w:rPr>
            </w:pPr>
          </w:p>
        </w:tc>
        <w:tc>
          <w:tcPr>
            <w:tcW w:w="934" w:type="dxa"/>
            <w:shd w:val="clear" w:color="auto" w:fill="00B050"/>
          </w:tcPr>
          <w:p w14:paraId="49CD1570"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4B5F5C2B" w14:textId="77777777">
        <w:trPr>
          <w:trHeight w:val="855"/>
        </w:trPr>
        <w:tc>
          <w:tcPr>
            <w:tcW w:w="945" w:type="dxa"/>
          </w:tcPr>
          <w:p w14:paraId="6151D9E2" w14:textId="77777777" w:rsidR="00561DF4" w:rsidRDefault="004B1397">
            <w:pPr>
              <w:rPr>
                <w:rFonts w:ascii="Arial" w:hAnsi="Arial" w:cs="Arial"/>
              </w:rPr>
            </w:pPr>
            <w:r>
              <w:rPr>
                <w:rFonts w:ascii="Arial" w:hAnsi="Arial" w:cs="Arial"/>
              </w:rPr>
              <w:t>6</w:t>
            </w:r>
          </w:p>
        </w:tc>
        <w:tc>
          <w:tcPr>
            <w:tcW w:w="5575" w:type="dxa"/>
          </w:tcPr>
          <w:p w14:paraId="1C20AC90" w14:textId="77777777" w:rsidR="00561DF4" w:rsidRDefault="004B1397">
            <w:pPr>
              <w:suppressAutoHyphens/>
              <w:jc w:val="both"/>
              <w:rPr>
                <w:rFonts w:ascii="Arial" w:eastAsia="Times New Roman" w:hAnsi="Arial" w:cs="Arial"/>
              </w:rPr>
            </w:pPr>
            <w:r>
              <w:rPr>
                <w:rFonts w:ascii="Arial" w:eastAsia="Times New Roman" w:hAnsi="Arial" w:cs="Arial"/>
              </w:rPr>
              <w:t>CE to send out expenses claim form and guidance details on claiming expenses before next board meeting.</w:t>
            </w:r>
          </w:p>
        </w:tc>
        <w:tc>
          <w:tcPr>
            <w:tcW w:w="988" w:type="dxa"/>
          </w:tcPr>
          <w:p w14:paraId="2C88D4A6" w14:textId="77777777" w:rsidR="00561DF4" w:rsidRDefault="004B1397">
            <w:pPr>
              <w:suppressAutoHyphens/>
              <w:jc w:val="both"/>
              <w:rPr>
                <w:rFonts w:ascii="Arial" w:eastAsia="Calibri" w:hAnsi="Arial" w:cs="Arial"/>
                <w:spacing w:val="-5"/>
              </w:rPr>
            </w:pPr>
            <w:r>
              <w:rPr>
                <w:rFonts w:ascii="Arial" w:eastAsia="Calibri" w:hAnsi="Arial" w:cs="Arial"/>
                <w:spacing w:val="-5"/>
              </w:rPr>
              <w:t>CE</w:t>
            </w:r>
          </w:p>
        </w:tc>
        <w:tc>
          <w:tcPr>
            <w:tcW w:w="2007" w:type="dxa"/>
            <w:shd w:val="clear" w:color="auto" w:fill="auto"/>
          </w:tcPr>
          <w:p w14:paraId="1852B0F6" w14:textId="77777777" w:rsidR="00561DF4" w:rsidRDefault="00561DF4">
            <w:pPr>
              <w:suppressAutoHyphens/>
              <w:jc w:val="both"/>
              <w:rPr>
                <w:rFonts w:ascii="Arial" w:eastAsia="Calibri" w:hAnsi="Arial" w:cs="Arial"/>
                <w:spacing w:val="-5"/>
              </w:rPr>
            </w:pPr>
          </w:p>
        </w:tc>
        <w:tc>
          <w:tcPr>
            <w:tcW w:w="934" w:type="dxa"/>
            <w:shd w:val="clear" w:color="auto" w:fill="00B050"/>
          </w:tcPr>
          <w:p w14:paraId="375B79E0"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6082A0D0" w14:textId="77777777">
        <w:trPr>
          <w:trHeight w:val="598"/>
        </w:trPr>
        <w:tc>
          <w:tcPr>
            <w:tcW w:w="945" w:type="dxa"/>
          </w:tcPr>
          <w:p w14:paraId="245FB6A3" w14:textId="77777777" w:rsidR="00561DF4" w:rsidRDefault="004B1397">
            <w:pPr>
              <w:rPr>
                <w:rFonts w:ascii="Arial" w:hAnsi="Arial" w:cs="Arial"/>
              </w:rPr>
            </w:pPr>
            <w:r>
              <w:rPr>
                <w:rFonts w:ascii="Arial" w:hAnsi="Arial" w:cs="Arial"/>
              </w:rPr>
              <w:t>6</w:t>
            </w:r>
          </w:p>
        </w:tc>
        <w:tc>
          <w:tcPr>
            <w:tcW w:w="5575" w:type="dxa"/>
          </w:tcPr>
          <w:p w14:paraId="06EE5CF7" w14:textId="19018112" w:rsidR="00561DF4" w:rsidRDefault="004B1397">
            <w:pPr>
              <w:suppressAutoHyphens/>
              <w:jc w:val="both"/>
              <w:rPr>
                <w:rFonts w:ascii="Arial" w:eastAsia="Times New Roman" w:hAnsi="Arial" w:cs="Arial"/>
              </w:rPr>
            </w:pPr>
            <w:r>
              <w:rPr>
                <w:rFonts w:ascii="Arial" w:eastAsia="Times New Roman" w:hAnsi="Arial" w:cs="Arial"/>
              </w:rPr>
              <w:t xml:space="preserve">RW to send to all </w:t>
            </w:r>
            <w:r w:rsidR="004A580E">
              <w:rPr>
                <w:rFonts w:ascii="Arial" w:eastAsia="Times New Roman" w:hAnsi="Arial" w:cs="Arial"/>
              </w:rPr>
              <w:t>self-employed</w:t>
            </w:r>
            <w:r>
              <w:rPr>
                <w:rFonts w:ascii="Arial" w:eastAsia="Times New Roman" w:hAnsi="Arial" w:cs="Arial"/>
              </w:rPr>
              <w:t xml:space="preserve"> coaches.</w:t>
            </w:r>
          </w:p>
        </w:tc>
        <w:tc>
          <w:tcPr>
            <w:tcW w:w="988" w:type="dxa"/>
          </w:tcPr>
          <w:p w14:paraId="017129BB" w14:textId="77777777" w:rsidR="00561DF4" w:rsidRDefault="004B1397">
            <w:pPr>
              <w:suppressAutoHyphens/>
              <w:jc w:val="both"/>
              <w:rPr>
                <w:rFonts w:ascii="Arial" w:eastAsia="Calibri" w:hAnsi="Arial" w:cs="Arial"/>
                <w:spacing w:val="-5"/>
              </w:rPr>
            </w:pPr>
            <w:r>
              <w:rPr>
                <w:rFonts w:ascii="Arial" w:eastAsia="Calibri" w:hAnsi="Arial" w:cs="Arial"/>
                <w:spacing w:val="-5"/>
              </w:rPr>
              <w:t>CE</w:t>
            </w:r>
          </w:p>
        </w:tc>
        <w:tc>
          <w:tcPr>
            <w:tcW w:w="2007" w:type="dxa"/>
            <w:shd w:val="clear" w:color="auto" w:fill="auto"/>
          </w:tcPr>
          <w:p w14:paraId="6D5A8EAC" w14:textId="77777777" w:rsidR="00561DF4" w:rsidRDefault="00561DF4">
            <w:pPr>
              <w:suppressAutoHyphens/>
              <w:jc w:val="both"/>
              <w:rPr>
                <w:rFonts w:ascii="Arial" w:eastAsia="Calibri" w:hAnsi="Arial" w:cs="Arial"/>
                <w:spacing w:val="-5"/>
              </w:rPr>
            </w:pPr>
          </w:p>
        </w:tc>
        <w:tc>
          <w:tcPr>
            <w:tcW w:w="934" w:type="dxa"/>
            <w:shd w:val="clear" w:color="auto" w:fill="70AD47" w:themeFill="accent6"/>
          </w:tcPr>
          <w:p w14:paraId="46204EFA"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017912B5" w14:textId="77777777">
        <w:trPr>
          <w:trHeight w:val="504"/>
        </w:trPr>
        <w:tc>
          <w:tcPr>
            <w:tcW w:w="945" w:type="dxa"/>
          </w:tcPr>
          <w:p w14:paraId="0E603D28" w14:textId="77777777" w:rsidR="00561DF4" w:rsidRDefault="004B1397">
            <w:pPr>
              <w:rPr>
                <w:rFonts w:ascii="Arial" w:hAnsi="Arial" w:cs="Arial"/>
              </w:rPr>
            </w:pPr>
            <w:r>
              <w:rPr>
                <w:rFonts w:ascii="Arial" w:hAnsi="Arial" w:cs="Arial"/>
              </w:rPr>
              <w:t>7</w:t>
            </w:r>
          </w:p>
        </w:tc>
        <w:tc>
          <w:tcPr>
            <w:tcW w:w="5575" w:type="dxa"/>
          </w:tcPr>
          <w:p w14:paraId="1D16E919" w14:textId="77777777" w:rsidR="00561DF4" w:rsidRDefault="004B1397">
            <w:pPr>
              <w:suppressAutoHyphens/>
              <w:jc w:val="both"/>
              <w:rPr>
                <w:rFonts w:ascii="Arial" w:eastAsia="Times New Roman" w:hAnsi="Arial" w:cs="Arial"/>
              </w:rPr>
            </w:pPr>
            <w:r>
              <w:rPr>
                <w:rFonts w:ascii="Arial" w:eastAsia="Times New Roman" w:hAnsi="Arial" w:cs="Arial"/>
              </w:rPr>
              <w:t>SC stated that he was sending a clubs bulletin letter around to clubs this week and would send board a draft copy before going out to clubs to include what was going to be done about affiliation fees / donation etc.</w:t>
            </w:r>
          </w:p>
        </w:tc>
        <w:tc>
          <w:tcPr>
            <w:tcW w:w="988" w:type="dxa"/>
          </w:tcPr>
          <w:p w14:paraId="12F91517" w14:textId="77777777" w:rsidR="00561DF4" w:rsidRDefault="004B1397">
            <w:pPr>
              <w:suppressAutoHyphens/>
              <w:jc w:val="both"/>
              <w:rPr>
                <w:rFonts w:ascii="Arial" w:eastAsia="Calibri" w:hAnsi="Arial" w:cs="Arial"/>
                <w:spacing w:val="-5"/>
              </w:rPr>
            </w:pPr>
            <w:r>
              <w:rPr>
                <w:rFonts w:ascii="Arial" w:eastAsia="Calibri" w:hAnsi="Arial" w:cs="Arial"/>
                <w:spacing w:val="-5"/>
              </w:rPr>
              <w:t>RW</w:t>
            </w:r>
          </w:p>
        </w:tc>
        <w:tc>
          <w:tcPr>
            <w:tcW w:w="2007" w:type="dxa"/>
            <w:shd w:val="clear" w:color="auto" w:fill="auto"/>
          </w:tcPr>
          <w:p w14:paraId="78AABEE3" w14:textId="77777777" w:rsidR="00561DF4" w:rsidRDefault="00561DF4">
            <w:pPr>
              <w:suppressAutoHyphens/>
              <w:jc w:val="both"/>
              <w:rPr>
                <w:rFonts w:ascii="Arial" w:eastAsia="Calibri" w:hAnsi="Arial" w:cs="Arial"/>
                <w:spacing w:val="-5"/>
              </w:rPr>
            </w:pPr>
          </w:p>
        </w:tc>
        <w:tc>
          <w:tcPr>
            <w:tcW w:w="934" w:type="dxa"/>
            <w:shd w:val="clear" w:color="auto" w:fill="70AD47" w:themeFill="accent6"/>
          </w:tcPr>
          <w:p w14:paraId="4969F8C2"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40EA43FE" w14:textId="77777777">
        <w:trPr>
          <w:trHeight w:val="968"/>
        </w:trPr>
        <w:tc>
          <w:tcPr>
            <w:tcW w:w="945" w:type="dxa"/>
          </w:tcPr>
          <w:p w14:paraId="1CCF5045" w14:textId="77777777" w:rsidR="00561DF4" w:rsidRDefault="004B1397">
            <w:pPr>
              <w:rPr>
                <w:rFonts w:ascii="Arial" w:hAnsi="Arial" w:cs="Arial"/>
              </w:rPr>
            </w:pPr>
            <w:r>
              <w:rPr>
                <w:rFonts w:ascii="Arial" w:hAnsi="Arial" w:cs="Arial"/>
              </w:rPr>
              <w:t>7</w:t>
            </w:r>
          </w:p>
        </w:tc>
        <w:tc>
          <w:tcPr>
            <w:tcW w:w="5575" w:type="dxa"/>
          </w:tcPr>
          <w:p w14:paraId="5847287B" w14:textId="77777777" w:rsidR="00561DF4" w:rsidRDefault="004B1397">
            <w:pPr>
              <w:suppressAutoHyphens/>
              <w:jc w:val="both"/>
              <w:rPr>
                <w:rFonts w:ascii="Arial" w:eastAsia="Times New Roman" w:hAnsi="Arial" w:cs="Arial"/>
              </w:rPr>
            </w:pPr>
            <w:r>
              <w:rPr>
                <w:rFonts w:ascii="Arial" w:eastAsia="Times New Roman" w:hAnsi="Arial" w:cs="Arial"/>
              </w:rPr>
              <w:t>SC to look at option of running F1 course over multiple evenings and not just weekends to increase participants.</w:t>
            </w:r>
          </w:p>
        </w:tc>
        <w:tc>
          <w:tcPr>
            <w:tcW w:w="988" w:type="dxa"/>
          </w:tcPr>
          <w:p w14:paraId="3CE8CB9E" w14:textId="77777777" w:rsidR="00561DF4" w:rsidRDefault="004B1397">
            <w:pPr>
              <w:suppressAutoHyphens/>
              <w:jc w:val="both"/>
              <w:rPr>
                <w:rFonts w:ascii="Arial" w:eastAsia="Calibri" w:hAnsi="Arial" w:cs="Arial"/>
                <w:spacing w:val="-5"/>
              </w:rPr>
            </w:pPr>
            <w:r>
              <w:rPr>
                <w:rFonts w:ascii="Arial" w:eastAsia="Calibri" w:hAnsi="Arial" w:cs="Arial"/>
                <w:spacing w:val="-5"/>
              </w:rPr>
              <w:t>SC/Board to review</w:t>
            </w:r>
          </w:p>
        </w:tc>
        <w:tc>
          <w:tcPr>
            <w:tcW w:w="2007" w:type="dxa"/>
            <w:shd w:val="clear" w:color="auto" w:fill="auto"/>
          </w:tcPr>
          <w:p w14:paraId="49D82EC9" w14:textId="77777777" w:rsidR="00561DF4" w:rsidRDefault="00561DF4">
            <w:pPr>
              <w:suppressAutoHyphens/>
              <w:jc w:val="both"/>
              <w:rPr>
                <w:rFonts w:ascii="Arial" w:eastAsia="Calibri" w:hAnsi="Arial" w:cs="Arial"/>
                <w:spacing w:val="-5"/>
              </w:rPr>
            </w:pPr>
          </w:p>
        </w:tc>
        <w:tc>
          <w:tcPr>
            <w:tcW w:w="934" w:type="dxa"/>
            <w:shd w:val="clear" w:color="auto" w:fill="70AD47" w:themeFill="accent6"/>
          </w:tcPr>
          <w:p w14:paraId="0587AC51"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53D17C5D" w14:textId="77777777">
        <w:trPr>
          <w:trHeight w:val="592"/>
        </w:trPr>
        <w:tc>
          <w:tcPr>
            <w:tcW w:w="945" w:type="dxa"/>
          </w:tcPr>
          <w:p w14:paraId="763F3353" w14:textId="77777777" w:rsidR="00561DF4" w:rsidRDefault="004B1397">
            <w:pPr>
              <w:rPr>
                <w:rFonts w:ascii="Arial" w:hAnsi="Arial" w:cs="Arial"/>
              </w:rPr>
            </w:pPr>
            <w:r>
              <w:rPr>
                <w:rFonts w:ascii="Arial" w:hAnsi="Arial" w:cs="Arial"/>
              </w:rPr>
              <w:t>7</w:t>
            </w:r>
          </w:p>
        </w:tc>
        <w:tc>
          <w:tcPr>
            <w:tcW w:w="5575" w:type="dxa"/>
          </w:tcPr>
          <w:p w14:paraId="71A0DF00" w14:textId="77777777" w:rsidR="00561DF4" w:rsidRDefault="004B1397">
            <w:pPr>
              <w:suppressAutoHyphens/>
              <w:jc w:val="both"/>
              <w:rPr>
                <w:rFonts w:ascii="Arial" w:eastAsia="Times New Roman" w:hAnsi="Arial" w:cs="Arial"/>
              </w:rPr>
            </w:pPr>
            <w:r>
              <w:rPr>
                <w:rFonts w:ascii="Arial" w:eastAsia="Times New Roman" w:hAnsi="Arial" w:cs="Arial"/>
              </w:rPr>
              <w:t>CE, SC &amp; BW to meet with CTS to check that not going against anything in our contract by outsourcing CTS training to AD.</w:t>
            </w:r>
          </w:p>
        </w:tc>
        <w:tc>
          <w:tcPr>
            <w:tcW w:w="988" w:type="dxa"/>
          </w:tcPr>
          <w:p w14:paraId="4397F9E9"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385B43AD" w14:textId="77777777" w:rsidR="00561DF4" w:rsidRDefault="00561DF4">
            <w:pPr>
              <w:suppressAutoHyphens/>
              <w:jc w:val="both"/>
              <w:rPr>
                <w:rFonts w:ascii="Arial" w:eastAsia="Calibri" w:hAnsi="Arial" w:cs="Arial"/>
                <w:spacing w:val="-5"/>
              </w:rPr>
            </w:pPr>
          </w:p>
        </w:tc>
        <w:tc>
          <w:tcPr>
            <w:tcW w:w="934" w:type="dxa"/>
            <w:shd w:val="clear" w:color="auto" w:fill="00B050"/>
          </w:tcPr>
          <w:p w14:paraId="20400A22"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49609FEA" w14:textId="77777777">
        <w:trPr>
          <w:trHeight w:val="856"/>
        </w:trPr>
        <w:tc>
          <w:tcPr>
            <w:tcW w:w="945" w:type="dxa"/>
          </w:tcPr>
          <w:p w14:paraId="269CD69A" w14:textId="77777777" w:rsidR="00561DF4" w:rsidRDefault="004B1397">
            <w:pPr>
              <w:rPr>
                <w:rFonts w:ascii="Arial" w:hAnsi="Arial" w:cs="Arial"/>
              </w:rPr>
            </w:pPr>
            <w:r>
              <w:rPr>
                <w:rFonts w:ascii="Arial" w:hAnsi="Arial" w:cs="Arial"/>
              </w:rPr>
              <w:t>7</w:t>
            </w:r>
          </w:p>
        </w:tc>
        <w:tc>
          <w:tcPr>
            <w:tcW w:w="5575" w:type="dxa"/>
          </w:tcPr>
          <w:p w14:paraId="69E18B1D" w14:textId="77777777" w:rsidR="00561DF4" w:rsidRDefault="004B1397">
            <w:pPr>
              <w:suppressAutoHyphens/>
              <w:jc w:val="both"/>
              <w:rPr>
                <w:rFonts w:ascii="Arial" w:eastAsia="Times New Roman" w:hAnsi="Arial" w:cs="Arial"/>
              </w:rPr>
            </w:pPr>
            <w:r>
              <w:rPr>
                <w:rFonts w:ascii="Arial" w:eastAsia="Times New Roman" w:hAnsi="Arial" w:cs="Arial"/>
              </w:rPr>
              <w:t>Specific feedback from CTS on Pay rates to coaches, minimum qualifications needed from coaches to deliver C2S program (CE/SC/BW)</w:t>
            </w:r>
          </w:p>
        </w:tc>
        <w:tc>
          <w:tcPr>
            <w:tcW w:w="988" w:type="dxa"/>
          </w:tcPr>
          <w:p w14:paraId="0CA2C815" w14:textId="77777777" w:rsidR="00561DF4" w:rsidRDefault="004B1397">
            <w:pPr>
              <w:suppressAutoHyphens/>
              <w:jc w:val="both"/>
              <w:rPr>
                <w:rFonts w:ascii="Arial" w:eastAsia="Calibri" w:hAnsi="Arial" w:cs="Arial"/>
                <w:spacing w:val="-5"/>
              </w:rPr>
            </w:pPr>
            <w:r>
              <w:rPr>
                <w:rFonts w:ascii="Arial" w:eastAsia="Calibri" w:hAnsi="Arial" w:cs="Arial"/>
                <w:spacing w:val="-5"/>
              </w:rPr>
              <w:t>CE/SC/BW</w:t>
            </w:r>
          </w:p>
        </w:tc>
        <w:tc>
          <w:tcPr>
            <w:tcW w:w="2007" w:type="dxa"/>
            <w:shd w:val="clear" w:color="auto" w:fill="auto"/>
          </w:tcPr>
          <w:p w14:paraId="5BE27A5C" w14:textId="77777777" w:rsidR="00561DF4" w:rsidRDefault="00561DF4">
            <w:pPr>
              <w:suppressAutoHyphens/>
              <w:jc w:val="both"/>
              <w:rPr>
                <w:rFonts w:ascii="Arial" w:eastAsia="Calibri" w:hAnsi="Arial" w:cs="Arial"/>
                <w:spacing w:val="-5"/>
              </w:rPr>
            </w:pPr>
          </w:p>
        </w:tc>
        <w:tc>
          <w:tcPr>
            <w:tcW w:w="934" w:type="dxa"/>
            <w:shd w:val="clear" w:color="auto" w:fill="70AD47" w:themeFill="accent6"/>
          </w:tcPr>
          <w:p w14:paraId="1A7D061F"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6B29D48B" w14:textId="77777777">
        <w:trPr>
          <w:trHeight w:val="722"/>
        </w:trPr>
        <w:tc>
          <w:tcPr>
            <w:tcW w:w="945" w:type="dxa"/>
          </w:tcPr>
          <w:p w14:paraId="1AE3A6E2" w14:textId="77777777" w:rsidR="00561DF4" w:rsidRDefault="004B1397">
            <w:pPr>
              <w:rPr>
                <w:rFonts w:ascii="Arial" w:hAnsi="Arial" w:cs="Arial"/>
              </w:rPr>
            </w:pPr>
            <w:r>
              <w:rPr>
                <w:rFonts w:ascii="Arial" w:hAnsi="Arial" w:cs="Arial"/>
              </w:rPr>
              <w:t>8</w:t>
            </w:r>
          </w:p>
        </w:tc>
        <w:tc>
          <w:tcPr>
            <w:tcW w:w="5575" w:type="dxa"/>
          </w:tcPr>
          <w:p w14:paraId="2A85DB88" w14:textId="77777777" w:rsidR="00561DF4" w:rsidRDefault="004B1397">
            <w:pPr>
              <w:suppressAutoHyphens/>
              <w:jc w:val="both"/>
              <w:rPr>
                <w:rFonts w:ascii="Arial" w:eastAsia="Times New Roman" w:hAnsi="Arial" w:cs="Arial"/>
              </w:rPr>
            </w:pPr>
            <w:r>
              <w:rPr>
                <w:rFonts w:ascii="Arial" w:eastAsia="Times New Roman" w:hAnsi="Arial" w:cs="Arial"/>
              </w:rPr>
              <w:t>Write contract between IWCB and AD for delivery of C2S. AD to update his contract based on C2S feedback on initial proposal.</w:t>
            </w:r>
          </w:p>
        </w:tc>
        <w:tc>
          <w:tcPr>
            <w:tcW w:w="988" w:type="dxa"/>
          </w:tcPr>
          <w:p w14:paraId="6C43C96B" w14:textId="77777777" w:rsidR="00561DF4" w:rsidRDefault="004B1397">
            <w:pPr>
              <w:suppressAutoHyphens/>
              <w:jc w:val="both"/>
              <w:rPr>
                <w:rFonts w:ascii="Arial" w:eastAsia="Calibri" w:hAnsi="Arial" w:cs="Arial"/>
                <w:spacing w:val="-5"/>
              </w:rPr>
            </w:pPr>
            <w:r>
              <w:rPr>
                <w:rFonts w:ascii="Arial" w:eastAsia="Calibri" w:hAnsi="Arial" w:cs="Arial"/>
                <w:spacing w:val="-5"/>
              </w:rPr>
              <w:t>CE/SC/BW</w:t>
            </w:r>
          </w:p>
        </w:tc>
        <w:tc>
          <w:tcPr>
            <w:tcW w:w="2007" w:type="dxa"/>
            <w:shd w:val="clear" w:color="auto" w:fill="auto"/>
          </w:tcPr>
          <w:p w14:paraId="7F9305FA" w14:textId="7DD1837F" w:rsidR="00561DF4" w:rsidRDefault="004B1397">
            <w:pPr>
              <w:suppressAutoHyphens/>
              <w:rPr>
                <w:rFonts w:ascii="Arial" w:eastAsia="Calibri" w:hAnsi="Arial" w:cs="Arial"/>
                <w:spacing w:val="-5"/>
              </w:rPr>
            </w:pPr>
            <w:r>
              <w:rPr>
                <w:rFonts w:ascii="Arial" w:eastAsia="Calibri" w:hAnsi="Arial" w:cs="Arial"/>
                <w:spacing w:val="-5"/>
              </w:rPr>
              <w:t>Agreed to write contract for September. AD to work out of contract until September. A</w:t>
            </w:r>
            <w:r w:rsidR="00515BEC">
              <w:rPr>
                <w:rFonts w:ascii="Arial" w:eastAsia="Calibri" w:hAnsi="Arial" w:cs="Arial"/>
                <w:spacing w:val="-5"/>
              </w:rPr>
              <w:t>D</w:t>
            </w:r>
            <w:r>
              <w:rPr>
                <w:rFonts w:ascii="Arial" w:eastAsia="Calibri" w:hAnsi="Arial" w:cs="Arial"/>
                <w:spacing w:val="-5"/>
              </w:rPr>
              <w:t xml:space="preserve"> happy with this arrangement. </w:t>
            </w:r>
          </w:p>
        </w:tc>
        <w:tc>
          <w:tcPr>
            <w:tcW w:w="934" w:type="dxa"/>
            <w:shd w:val="clear" w:color="auto" w:fill="70AD47" w:themeFill="accent6"/>
          </w:tcPr>
          <w:p w14:paraId="46594E9E"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7B36D005" w14:textId="77777777">
        <w:trPr>
          <w:trHeight w:val="712"/>
        </w:trPr>
        <w:tc>
          <w:tcPr>
            <w:tcW w:w="945" w:type="dxa"/>
          </w:tcPr>
          <w:p w14:paraId="3ECBCDD6" w14:textId="77777777" w:rsidR="00561DF4" w:rsidRDefault="004B1397">
            <w:pPr>
              <w:rPr>
                <w:rFonts w:ascii="Arial" w:hAnsi="Arial" w:cs="Arial"/>
              </w:rPr>
            </w:pPr>
            <w:r>
              <w:rPr>
                <w:rFonts w:ascii="Arial" w:hAnsi="Arial" w:cs="Arial"/>
              </w:rPr>
              <w:t>8</w:t>
            </w:r>
          </w:p>
        </w:tc>
        <w:tc>
          <w:tcPr>
            <w:tcW w:w="5575" w:type="dxa"/>
          </w:tcPr>
          <w:p w14:paraId="2BA44F9A" w14:textId="77777777" w:rsidR="00561DF4" w:rsidRDefault="004B1397">
            <w:pPr>
              <w:suppressAutoHyphens/>
              <w:jc w:val="both"/>
              <w:rPr>
                <w:rFonts w:ascii="Arial" w:eastAsia="Times New Roman" w:hAnsi="Arial" w:cs="Arial"/>
              </w:rPr>
            </w:pPr>
            <w:r>
              <w:rPr>
                <w:rFonts w:ascii="Arial" w:eastAsia="Times New Roman" w:hAnsi="Arial" w:cs="Arial"/>
              </w:rPr>
              <w:t>SC / MR to chase clubs for league and cup entries.</w:t>
            </w:r>
          </w:p>
        </w:tc>
        <w:tc>
          <w:tcPr>
            <w:tcW w:w="988" w:type="dxa"/>
          </w:tcPr>
          <w:p w14:paraId="598E9E03" w14:textId="77777777" w:rsidR="00561DF4" w:rsidRDefault="004B1397">
            <w:pPr>
              <w:suppressAutoHyphens/>
              <w:jc w:val="both"/>
              <w:rPr>
                <w:rFonts w:ascii="Arial" w:eastAsia="Calibri" w:hAnsi="Arial" w:cs="Arial"/>
                <w:spacing w:val="-5"/>
              </w:rPr>
            </w:pPr>
            <w:r>
              <w:rPr>
                <w:rFonts w:ascii="Arial" w:eastAsia="Calibri" w:hAnsi="Arial" w:cs="Arial"/>
                <w:spacing w:val="-5"/>
              </w:rPr>
              <w:t>MR/KB/CE</w:t>
            </w:r>
          </w:p>
        </w:tc>
        <w:tc>
          <w:tcPr>
            <w:tcW w:w="2007" w:type="dxa"/>
            <w:shd w:val="clear" w:color="auto" w:fill="auto"/>
          </w:tcPr>
          <w:p w14:paraId="4F50B57A" w14:textId="77777777" w:rsidR="00561DF4" w:rsidRDefault="004B1397">
            <w:pPr>
              <w:suppressAutoHyphens/>
              <w:jc w:val="both"/>
              <w:rPr>
                <w:rFonts w:ascii="Arial" w:eastAsia="Calibri" w:hAnsi="Arial" w:cs="Arial"/>
                <w:spacing w:val="-5"/>
              </w:rPr>
            </w:pPr>
            <w:r>
              <w:rPr>
                <w:rFonts w:ascii="Arial" w:eastAsia="Calibri" w:hAnsi="Arial" w:cs="Arial"/>
                <w:spacing w:val="-5"/>
              </w:rPr>
              <w:t>League start date 8/05</w:t>
            </w:r>
          </w:p>
        </w:tc>
        <w:tc>
          <w:tcPr>
            <w:tcW w:w="934" w:type="dxa"/>
            <w:shd w:val="clear" w:color="auto" w:fill="00B050"/>
          </w:tcPr>
          <w:p w14:paraId="664EE1BC"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1F2F993E" w14:textId="77777777">
        <w:trPr>
          <w:trHeight w:val="344"/>
        </w:trPr>
        <w:tc>
          <w:tcPr>
            <w:tcW w:w="945" w:type="dxa"/>
          </w:tcPr>
          <w:p w14:paraId="00D75126" w14:textId="77777777" w:rsidR="00561DF4" w:rsidRDefault="004B1397">
            <w:pPr>
              <w:rPr>
                <w:rFonts w:ascii="Arial" w:hAnsi="Arial" w:cs="Arial"/>
              </w:rPr>
            </w:pPr>
            <w:r>
              <w:rPr>
                <w:rFonts w:ascii="Arial" w:hAnsi="Arial" w:cs="Arial"/>
              </w:rPr>
              <w:t>9</w:t>
            </w:r>
          </w:p>
        </w:tc>
        <w:tc>
          <w:tcPr>
            <w:tcW w:w="5575" w:type="dxa"/>
          </w:tcPr>
          <w:p w14:paraId="5F50BFB2" w14:textId="77777777" w:rsidR="00561DF4" w:rsidRDefault="004B1397">
            <w:pPr>
              <w:suppressAutoHyphens/>
              <w:jc w:val="both"/>
              <w:rPr>
                <w:rFonts w:ascii="Arial" w:eastAsia="Times New Roman" w:hAnsi="Arial" w:cs="Arial"/>
              </w:rPr>
            </w:pPr>
            <w:r>
              <w:rPr>
                <w:rFonts w:ascii="Arial" w:eastAsia="Times New Roman" w:hAnsi="Arial" w:cs="Arial"/>
              </w:rPr>
              <w:t>RW to invoice clubs for entry fees</w:t>
            </w:r>
          </w:p>
        </w:tc>
        <w:tc>
          <w:tcPr>
            <w:tcW w:w="988" w:type="dxa"/>
          </w:tcPr>
          <w:p w14:paraId="37D705E7" w14:textId="77777777" w:rsidR="00561DF4" w:rsidRDefault="004B1397">
            <w:pPr>
              <w:suppressAutoHyphens/>
              <w:jc w:val="both"/>
              <w:rPr>
                <w:rFonts w:ascii="Arial" w:eastAsia="Calibri" w:hAnsi="Arial" w:cs="Arial"/>
                <w:spacing w:val="-5"/>
              </w:rPr>
            </w:pPr>
            <w:r>
              <w:rPr>
                <w:rFonts w:ascii="Arial" w:eastAsia="Calibri" w:hAnsi="Arial" w:cs="Arial"/>
                <w:spacing w:val="-5"/>
              </w:rPr>
              <w:t>MR/SC</w:t>
            </w:r>
          </w:p>
        </w:tc>
        <w:tc>
          <w:tcPr>
            <w:tcW w:w="2007" w:type="dxa"/>
            <w:shd w:val="clear" w:color="auto" w:fill="auto"/>
          </w:tcPr>
          <w:p w14:paraId="4F0A45FC" w14:textId="77777777" w:rsidR="00561DF4" w:rsidRDefault="00561DF4">
            <w:pPr>
              <w:suppressAutoHyphens/>
              <w:jc w:val="both"/>
              <w:rPr>
                <w:rFonts w:ascii="Arial" w:eastAsia="Calibri" w:hAnsi="Arial" w:cs="Arial"/>
                <w:spacing w:val="-5"/>
              </w:rPr>
            </w:pPr>
          </w:p>
        </w:tc>
        <w:tc>
          <w:tcPr>
            <w:tcW w:w="934" w:type="dxa"/>
            <w:shd w:val="clear" w:color="auto" w:fill="FF9933"/>
          </w:tcPr>
          <w:p w14:paraId="582BB0EF"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6940B1E7" w14:textId="77777777">
        <w:trPr>
          <w:trHeight w:val="169"/>
        </w:trPr>
        <w:tc>
          <w:tcPr>
            <w:tcW w:w="945" w:type="dxa"/>
          </w:tcPr>
          <w:p w14:paraId="00169FE4" w14:textId="77777777" w:rsidR="00561DF4" w:rsidRDefault="004B1397">
            <w:pPr>
              <w:rPr>
                <w:rFonts w:ascii="Arial" w:hAnsi="Arial" w:cs="Arial"/>
              </w:rPr>
            </w:pPr>
            <w:r>
              <w:rPr>
                <w:rFonts w:ascii="Arial" w:hAnsi="Arial" w:cs="Arial"/>
              </w:rPr>
              <w:t>9</w:t>
            </w:r>
          </w:p>
        </w:tc>
        <w:tc>
          <w:tcPr>
            <w:tcW w:w="5575" w:type="dxa"/>
          </w:tcPr>
          <w:p w14:paraId="7F00A26D" w14:textId="77777777" w:rsidR="00561DF4" w:rsidRDefault="004B1397">
            <w:pPr>
              <w:suppressAutoHyphens/>
              <w:jc w:val="both"/>
              <w:rPr>
                <w:rFonts w:ascii="Arial" w:eastAsia="Times New Roman" w:hAnsi="Arial" w:cs="Arial"/>
              </w:rPr>
            </w:pPr>
            <w:r>
              <w:rPr>
                <w:rFonts w:ascii="Arial" w:eastAsia="Times New Roman" w:hAnsi="Arial" w:cs="Arial"/>
              </w:rPr>
              <w:t>AW to resend Coaches code of conduct to all board before next meeting.</w:t>
            </w:r>
          </w:p>
        </w:tc>
        <w:tc>
          <w:tcPr>
            <w:tcW w:w="988" w:type="dxa"/>
          </w:tcPr>
          <w:p w14:paraId="56641D11" w14:textId="77777777" w:rsidR="00561DF4" w:rsidRDefault="004B1397">
            <w:pPr>
              <w:suppressAutoHyphens/>
              <w:jc w:val="both"/>
              <w:rPr>
                <w:rFonts w:ascii="Arial" w:eastAsia="Calibri" w:hAnsi="Arial" w:cs="Arial"/>
                <w:spacing w:val="-5"/>
              </w:rPr>
            </w:pPr>
            <w:r>
              <w:rPr>
                <w:rFonts w:ascii="Arial" w:eastAsia="Calibri" w:hAnsi="Arial" w:cs="Arial"/>
                <w:spacing w:val="-5"/>
              </w:rPr>
              <w:t>RW</w:t>
            </w:r>
          </w:p>
        </w:tc>
        <w:tc>
          <w:tcPr>
            <w:tcW w:w="2007" w:type="dxa"/>
            <w:shd w:val="clear" w:color="auto" w:fill="auto"/>
          </w:tcPr>
          <w:p w14:paraId="59BC0B30" w14:textId="77777777" w:rsidR="00561DF4" w:rsidRDefault="00561DF4">
            <w:pPr>
              <w:suppressAutoHyphens/>
              <w:jc w:val="both"/>
              <w:rPr>
                <w:rFonts w:ascii="Arial" w:eastAsia="Calibri" w:hAnsi="Arial" w:cs="Arial"/>
                <w:spacing w:val="-5"/>
              </w:rPr>
            </w:pPr>
          </w:p>
        </w:tc>
        <w:tc>
          <w:tcPr>
            <w:tcW w:w="934" w:type="dxa"/>
            <w:shd w:val="clear" w:color="auto" w:fill="00B050"/>
          </w:tcPr>
          <w:p w14:paraId="1E060D80"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35B9E3F5" w14:textId="77777777">
        <w:trPr>
          <w:trHeight w:val="346"/>
        </w:trPr>
        <w:tc>
          <w:tcPr>
            <w:tcW w:w="945" w:type="dxa"/>
          </w:tcPr>
          <w:p w14:paraId="71F5D2EA" w14:textId="77777777" w:rsidR="00561DF4" w:rsidRDefault="004B1397">
            <w:pPr>
              <w:rPr>
                <w:rFonts w:ascii="Arial" w:hAnsi="Arial" w:cs="Arial"/>
              </w:rPr>
            </w:pPr>
            <w:r>
              <w:rPr>
                <w:rFonts w:ascii="Arial" w:hAnsi="Arial" w:cs="Arial"/>
              </w:rPr>
              <w:t>10</w:t>
            </w:r>
          </w:p>
        </w:tc>
        <w:tc>
          <w:tcPr>
            <w:tcW w:w="5575" w:type="dxa"/>
          </w:tcPr>
          <w:p w14:paraId="7EA95FB4" w14:textId="77777777" w:rsidR="00561DF4" w:rsidRDefault="004B1397">
            <w:pPr>
              <w:suppressAutoHyphens/>
              <w:jc w:val="both"/>
              <w:rPr>
                <w:rFonts w:ascii="Arial" w:eastAsia="Times New Roman" w:hAnsi="Arial" w:cs="Arial"/>
              </w:rPr>
            </w:pPr>
            <w:r>
              <w:rPr>
                <w:rFonts w:ascii="Arial" w:eastAsia="Times New Roman" w:hAnsi="Arial" w:cs="Arial"/>
              </w:rPr>
              <w:t>SC to add electronic copy of players code of conduct onto Cevent booking system for parents to sign once training commences.</w:t>
            </w:r>
          </w:p>
          <w:p w14:paraId="42C9709B" w14:textId="77777777" w:rsidR="00561DF4" w:rsidRDefault="004B1397">
            <w:pPr>
              <w:suppressAutoHyphens/>
              <w:jc w:val="both"/>
              <w:rPr>
                <w:rFonts w:ascii="Arial" w:eastAsia="Times New Roman" w:hAnsi="Arial" w:cs="Arial"/>
              </w:rPr>
            </w:pPr>
            <w:r>
              <w:rPr>
                <w:rFonts w:ascii="Arial" w:eastAsia="Times New Roman" w:hAnsi="Arial" w:cs="Arial"/>
              </w:rPr>
              <w:lastRenderedPageBreak/>
              <w:t>Copy needs to be displayed somewhere on website too for reference.(Under policies and procedures section)</w:t>
            </w:r>
          </w:p>
        </w:tc>
        <w:tc>
          <w:tcPr>
            <w:tcW w:w="988" w:type="dxa"/>
          </w:tcPr>
          <w:p w14:paraId="44F1B9A8" w14:textId="77777777" w:rsidR="00561DF4" w:rsidRDefault="004B1397">
            <w:pPr>
              <w:suppressAutoHyphens/>
              <w:jc w:val="both"/>
              <w:rPr>
                <w:rFonts w:ascii="Arial" w:eastAsia="Calibri" w:hAnsi="Arial" w:cs="Arial"/>
                <w:spacing w:val="-5"/>
              </w:rPr>
            </w:pPr>
            <w:r>
              <w:rPr>
                <w:rFonts w:ascii="Arial" w:eastAsia="Calibri" w:hAnsi="Arial" w:cs="Arial"/>
                <w:spacing w:val="-5"/>
              </w:rPr>
              <w:lastRenderedPageBreak/>
              <w:t>AW</w:t>
            </w:r>
          </w:p>
        </w:tc>
        <w:tc>
          <w:tcPr>
            <w:tcW w:w="2007" w:type="dxa"/>
            <w:shd w:val="clear" w:color="auto" w:fill="auto"/>
          </w:tcPr>
          <w:p w14:paraId="086C4996" w14:textId="77777777" w:rsidR="00561DF4" w:rsidRDefault="00561DF4">
            <w:pPr>
              <w:suppressAutoHyphens/>
              <w:jc w:val="both"/>
              <w:rPr>
                <w:rFonts w:ascii="Arial" w:eastAsia="Calibri" w:hAnsi="Arial" w:cs="Arial"/>
                <w:spacing w:val="-5"/>
              </w:rPr>
            </w:pPr>
          </w:p>
        </w:tc>
        <w:tc>
          <w:tcPr>
            <w:tcW w:w="934" w:type="dxa"/>
            <w:shd w:val="clear" w:color="auto" w:fill="00B050"/>
          </w:tcPr>
          <w:p w14:paraId="3D4FB404"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51782390" w14:textId="77777777">
        <w:trPr>
          <w:trHeight w:val="1199"/>
        </w:trPr>
        <w:tc>
          <w:tcPr>
            <w:tcW w:w="945" w:type="dxa"/>
          </w:tcPr>
          <w:p w14:paraId="376AF410" w14:textId="77777777" w:rsidR="00561DF4" w:rsidRDefault="004B1397">
            <w:pPr>
              <w:rPr>
                <w:rFonts w:ascii="Arial" w:hAnsi="Arial" w:cs="Arial"/>
              </w:rPr>
            </w:pPr>
            <w:r>
              <w:rPr>
                <w:rFonts w:ascii="Arial" w:hAnsi="Arial" w:cs="Arial"/>
              </w:rPr>
              <w:t>10</w:t>
            </w:r>
          </w:p>
        </w:tc>
        <w:tc>
          <w:tcPr>
            <w:tcW w:w="5575" w:type="dxa"/>
          </w:tcPr>
          <w:p w14:paraId="1D21DD49" w14:textId="77777777" w:rsidR="00561DF4" w:rsidRDefault="004B1397">
            <w:pPr>
              <w:suppressAutoHyphens/>
              <w:jc w:val="both"/>
              <w:rPr>
                <w:rFonts w:ascii="Arial" w:eastAsia="Times New Roman" w:hAnsi="Arial" w:cs="Arial"/>
              </w:rPr>
            </w:pPr>
            <w:r>
              <w:rPr>
                <w:rFonts w:ascii="Arial" w:eastAsia="Times New Roman" w:hAnsi="Arial" w:cs="Arial"/>
              </w:rPr>
              <w:t>KB to go back to Newclose to re agree possible terms for use of Newclose office / space /Storage and costs. Can we still keep Newclose as our Business Address</w:t>
            </w:r>
          </w:p>
          <w:p w14:paraId="3732FA55" w14:textId="77777777" w:rsidR="00561DF4" w:rsidRDefault="004B1397">
            <w:pPr>
              <w:suppressAutoHyphens/>
              <w:jc w:val="both"/>
              <w:rPr>
                <w:rFonts w:ascii="Arial" w:eastAsia="Times New Roman" w:hAnsi="Arial" w:cs="Arial"/>
              </w:rPr>
            </w:pPr>
            <w:r>
              <w:rPr>
                <w:rFonts w:ascii="Arial" w:eastAsia="Times New Roman" w:hAnsi="Arial" w:cs="Arial"/>
              </w:rPr>
              <w:t>KB to circulate to all</w:t>
            </w:r>
          </w:p>
        </w:tc>
        <w:tc>
          <w:tcPr>
            <w:tcW w:w="988" w:type="dxa"/>
          </w:tcPr>
          <w:p w14:paraId="39BA6D4A" w14:textId="77777777" w:rsidR="00561DF4" w:rsidRDefault="004B1397">
            <w:pPr>
              <w:suppressAutoHyphens/>
              <w:jc w:val="both"/>
              <w:rPr>
                <w:rFonts w:ascii="Arial" w:eastAsia="Calibri" w:hAnsi="Arial" w:cs="Arial"/>
                <w:spacing w:val="-5"/>
              </w:rPr>
            </w:pPr>
            <w:r>
              <w:rPr>
                <w:rFonts w:ascii="Arial" w:eastAsia="Calibri" w:hAnsi="Arial" w:cs="Arial"/>
                <w:spacing w:val="-5"/>
              </w:rPr>
              <w:t>SC</w:t>
            </w:r>
          </w:p>
        </w:tc>
        <w:tc>
          <w:tcPr>
            <w:tcW w:w="2007" w:type="dxa"/>
            <w:shd w:val="clear" w:color="auto" w:fill="auto"/>
          </w:tcPr>
          <w:p w14:paraId="3FFF84A1" w14:textId="77777777" w:rsidR="00561DF4" w:rsidRDefault="004B1397">
            <w:pPr>
              <w:suppressAutoHyphens/>
              <w:rPr>
                <w:rFonts w:ascii="Arial" w:eastAsia="Calibri" w:hAnsi="Arial" w:cs="Arial"/>
                <w:spacing w:val="-5"/>
              </w:rPr>
            </w:pPr>
            <w:r>
              <w:rPr>
                <w:rFonts w:ascii="Arial" w:eastAsia="Calibri" w:hAnsi="Arial" w:cs="Arial"/>
                <w:spacing w:val="-5"/>
              </w:rPr>
              <w:t xml:space="preserve">Everything agreed. Newclose remains IWCB business address, minibus will remain registered to Newclose. </w:t>
            </w:r>
          </w:p>
        </w:tc>
        <w:tc>
          <w:tcPr>
            <w:tcW w:w="934" w:type="dxa"/>
            <w:shd w:val="clear" w:color="auto" w:fill="00B050"/>
          </w:tcPr>
          <w:p w14:paraId="488FD8AC"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r w:rsidR="00561DF4" w14:paraId="19986F86" w14:textId="77777777">
        <w:trPr>
          <w:trHeight w:val="826"/>
        </w:trPr>
        <w:tc>
          <w:tcPr>
            <w:tcW w:w="945" w:type="dxa"/>
          </w:tcPr>
          <w:p w14:paraId="08F9266E" w14:textId="77777777" w:rsidR="00561DF4" w:rsidRDefault="004B1397">
            <w:pPr>
              <w:rPr>
                <w:rFonts w:ascii="Arial" w:hAnsi="Arial" w:cs="Arial"/>
              </w:rPr>
            </w:pPr>
            <w:r>
              <w:rPr>
                <w:rFonts w:ascii="Arial" w:hAnsi="Arial" w:cs="Arial"/>
              </w:rPr>
              <w:t>11</w:t>
            </w:r>
          </w:p>
        </w:tc>
        <w:tc>
          <w:tcPr>
            <w:tcW w:w="5575" w:type="dxa"/>
          </w:tcPr>
          <w:p w14:paraId="5943F8A4" w14:textId="77777777" w:rsidR="00561DF4" w:rsidRDefault="004B1397">
            <w:pPr>
              <w:suppressAutoHyphens/>
              <w:jc w:val="both"/>
              <w:rPr>
                <w:rFonts w:ascii="Arial" w:eastAsia="Times New Roman" w:hAnsi="Arial" w:cs="Arial"/>
              </w:rPr>
            </w:pPr>
            <w:r>
              <w:rPr>
                <w:rFonts w:ascii="Arial" w:eastAsia="Times New Roman" w:hAnsi="Arial" w:cs="Arial"/>
              </w:rPr>
              <w:t>Confirm SC is happy to work from home and to investigate what if any costs should be covered if he continues to do so. HW</w:t>
            </w:r>
          </w:p>
        </w:tc>
        <w:tc>
          <w:tcPr>
            <w:tcW w:w="988" w:type="dxa"/>
          </w:tcPr>
          <w:p w14:paraId="1FA68BA3" w14:textId="77777777" w:rsidR="00561DF4" w:rsidRDefault="004B1397">
            <w:pPr>
              <w:suppressAutoHyphens/>
              <w:jc w:val="both"/>
              <w:rPr>
                <w:rFonts w:ascii="Arial" w:eastAsia="Calibri" w:hAnsi="Arial" w:cs="Arial"/>
                <w:spacing w:val="-5"/>
              </w:rPr>
            </w:pPr>
            <w:r>
              <w:rPr>
                <w:rFonts w:ascii="Arial" w:eastAsia="Calibri" w:hAnsi="Arial" w:cs="Arial"/>
                <w:spacing w:val="-5"/>
              </w:rPr>
              <w:t>KB</w:t>
            </w:r>
          </w:p>
        </w:tc>
        <w:tc>
          <w:tcPr>
            <w:tcW w:w="2007" w:type="dxa"/>
            <w:shd w:val="clear" w:color="auto" w:fill="auto"/>
          </w:tcPr>
          <w:p w14:paraId="5347C0CF" w14:textId="77777777" w:rsidR="00561DF4" w:rsidRDefault="004B1397">
            <w:pPr>
              <w:suppressAutoHyphens/>
              <w:rPr>
                <w:rFonts w:ascii="Arial" w:eastAsia="Calibri" w:hAnsi="Arial" w:cs="Arial"/>
                <w:spacing w:val="-5"/>
              </w:rPr>
            </w:pPr>
            <w:r>
              <w:rPr>
                <w:rFonts w:ascii="Arial" w:eastAsia="Calibri" w:hAnsi="Arial" w:cs="Arial"/>
                <w:spacing w:val="-5"/>
              </w:rPr>
              <w:t>HW to investigate costs and taxable/non-taxable costs. Will discuss with SC once fully informed.</w:t>
            </w:r>
          </w:p>
        </w:tc>
        <w:tc>
          <w:tcPr>
            <w:tcW w:w="934" w:type="dxa"/>
            <w:shd w:val="clear" w:color="auto" w:fill="FF9933"/>
          </w:tcPr>
          <w:p w14:paraId="02BCA1D1"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33A393AA" w14:textId="77777777">
        <w:trPr>
          <w:trHeight w:val="724"/>
        </w:trPr>
        <w:tc>
          <w:tcPr>
            <w:tcW w:w="945" w:type="dxa"/>
          </w:tcPr>
          <w:p w14:paraId="07FB1BB0" w14:textId="77777777" w:rsidR="00561DF4" w:rsidRDefault="004B1397">
            <w:pPr>
              <w:rPr>
                <w:rFonts w:ascii="Arial" w:hAnsi="Arial" w:cs="Arial"/>
              </w:rPr>
            </w:pPr>
            <w:r>
              <w:rPr>
                <w:rFonts w:ascii="Arial" w:hAnsi="Arial" w:cs="Arial"/>
              </w:rPr>
              <w:t>11</w:t>
            </w:r>
          </w:p>
        </w:tc>
        <w:tc>
          <w:tcPr>
            <w:tcW w:w="5575" w:type="dxa"/>
          </w:tcPr>
          <w:p w14:paraId="4761D54D" w14:textId="77777777" w:rsidR="00561DF4" w:rsidRDefault="004B1397">
            <w:pPr>
              <w:suppressAutoHyphens/>
              <w:jc w:val="both"/>
              <w:rPr>
                <w:rFonts w:ascii="Arial" w:eastAsia="Times New Roman" w:hAnsi="Arial" w:cs="Arial"/>
              </w:rPr>
            </w:pPr>
            <w:r>
              <w:rPr>
                <w:rFonts w:ascii="Arial" w:eastAsia="Times New Roman" w:hAnsi="Arial" w:cs="Arial"/>
              </w:rPr>
              <w:t>SC and AW to write relevant job descriptions and liaise with HW and DM before next board meeting. DM to Send to board before next meeting.</w:t>
            </w:r>
          </w:p>
        </w:tc>
        <w:tc>
          <w:tcPr>
            <w:tcW w:w="988" w:type="dxa"/>
          </w:tcPr>
          <w:p w14:paraId="0F40C4D1" w14:textId="77777777" w:rsidR="00561DF4" w:rsidRDefault="004B1397">
            <w:pPr>
              <w:suppressAutoHyphens/>
              <w:jc w:val="both"/>
              <w:rPr>
                <w:rFonts w:ascii="Arial" w:eastAsia="Calibri" w:hAnsi="Arial" w:cs="Arial"/>
                <w:spacing w:val="-5"/>
              </w:rPr>
            </w:pPr>
            <w:r>
              <w:rPr>
                <w:rFonts w:ascii="Arial" w:eastAsia="Calibri" w:hAnsi="Arial" w:cs="Arial"/>
                <w:spacing w:val="-5"/>
              </w:rPr>
              <w:t>HW</w:t>
            </w:r>
          </w:p>
        </w:tc>
        <w:tc>
          <w:tcPr>
            <w:tcW w:w="2007" w:type="dxa"/>
            <w:shd w:val="clear" w:color="auto" w:fill="auto"/>
          </w:tcPr>
          <w:p w14:paraId="42CB313C" w14:textId="77777777" w:rsidR="00561DF4" w:rsidRDefault="00561DF4">
            <w:pPr>
              <w:suppressAutoHyphens/>
              <w:jc w:val="both"/>
              <w:rPr>
                <w:rFonts w:ascii="Arial" w:eastAsia="Calibri" w:hAnsi="Arial" w:cs="Arial"/>
                <w:spacing w:val="-5"/>
              </w:rPr>
            </w:pPr>
          </w:p>
        </w:tc>
        <w:tc>
          <w:tcPr>
            <w:tcW w:w="934" w:type="dxa"/>
            <w:shd w:val="clear" w:color="auto" w:fill="FF9933"/>
          </w:tcPr>
          <w:p w14:paraId="082CA431" w14:textId="77777777" w:rsidR="00561DF4" w:rsidRDefault="004B1397">
            <w:pPr>
              <w:suppressAutoHyphens/>
              <w:jc w:val="both"/>
              <w:rPr>
                <w:rFonts w:ascii="Arial" w:eastAsia="Calibri" w:hAnsi="Arial" w:cs="Arial"/>
                <w:spacing w:val="-5"/>
              </w:rPr>
            </w:pPr>
            <w:r>
              <w:rPr>
                <w:rFonts w:ascii="Arial" w:eastAsia="Calibri" w:hAnsi="Arial" w:cs="Arial"/>
                <w:spacing w:val="-5"/>
              </w:rPr>
              <w:t>Amber</w:t>
            </w:r>
          </w:p>
        </w:tc>
      </w:tr>
      <w:tr w:rsidR="00561DF4" w14:paraId="24857427" w14:textId="77777777">
        <w:trPr>
          <w:trHeight w:val="694"/>
        </w:trPr>
        <w:tc>
          <w:tcPr>
            <w:tcW w:w="945" w:type="dxa"/>
          </w:tcPr>
          <w:p w14:paraId="2564AC83" w14:textId="77777777" w:rsidR="00561DF4" w:rsidRDefault="004B1397">
            <w:pPr>
              <w:rPr>
                <w:rFonts w:ascii="Arial" w:hAnsi="Arial" w:cs="Arial"/>
              </w:rPr>
            </w:pPr>
            <w:r>
              <w:rPr>
                <w:rFonts w:ascii="Arial" w:hAnsi="Arial" w:cs="Arial"/>
              </w:rPr>
              <w:t>12</w:t>
            </w:r>
          </w:p>
        </w:tc>
        <w:tc>
          <w:tcPr>
            <w:tcW w:w="5575" w:type="dxa"/>
          </w:tcPr>
          <w:p w14:paraId="223AE992" w14:textId="77777777" w:rsidR="00561DF4" w:rsidRDefault="004B1397">
            <w:pPr>
              <w:suppressAutoHyphens/>
              <w:jc w:val="both"/>
              <w:rPr>
                <w:rFonts w:ascii="Arial" w:eastAsia="Times New Roman" w:hAnsi="Arial" w:cs="Arial"/>
              </w:rPr>
            </w:pPr>
            <w:r>
              <w:rPr>
                <w:rFonts w:ascii="Arial" w:eastAsia="Times New Roman" w:hAnsi="Arial" w:cs="Arial"/>
              </w:rPr>
              <w:t>CE to write and circulate before next board meeting. (Pay policy)</w:t>
            </w:r>
          </w:p>
        </w:tc>
        <w:tc>
          <w:tcPr>
            <w:tcW w:w="988" w:type="dxa"/>
          </w:tcPr>
          <w:p w14:paraId="491F408F" w14:textId="77777777" w:rsidR="00561DF4" w:rsidRDefault="004B1397">
            <w:pPr>
              <w:suppressAutoHyphens/>
              <w:jc w:val="both"/>
              <w:rPr>
                <w:rFonts w:ascii="Arial" w:eastAsia="Calibri" w:hAnsi="Arial" w:cs="Arial"/>
                <w:spacing w:val="-5"/>
              </w:rPr>
            </w:pPr>
            <w:r>
              <w:rPr>
                <w:rFonts w:ascii="Arial" w:eastAsia="Calibri" w:hAnsi="Arial" w:cs="Arial"/>
                <w:spacing w:val="-5"/>
              </w:rPr>
              <w:t>SC/AW/HW</w:t>
            </w:r>
          </w:p>
          <w:p w14:paraId="4EFC8278" w14:textId="77777777" w:rsidR="00561DF4" w:rsidRDefault="004B1397">
            <w:pPr>
              <w:suppressAutoHyphens/>
              <w:jc w:val="both"/>
              <w:rPr>
                <w:rFonts w:ascii="Arial" w:eastAsia="Calibri" w:hAnsi="Arial" w:cs="Arial"/>
                <w:spacing w:val="-5"/>
              </w:rPr>
            </w:pPr>
            <w:r>
              <w:rPr>
                <w:rFonts w:ascii="Arial" w:eastAsia="Calibri" w:hAnsi="Arial" w:cs="Arial"/>
                <w:spacing w:val="-5"/>
              </w:rPr>
              <w:t>/DC</w:t>
            </w:r>
          </w:p>
        </w:tc>
        <w:tc>
          <w:tcPr>
            <w:tcW w:w="2007" w:type="dxa"/>
            <w:shd w:val="clear" w:color="auto" w:fill="auto"/>
          </w:tcPr>
          <w:p w14:paraId="48260B3D" w14:textId="77777777" w:rsidR="00561DF4" w:rsidRDefault="00561DF4">
            <w:pPr>
              <w:suppressAutoHyphens/>
              <w:jc w:val="both"/>
              <w:rPr>
                <w:rFonts w:ascii="Arial" w:eastAsia="Calibri" w:hAnsi="Arial" w:cs="Arial"/>
                <w:spacing w:val="-5"/>
              </w:rPr>
            </w:pPr>
          </w:p>
        </w:tc>
        <w:tc>
          <w:tcPr>
            <w:tcW w:w="934" w:type="dxa"/>
            <w:shd w:val="clear" w:color="auto" w:fill="00B050"/>
          </w:tcPr>
          <w:p w14:paraId="7689EE3C" w14:textId="77777777" w:rsidR="00561DF4" w:rsidRDefault="004B1397">
            <w:pPr>
              <w:suppressAutoHyphens/>
              <w:jc w:val="both"/>
              <w:rPr>
                <w:rFonts w:ascii="Arial" w:eastAsia="Calibri" w:hAnsi="Arial" w:cs="Arial"/>
                <w:spacing w:val="-5"/>
              </w:rPr>
            </w:pPr>
            <w:r>
              <w:rPr>
                <w:rFonts w:ascii="Arial" w:eastAsia="Calibri" w:hAnsi="Arial" w:cs="Arial"/>
                <w:spacing w:val="-5"/>
              </w:rPr>
              <w:t>Green</w:t>
            </w:r>
          </w:p>
        </w:tc>
      </w:tr>
    </w:tbl>
    <w:tbl>
      <w:tblPr>
        <w:tblW w:w="10490"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662"/>
        <w:gridCol w:w="2867"/>
      </w:tblGrid>
      <w:tr w:rsidR="00561DF4" w14:paraId="1D88960F"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5B57D"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D05486"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Safeguarding</w:t>
            </w:r>
          </w:p>
          <w:p w14:paraId="604789E5" w14:textId="77777777" w:rsidR="00561DF4" w:rsidRDefault="004B1397">
            <w:pPr>
              <w:pStyle w:val="ListParagraph"/>
              <w:numPr>
                <w:ilvl w:val="0"/>
                <w:numId w:val="36"/>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Report circulated to board. </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201B7" w14:textId="77777777" w:rsidR="00561DF4" w:rsidRDefault="00561DF4">
            <w:pPr>
              <w:spacing w:after="0" w:line="240" w:lineRule="auto"/>
              <w:rPr>
                <w:rFonts w:ascii="Arial" w:eastAsia="Times New Roman" w:hAnsi="Arial" w:cs="Arial"/>
                <w:color w:val="000000"/>
                <w:lang w:val="en-GB" w:eastAsia="en-GB"/>
              </w:rPr>
            </w:pPr>
          </w:p>
        </w:tc>
      </w:tr>
      <w:tr w:rsidR="00561DF4" w14:paraId="28E49362"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F1895B"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2F1B9D"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Foundation</w:t>
            </w:r>
          </w:p>
          <w:p w14:paraId="56430850" w14:textId="77777777" w:rsidR="00561DF4" w:rsidRDefault="004B1397">
            <w:pPr>
              <w:pStyle w:val="ListParagraph"/>
              <w:numPr>
                <w:ilvl w:val="0"/>
                <w:numId w:val="36"/>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Must be independent from the IWCB to fulfil charitable purpose. </w:t>
            </w:r>
          </w:p>
          <w:p w14:paraId="64A2BA54" w14:textId="77777777" w:rsidR="00561DF4" w:rsidRDefault="004B1397">
            <w:pPr>
              <w:pStyle w:val="ListParagraph"/>
              <w:numPr>
                <w:ilvl w:val="0"/>
                <w:numId w:val="36"/>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DP suggest that one trustee be an IWCB director but to be aware of conflict of interests. </w:t>
            </w:r>
          </w:p>
          <w:p w14:paraId="51D31D7A" w14:textId="03DAF30A" w:rsidR="00561DF4" w:rsidRDefault="004B1397">
            <w:pPr>
              <w:pStyle w:val="ListParagraph"/>
              <w:numPr>
                <w:ilvl w:val="0"/>
                <w:numId w:val="36"/>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DP to continue leading the foundation and take necessary steps required, including setting up bank account, becoming a registered charity, identifying other trustees e</w:t>
            </w:r>
            <w:r w:rsidR="003E08ED">
              <w:rPr>
                <w:rFonts w:ascii="Arial" w:eastAsia="Times New Roman" w:hAnsi="Arial" w:cs="Arial"/>
                <w:color w:val="000000"/>
                <w:lang w:val="en-GB" w:eastAsia="en-GB"/>
              </w:rPr>
              <w:t>tc.</w:t>
            </w:r>
            <w:r>
              <w:rPr>
                <w:rFonts w:ascii="Arial" w:eastAsia="Times New Roman" w:hAnsi="Arial" w:cs="Arial"/>
                <w:color w:val="000000"/>
                <w:lang w:val="en-GB" w:eastAsia="en-GB"/>
              </w:rPr>
              <w:t xml:space="preserve"> Will be separate from IWCB.</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EBFEB" w14:textId="77777777" w:rsidR="00561DF4" w:rsidRDefault="00561DF4">
            <w:pPr>
              <w:spacing w:after="0" w:line="240" w:lineRule="auto"/>
              <w:rPr>
                <w:rFonts w:ascii="Arial" w:eastAsia="Times New Roman" w:hAnsi="Arial" w:cs="Arial"/>
                <w:color w:val="000000"/>
                <w:lang w:val="en-GB" w:eastAsia="en-GB"/>
              </w:rPr>
            </w:pPr>
          </w:p>
          <w:p w14:paraId="55B551BE" w14:textId="77777777" w:rsidR="00561DF4" w:rsidRDefault="00561DF4">
            <w:pPr>
              <w:spacing w:after="0" w:line="240" w:lineRule="auto"/>
              <w:rPr>
                <w:rFonts w:ascii="Arial" w:eastAsia="Times New Roman" w:hAnsi="Arial" w:cs="Arial"/>
                <w:color w:val="000000"/>
                <w:lang w:val="en-GB" w:eastAsia="en-GB"/>
              </w:rPr>
            </w:pPr>
          </w:p>
          <w:p w14:paraId="280DC8C8" w14:textId="56E466FE"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AP</w:t>
            </w:r>
            <w:r w:rsidR="00515BEC">
              <w:rPr>
                <w:rFonts w:ascii="Arial" w:eastAsia="Times New Roman" w:hAnsi="Arial" w:cs="Arial"/>
                <w:color w:val="000000"/>
                <w:lang w:val="en-GB" w:eastAsia="en-GB"/>
              </w:rPr>
              <w:t>-</w:t>
            </w:r>
          </w:p>
          <w:p w14:paraId="33DC6391"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DP to send link to Cornwall foundation website and presentation to all board members.</w:t>
            </w:r>
          </w:p>
        </w:tc>
      </w:tr>
      <w:tr w:rsidR="00561DF4" w14:paraId="37BBFA78" w14:textId="77777777">
        <w:trPr>
          <w:trHeight w:val="137"/>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63F6EB0B" w14:textId="77777777" w:rsidR="00561DF4" w:rsidRDefault="004B1397">
            <w:pPr>
              <w:spacing w:after="0" w:line="240" w:lineRule="auto"/>
              <w:rPr>
                <w:rFonts w:ascii="Arial" w:eastAsia="Times New Roman" w:hAnsi="Arial" w:cs="Arial"/>
                <w:color w:val="000000"/>
                <w:sz w:val="18"/>
                <w:szCs w:val="18"/>
                <w:lang w:val="en-GB" w:eastAsia="en-GB"/>
              </w:rPr>
            </w:pPr>
            <w:r>
              <w:rPr>
                <w:rFonts w:ascii="Arial" w:eastAsia="Times New Roman" w:hAnsi="Arial" w:cs="Arial"/>
                <w:color w:val="000000"/>
                <w:sz w:val="18"/>
                <w:szCs w:val="18"/>
                <w:lang w:val="en-GB" w:eastAsia="en-GB"/>
              </w:rPr>
              <w:t>DP exit 19:20</w:t>
            </w:r>
          </w:p>
          <w:p w14:paraId="12A3FA0A"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sz w:val="18"/>
                <w:szCs w:val="18"/>
                <w:lang w:val="en-GB" w:eastAsia="en-GB"/>
              </w:rPr>
              <w:t>RW enter 19:20</w:t>
            </w:r>
          </w:p>
        </w:tc>
      </w:tr>
      <w:tr w:rsidR="00561DF4" w14:paraId="5CB3A9DD"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4A735"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0F7F63"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Finance</w:t>
            </w:r>
          </w:p>
          <w:p w14:paraId="0296B85C"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Richard Webb joined the meeting for this item </w:t>
            </w:r>
          </w:p>
          <w:p w14:paraId="6B2B4828" w14:textId="77777777" w:rsidR="00561DF4" w:rsidRDefault="004B1397">
            <w:pPr>
              <w:pStyle w:val="ListParagraph"/>
              <w:numPr>
                <w:ilvl w:val="0"/>
                <w:numId w:val="38"/>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RW presented the financial report. circulated by CE prior   </w:t>
            </w:r>
          </w:p>
          <w:p w14:paraId="767C2336" w14:textId="77777777" w:rsidR="00561DF4" w:rsidRDefault="004B1397">
            <w:pPr>
              <w:pStyle w:val="ListParagraph"/>
              <w:spacing w:after="0" w:line="240" w:lineRule="auto"/>
              <w:ind w:left="360"/>
              <w:rPr>
                <w:rFonts w:ascii="Arial" w:eastAsia="Times New Roman" w:hAnsi="Arial" w:cs="Arial"/>
                <w:lang w:val="en-GB" w:eastAsia="en-GB"/>
              </w:rPr>
            </w:pPr>
            <w:r>
              <w:rPr>
                <w:rFonts w:ascii="Arial" w:eastAsia="Times New Roman" w:hAnsi="Arial" w:cs="Arial"/>
                <w:lang w:val="en-GB" w:eastAsia="en-GB"/>
              </w:rPr>
              <w:t xml:space="preserve">      to meeting. </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FC921" w14:textId="77777777" w:rsidR="00561DF4" w:rsidRDefault="00561DF4">
            <w:pPr>
              <w:spacing w:after="0" w:line="240" w:lineRule="auto"/>
              <w:rPr>
                <w:rFonts w:ascii="Arial" w:eastAsia="Times New Roman" w:hAnsi="Arial" w:cs="Arial"/>
                <w:color w:val="000000"/>
                <w:lang w:val="en-GB" w:eastAsia="en-GB"/>
              </w:rPr>
            </w:pPr>
          </w:p>
        </w:tc>
      </w:tr>
      <w:tr w:rsidR="00561DF4" w14:paraId="5354F02E" w14:textId="77777777">
        <w:trPr>
          <w:trHeight w:val="340"/>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100" w:type="dxa"/>
              <w:left w:w="100" w:type="dxa"/>
              <w:bottom w:w="100" w:type="dxa"/>
              <w:right w:w="100" w:type="dxa"/>
            </w:tcMar>
          </w:tcPr>
          <w:p w14:paraId="738869EF" w14:textId="77777777" w:rsidR="00561DF4" w:rsidRDefault="004B1397">
            <w:pPr>
              <w:spacing w:after="0" w:line="240" w:lineRule="auto"/>
              <w:rPr>
                <w:rFonts w:ascii="Arial" w:eastAsia="Times New Roman" w:hAnsi="Arial" w:cs="Arial"/>
                <w:color w:val="000000"/>
                <w:lang w:val="en-GB" w:eastAsia="en-GB"/>
              </w:rPr>
            </w:pPr>
            <w:r>
              <w:rPr>
                <w:rFonts w:ascii="Arial" w:eastAsia="Times New Roman" w:hAnsi="Arial" w:cs="Arial"/>
                <w:color w:val="000000"/>
                <w:sz w:val="18"/>
                <w:szCs w:val="18"/>
                <w:lang w:val="en-GB" w:eastAsia="en-GB"/>
              </w:rPr>
              <w:t>RW exit 19:25</w:t>
            </w:r>
          </w:p>
        </w:tc>
      </w:tr>
      <w:tr w:rsidR="00561DF4" w14:paraId="22A036D0"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F0660" w14:textId="77777777" w:rsidR="00561DF4" w:rsidRDefault="00561DF4">
            <w:pPr>
              <w:pStyle w:val="ListParagraph"/>
              <w:numPr>
                <w:ilvl w:val="0"/>
                <w:numId w:val="33"/>
              </w:numPr>
              <w:spacing w:after="0" w:line="240" w:lineRule="auto"/>
              <w:rPr>
                <w:rFonts w:ascii="Arial" w:eastAsia="Times New Roman" w:hAnsi="Arial" w:cs="Arial"/>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47FC6"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Coaches Policy</w:t>
            </w:r>
          </w:p>
          <w:p w14:paraId="5FD67BCF" w14:textId="698A37A0" w:rsidR="00561DF4" w:rsidRDefault="004B13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Policy circulated and question from RW has been addressed. Agreed to include sentence regarding </w:t>
            </w:r>
            <w:r w:rsidR="00C35432">
              <w:rPr>
                <w:rFonts w:ascii="Arial" w:eastAsia="Times New Roman" w:hAnsi="Arial" w:cs="Arial"/>
                <w:lang w:val="en-GB" w:eastAsia="en-GB"/>
              </w:rPr>
              <w:t xml:space="preserve">issues around </w:t>
            </w:r>
            <w:r>
              <w:rPr>
                <w:rFonts w:ascii="Arial" w:eastAsia="Times New Roman" w:hAnsi="Arial" w:cs="Arial"/>
                <w:lang w:val="en-GB" w:eastAsia="en-GB"/>
              </w:rPr>
              <w:t xml:space="preserve">discussion of clubs without permission from parents. </w:t>
            </w:r>
          </w:p>
          <w:p w14:paraId="4258ACD5" w14:textId="24C72686" w:rsidR="00561DF4" w:rsidRDefault="004B13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 xml:space="preserve">SC raised that he feels clubs should be involved in player development. AW feels that this is not the role of the CAG coaches, and parents/players should discuss this directly with the associated club. AW also highlighted that this is covered by the </w:t>
            </w:r>
            <w:r w:rsidR="004A580E">
              <w:rPr>
                <w:rFonts w:ascii="Arial" w:eastAsia="Times New Roman" w:hAnsi="Arial" w:cs="Arial"/>
                <w:lang w:val="en-GB" w:eastAsia="en-GB"/>
              </w:rPr>
              <w:t>S</w:t>
            </w:r>
            <w:r>
              <w:rPr>
                <w:rFonts w:ascii="Arial" w:eastAsia="Times New Roman" w:hAnsi="Arial" w:cs="Arial"/>
                <w:lang w:val="en-GB" w:eastAsia="en-GB"/>
              </w:rPr>
              <w:t xml:space="preserve">afehands guidance about appropriate conversations. </w:t>
            </w:r>
          </w:p>
          <w:p w14:paraId="5EEB5226" w14:textId="77777777" w:rsidR="00561DF4" w:rsidRDefault="004B13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The board agreed that the policy sufficiently covers these issues. </w:t>
            </w:r>
          </w:p>
          <w:p w14:paraId="04BB75CB" w14:textId="77777777" w:rsidR="00561DF4" w:rsidRDefault="004B1397">
            <w:pPr>
              <w:pStyle w:val="ListParagraph"/>
              <w:numPr>
                <w:ilvl w:val="0"/>
                <w:numId w:val="37"/>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Proposal for code of conduct to be passed and distributed    </w:t>
            </w:r>
          </w:p>
          <w:p w14:paraId="26A29522" w14:textId="431C34A9" w:rsidR="00561DF4" w:rsidRDefault="004B1397">
            <w:pPr>
              <w:pStyle w:val="ListParagraph"/>
              <w:spacing w:after="0" w:line="240" w:lineRule="auto"/>
              <w:ind w:left="360"/>
              <w:rPr>
                <w:rFonts w:ascii="Arial" w:eastAsia="Times New Roman" w:hAnsi="Arial" w:cs="Arial"/>
                <w:lang w:val="en-GB" w:eastAsia="en-GB"/>
              </w:rPr>
            </w:pPr>
            <w:r>
              <w:rPr>
                <w:rFonts w:ascii="Arial" w:eastAsia="Times New Roman" w:hAnsi="Arial" w:cs="Arial"/>
                <w:lang w:val="en-GB" w:eastAsia="en-GB"/>
              </w:rPr>
              <w:t xml:space="preserve">      </w:t>
            </w:r>
            <w:r w:rsidR="0007224B">
              <w:rPr>
                <w:rFonts w:ascii="Arial" w:eastAsia="Times New Roman" w:hAnsi="Arial" w:cs="Arial"/>
                <w:lang w:val="en-GB" w:eastAsia="en-GB"/>
              </w:rPr>
              <w:t xml:space="preserve">voted in favour by the board. </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81071" w14:textId="77777777" w:rsidR="00561DF4" w:rsidRDefault="00561DF4">
            <w:pPr>
              <w:spacing w:after="0" w:line="240" w:lineRule="auto"/>
              <w:rPr>
                <w:rFonts w:ascii="Arial" w:eastAsia="Times New Roman" w:hAnsi="Arial" w:cs="Arial"/>
                <w:lang w:val="en-GB" w:eastAsia="en-GB"/>
              </w:rPr>
            </w:pPr>
          </w:p>
          <w:p w14:paraId="7B935389" w14:textId="77777777" w:rsidR="0007224B" w:rsidRDefault="0007224B">
            <w:pPr>
              <w:spacing w:after="0" w:line="240" w:lineRule="auto"/>
              <w:rPr>
                <w:rFonts w:ascii="Arial" w:eastAsia="Times New Roman" w:hAnsi="Arial" w:cs="Arial"/>
                <w:lang w:val="en-GB" w:eastAsia="en-GB"/>
              </w:rPr>
            </w:pPr>
          </w:p>
          <w:p w14:paraId="270A2777" w14:textId="77777777" w:rsidR="0007224B" w:rsidRDefault="0007224B">
            <w:pPr>
              <w:spacing w:after="0" w:line="240" w:lineRule="auto"/>
              <w:rPr>
                <w:rFonts w:ascii="Arial" w:eastAsia="Times New Roman" w:hAnsi="Arial" w:cs="Arial"/>
                <w:lang w:val="en-GB" w:eastAsia="en-GB"/>
              </w:rPr>
            </w:pPr>
          </w:p>
          <w:p w14:paraId="410FA06E" w14:textId="77777777" w:rsidR="0007224B" w:rsidRDefault="0007224B">
            <w:pPr>
              <w:spacing w:after="0" w:line="240" w:lineRule="auto"/>
              <w:rPr>
                <w:rFonts w:ascii="Arial" w:eastAsia="Times New Roman" w:hAnsi="Arial" w:cs="Arial"/>
                <w:lang w:val="en-GB" w:eastAsia="en-GB"/>
              </w:rPr>
            </w:pPr>
          </w:p>
          <w:p w14:paraId="46400F85" w14:textId="27A3EDBE" w:rsidR="0007224B" w:rsidRDefault="00F06FBE">
            <w:p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AP</w:t>
            </w:r>
            <w:r w:rsidR="00515BEC">
              <w:rPr>
                <w:rFonts w:ascii="Arial" w:eastAsia="Times New Roman" w:hAnsi="Arial" w:cs="Arial"/>
                <w:lang w:val="en-GB" w:eastAsia="en-GB"/>
              </w:rPr>
              <w:t>- DC</w:t>
            </w:r>
            <w:r>
              <w:rPr>
                <w:rFonts w:ascii="Arial" w:eastAsia="Times New Roman" w:hAnsi="Arial" w:cs="Arial"/>
                <w:lang w:val="en-GB" w:eastAsia="en-GB"/>
              </w:rPr>
              <w:t xml:space="preserve"> </w:t>
            </w:r>
            <w:r w:rsidR="0007224B">
              <w:rPr>
                <w:rFonts w:ascii="Arial" w:eastAsia="Times New Roman" w:hAnsi="Arial" w:cs="Arial"/>
                <w:lang w:val="en-GB" w:eastAsia="en-GB"/>
              </w:rPr>
              <w:t xml:space="preserve">Finalised copy to be sent to SC. </w:t>
            </w:r>
          </w:p>
        </w:tc>
      </w:tr>
      <w:tr w:rsidR="00561DF4" w14:paraId="1583C6D3"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386B3"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5C970" w14:textId="77777777" w:rsidR="00561DF4" w:rsidRDefault="004B1397">
            <w:pPr>
              <w:spacing w:after="0" w:line="240" w:lineRule="auto"/>
              <w:rPr>
                <w:rFonts w:ascii="Arial" w:eastAsia="Times New Roman" w:hAnsi="Arial" w:cs="Arial"/>
                <w:color w:val="FF0000"/>
                <w:lang w:val="en-GB" w:eastAsia="en-GB"/>
              </w:rPr>
            </w:pPr>
            <w:r>
              <w:rPr>
                <w:rFonts w:ascii="Arial" w:eastAsia="Times New Roman" w:hAnsi="Arial" w:cs="Arial"/>
                <w:lang w:val="en-GB" w:eastAsia="en-GB"/>
              </w:rPr>
              <w:t xml:space="preserve">County Partnership Agreement – </w:t>
            </w:r>
          </w:p>
          <w:p w14:paraId="4033899F" w14:textId="0295A1B2" w:rsidR="0007224B" w:rsidRDefault="0007224B">
            <w:pPr>
              <w:spacing w:after="0" w:line="240" w:lineRule="auto"/>
              <w:rPr>
                <w:rFonts w:ascii="Arial" w:eastAsia="Times New Roman" w:hAnsi="Arial" w:cs="Arial"/>
                <w:lang w:val="en-GB" w:eastAsia="en-GB"/>
              </w:rPr>
            </w:pPr>
            <w:r w:rsidRPr="0007224B">
              <w:rPr>
                <w:rFonts w:ascii="Arial" w:eastAsia="Times New Roman" w:hAnsi="Arial" w:cs="Arial"/>
                <w:lang w:val="en-GB" w:eastAsia="en-GB"/>
              </w:rPr>
              <w:t xml:space="preserve">SC Outlined the purpose of the CPA. </w:t>
            </w:r>
            <w:r>
              <w:rPr>
                <w:rFonts w:ascii="Arial" w:eastAsia="Times New Roman" w:hAnsi="Arial" w:cs="Arial"/>
                <w:lang w:val="en-GB" w:eastAsia="en-GB"/>
              </w:rPr>
              <w:t xml:space="preserve">Agreed to send round brief regarding the targets and agreement. </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3377B3" w14:textId="04597AA4" w:rsidR="00561DF4" w:rsidRDefault="00F06FBE">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w:t>
            </w:r>
            <w:r w:rsidR="0007224B">
              <w:rPr>
                <w:rFonts w:ascii="Arial" w:eastAsia="Times New Roman" w:hAnsi="Arial" w:cs="Arial"/>
                <w:lang w:val="en-GB" w:eastAsia="en-GB"/>
              </w:rPr>
              <w:t>SC to send round brief about CPA.</w:t>
            </w:r>
          </w:p>
        </w:tc>
      </w:tr>
      <w:tr w:rsidR="00561DF4" w14:paraId="657E43A8"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F5A5A"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EA1665"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Hugh’s News: Vipers, Newclose</w:t>
            </w:r>
          </w:p>
          <w:p w14:paraId="549A16DE"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HG’s noted the AGM meeting will take place on Saturday 27</w:t>
            </w:r>
            <w:r>
              <w:rPr>
                <w:rFonts w:ascii="Arial" w:eastAsia="Times New Roman" w:hAnsi="Arial" w:cs="Arial"/>
                <w:vertAlign w:val="superscript"/>
                <w:lang w:val="en-GB" w:eastAsia="en-GB"/>
              </w:rPr>
              <w:t>th</w:t>
            </w:r>
            <w:r>
              <w:rPr>
                <w:rFonts w:ascii="Arial" w:eastAsia="Times New Roman" w:hAnsi="Arial" w:cs="Arial"/>
                <w:lang w:val="en-GB" w:eastAsia="en-GB"/>
              </w:rPr>
              <w:t xml:space="preserve"> March. </w:t>
            </w:r>
          </w:p>
          <w:p w14:paraId="246A0985" w14:textId="2EEEB7B8" w:rsidR="0007224B" w:rsidRPr="0007224B" w:rsidRDefault="0007224B">
            <w:pPr>
              <w:spacing w:after="0" w:line="240" w:lineRule="auto"/>
              <w:rPr>
                <w:rFonts w:ascii="Arial" w:eastAsia="Times New Roman" w:hAnsi="Arial" w:cs="Arial"/>
                <w:lang w:val="en-GB" w:eastAsia="en-GB"/>
              </w:rPr>
            </w:pPr>
            <w:r>
              <w:rPr>
                <w:rFonts w:ascii="Arial" w:eastAsia="Times New Roman" w:hAnsi="Arial" w:cs="Arial"/>
                <w:lang w:val="en-GB" w:eastAsia="en-GB"/>
              </w:rPr>
              <w:t>Vipers attending to play inter</w:t>
            </w:r>
            <w:r w:rsidR="00F06FBE">
              <w:rPr>
                <w:rFonts w:ascii="Arial" w:eastAsia="Times New Roman" w:hAnsi="Arial" w:cs="Arial"/>
                <w:lang w:val="en-GB" w:eastAsia="en-GB"/>
              </w:rPr>
              <w:t>-</w:t>
            </w:r>
            <w:r>
              <w:rPr>
                <w:rFonts w:ascii="Arial" w:eastAsia="Times New Roman" w:hAnsi="Arial" w:cs="Arial"/>
                <w:lang w:val="en-GB" w:eastAsia="en-GB"/>
              </w:rPr>
              <w:t>squad game at Newclose</w:t>
            </w:r>
            <w:r w:rsidR="00F06FBE">
              <w:rPr>
                <w:rFonts w:ascii="Arial" w:eastAsia="Times New Roman" w:hAnsi="Arial" w:cs="Arial"/>
                <w:lang w:val="en-GB" w:eastAsia="en-GB"/>
              </w:rPr>
              <w:t xml:space="preserve"> May 1st</w:t>
            </w:r>
            <w:r>
              <w:rPr>
                <w:rFonts w:ascii="Arial" w:eastAsia="Times New Roman" w:hAnsi="Arial" w:cs="Arial"/>
                <w:lang w:val="en-GB" w:eastAsia="en-GB"/>
              </w:rPr>
              <w:t xml:space="preserve">. Unsure of arrival time/warmup time so can not yet plan pre match event. AW to find out </w:t>
            </w:r>
            <w:r w:rsidR="00F06FBE">
              <w:rPr>
                <w:rFonts w:ascii="Arial" w:eastAsia="Times New Roman" w:hAnsi="Arial" w:cs="Arial"/>
                <w:lang w:val="en-GB" w:eastAsia="en-GB"/>
              </w:rPr>
              <w:t>when attending weekly</w:t>
            </w:r>
            <w:r>
              <w:rPr>
                <w:rFonts w:ascii="Arial" w:eastAsia="Times New Roman" w:hAnsi="Arial" w:cs="Arial"/>
                <w:lang w:val="en-GB" w:eastAsia="en-GB"/>
              </w:rPr>
              <w:t xml:space="preserve"> Vipers call and </w:t>
            </w:r>
            <w:r w:rsidR="00F06FBE">
              <w:rPr>
                <w:rFonts w:ascii="Arial" w:eastAsia="Times New Roman" w:hAnsi="Arial" w:cs="Arial"/>
                <w:lang w:val="en-GB" w:eastAsia="en-GB"/>
              </w:rPr>
              <w:t>liaise</w:t>
            </w:r>
            <w:r>
              <w:rPr>
                <w:rFonts w:ascii="Arial" w:eastAsia="Times New Roman" w:hAnsi="Arial" w:cs="Arial"/>
                <w:lang w:val="en-GB" w:eastAsia="en-GB"/>
              </w:rPr>
              <w:t xml:space="preserve"> with HG</w:t>
            </w:r>
            <w:r w:rsidR="00F06FBE">
              <w:rPr>
                <w:rFonts w:ascii="Arial" w:eastAsia="Times New Roman" w:hAnsi="Arial" w:cs="Arial"/>
                <w:lang w:val="en-GB" w:eastAsia="en-GB"/>
              </w:rPr>
              <w:t>/KB to plan</w:t>
            </w:r>
            <w:r>
              <w:rPr>
                <w:rFonts w:ascii="Arial" w:eastAsia="Times New Roman" w:hAnsi="Arial" w:cs="Arial"/>
                <w:lang w:val="en-GB" w:eastAsia="en-GB"/>
              </w:rPr>
              <w:t>.</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BEB4A" w14:textId="3D3A1C86" w:rsidR="00561DF4" w:rsidRDefault="00F06FBE">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w:t>
            </w:r>
            <w:r w:rsidR="0007224B">
              <w:rPr>
                <w:rFonts w:ascii="Arial" w:eastAsia="Times New Roman" w:hAnsi="Arial" w:cs="Arial"/>
                <w:lang w:val="en-GB" w:eastAsia="en-GB"/>
              </w:rPr>
              <w:t xml:space="preserve">AW to find out at Vipers call and </w:t>
            </w:r>
            <w:r>
              <w:rPr>
                <w:rFonts w:ascii="Arial" w:eastAsia="Times New Roman" w:hAnsi="Arial" w:cs="Arial"/>
                <w:lang w:val="en-GB" w:eastAsia="en-GB"/>
              </w:rPr>
              <w:t>liaise</w:t>
            </w:r>
            <w:r w:rsidR="0007224B">
              <w:rPr>
                <w:rFonts w:ascii="Arial" w:eastAsia="Times New Roman" w:hAnsi="Arial" w:cs="Arial"/>
                <w:lang w:val="en-GB" w:eastAsia="en-GB"/>
              </w:rPr>
              <w:t xml:space="preserve"> with HG.</w:t>
            </w:r>
          </w:p>
        </w:tc>
      </w:tr>
      <w:tr w:rsidR="00561DF4" w14:paraId="6D402E67"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672B3"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B21BC"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Website review</w:t>
            </w:r>
          </w:p>
          <w:p w14:paraId="4E69E191"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CE circulated a paper prior to the meeting covering a summary of the current website provision and possible next steps. Initial observations:</w:t>
            </w:r>
          </w:p>
          <w:p w14:paraId="4EFF6153" w14:textId="77777777" w:rsidR="00561DF4" w:rsidRDefault="004B1397">
            <w:pPr>
              <w:numPr>
                <w:ilvl w:val="0"/>
                <w:numId w:val="39"/>
              </w:numPr>
              <w:spacing w:after="0"/>
              <w:contextualSpacing/>
              <w:rPr>
                <w:rFonts w:ascii="Arial" w:eastAsiaTheme="minorHAnsi" w:hAnsi="Arial" w:cs="Arial"/>
              </w:rPr>
            </w:pPr>
            <w:r>
              <w:rPr>
                <w:rFonts w:ascii="Arial" w:eastAsiaTheme="minorHAnsi" w:hAnsi="Arial" w:cs="Arial"/>
              </w:rPr>
              <w:t>A lot of data is incorrect, out of date and several pages and links do not work.</w:t>
            </w:r>
          </w:p>
          <w:p w14:paraId="36458B57" w14:textId="4538EE51" w:rsidR="00561DF4" w:rsidRDefault="004B1397">
            <w:pPr>
              <w:numPr>
                <w:ilvl w:val="0"/>
                <w:numId w:val="39"/>
              </w:numPr>
              <w:spacing w:after="0"/>
              <w:contextualSpacing/>
              <w:rPr>
                <w:rFonts w:ascii="Arial" w:eastAsiaTheme="minorHAnsi" w:hAnsi="Arial" w:cs="Arial"/>
              </w:rPr>
            </w:pPr>
            <w:r>
              <w:rPr>
                <w:rFonts w:ascii="Arial" w:eastAsiaTheme="minorHAnsi" w:hAnsi="Arial" w:cs="Arial"/>
              </w:rPr>
              <w:t xml:space="preserve">Comparisons to Wiltshire, Devon and Dorset Cricket board Websites show clear gaps in areas we currently don’t cover, have pages for or keep up to date.  I can see score cards from league fixtures from 15 years ago but I </w:t>
            </w:r>
            <w:r w:rsidR="00BB3C9B">
              <w:rPr>
                <w:rFonts w:ascii="Arial" w:eastAsiaTheme="minorHAnsi" w:hAnsi="Arial" w:cs="Arial"/>
              </w:rPr>
              <w:t>can’t</w:t>
            </w:r>
            <w:r>
              <w:rPr>
                <w:rFonts w:ascii="Arial" w:eastAsiaTheme="minorHAnsi" w:hAnsi="Arial" w:cs="Arial"/>
              </w:rPr>
              <w:t xml:space="preserve"> see recent county score cards for Juniors fixtures.  I </w:t>
            </w:r>
            <w:r w:rsidR="00BB3C9B">
              <w:rPr>
                <w:rFonts w:ascii="Arial" w:eastAsiaTheme="minorHAnsi" w:hAnsi="Arial" w:cs="Arial"/>
              </w:rPr>
              <w:t>can’t</w:t>
            </w:r>
            <w:r>
              <w:rPr>
                <w:rFonts w:ascii="Arial" w:eastAsiaTheme="minorHAnsi" w:hAnsi="Arial" w:cs="Arial"/>
              </w:rPr>
              <w:t xml:space="preserve"> find a current IWCB Structure, I cannot search within the Webpage.  Hard to find anything about Women and Girls, Schools programs, Disability cricket or our current policies and procedures. </w:t>
            </w:r>
          </w:p>
          <w:p w14:paraId="24FF4872" w14:textId="77777777" w:rsidR="00561DF4" w:rsidRDefault="004B1397">
            <w:pPr>
              <w:numPr>
                <w:ilvl w:val="0"/>
                <w:numId w:val="39"/>
              </w:numPr>
              <w:spacing w:after="0"/>
              <w:contextualSpacing/>
              <w:rPr>
                <w:rFonts w:ascii="Arial" w:eastAsiaTheme="minorHAnsi" w:hAnsi="Arial" w:cs="Arial"/>
              </w:rPr>
            </w:pPr>
            <w:r>
              <w:rPr>
                <w:rFonts w:ascii="Arial" w:eastAsiaTheme="minorHAnsi" w:hAnsi="Arial" w:cs="Arial"/>
              </w:rPr>
              <w:t>We haven’t published board meeting minutes for over 2 years which I know we are going to reinstate.</w:t>
            </w:r>
          </w:p>
          <w:p w14:paraId="708B0DF6" w14:textId="77777777" w:rsidR="00561DF4" w:rsidRDefault="004B1397">
            <w:pPr>
              <w:numPr>
                <w:ilvl w:val="0"/>
                <w:numId w:val="39"/>
              </w:numPr>
              <w:spacing w:after="0"/>
              <w:contextualSpacing/>
              <w:rPr>
                <w:rFonts w:ascii="Arial" w:eastAsiaTheme="minorHAnsi" w:hAnsi="Arial" w:cs="Arial"/>
              </w:rPr>
            </w:pPr>
            <w:r>
              <w:rPr>
                <w:rFonts w:ascii="Arial" w:eastAsiaTheme="minorHAnsi" w:hAnsi="Arial" w:cs="Arial"/>
              </w:rPr>
              <w:t>These Websites I have compared against have abilities to search within the webpage, have a simple and easily to navigate page layout, good use and links to current social media and scoring on play cricket.com</w:t>
            </w:r>
          </w:p>
          <w:p w14:paraId="21A37A53" w14:textId="77777777" w:rsidR="00561DF4" w:rsidRDefault="004B1397">
            <w:pPr>
              <w:numPr>
                <w:ilvl w:val="0"/>
                <w:numId w:val="39"/>
              </w:numPr>
              <w:spacing w:after="0"/>
              <w:contextualSpacing/>
              <w:rPr>
                <w:rFonts w:ascii="Arial" w:eastAsiaTheme="minorHAnsi" w:hAnsi="Arial" w:cs="Arial"/>
              </w:rPr>
            </w:pPr>
            <w:r>
              <w:rPr>
                <w:rFonts w:ascii="Arial" w:eastAsiaTheme="minorHAnsi" w:hAnsi="Arial" w:cs="Arial"/>
              </w:rPr>
              <w:t xml:space="preserve">There is lack of ownership of certain areas of our Website and we need to make sure specific areas are current and up to date from everyone.  This should be a “Board / Employee wide” venture to get right with current input on </w:t>
            </w:r>
            <w:r>
              <w:rPr>
                <w:rFonts w:ascii="Arial" w:eastAsiaTheme="minorHAnsi" w:hAnsi="Arial" w:cs="Arial"/>
              </w:rPr>
              <w:lastRenderedPageBreak/>
              <w:t xml:space="preserve">page contents from all Board / Employees and not just down to 1 to monitor content.  </w:t>
            </w:r>
          </w:p>
          <w:p w14:paraId="1798819F" w14:textId="77777777" w:rsidR="00561DF4" w:rsidRDefault="00561DF4">
            <w:pPr>
              <w:spacing w:after="0" w:line="240" w:lineRule="auto"/>
              <w:rPr>
                <w:rStyle w:val="Emphasis"/>
              </w:rPr>
            </w:pPr>
          </w:p>
          <w:p w14:paraId="50B15E78" w14:textId="77777777" w:rsidR="00561DF4" w:rsidRDefault="004B1397">
            <w:pPr>
              <w:spacing w:after="0" w:line="240" w:lineRule="auto"/>
              <w:rPr>
                <w:rStyle w:val="Emphasis"/>
                <w:i w:val="0"/>
              </w:rPr>
            </w:pPr>
            <w:r>
              <w:rPr>
                <w:rStyle w:val="Emphasis"/>
                <w:i w:val="0"/>
              </w:rPr>
              <w:t xml:space="preserve">Proposal/Next steps – in two phases </w:t>
            </w:r>
          </w:p>
          <w:p w14:paraId="3F81F3CA" w14:textId="77777777" w:rsidR="00561DF4" w:rsidRDefault="004B1397">
            <w:pPr>
              <w:spacing w:after="0"/>
              <w:rPr>
                <w:rFonts w:ascii="Arial" w:eastAsiaTheme="minorHAnsi" w:hAnsi="Arial" w:cs="Arial"/>
                <w:b/>
                <w:bCs/>
              </w:rPr>
            </w:pPr>
            <w:r>
              <w:rPr>
                <w:rFonts w:ascii="Arial" w:eastAsiaTheme="minorHAnsi" w:hAnsi="Arial" w:cs="Arial"/>
                <w:b/>
                <w:bCs/>
              </w:rPr>
              <w:t>Phase 1</w:t>
            </w:r>
          </w:p>
          <w:p w14:paraId="7772702F" w14:textId="48751C53" w:rsidR="00561DF4" w:rsidRDefault="004B1397">
            <w:pPr>
              <w:spacing w:after="0"/>
              <w:rPr>
                <w:rFonts w:ascii="Arial" w:eastAsiaTheme="minorHAnsi" w:hAnsi="Arial" w:cs="Arial"/>
              </w:rPr>
            </w:pPr>
            <w:r>
              <w:rPr>
                <w:rFonts w:ascii="Arial" w:eastAsiaTheme="minorHAnsi" w:hAnsi="Arial" w:cs="Arial"/>
              </w:rPr>
              <w:t xml:space="preserve">Initially, what can we do ourselves to better </w:t>
            </w:r>
            <w:r w:rsidR="00DE6B9E">
              <w:rPr>
                <w:rFonts w:ascii="Arial" w:eastAsiaTheme="minorHAnsi" w:hAnsi="Arial" w:cs="Arial"/>
              </w:rPr>
              <w:t>that</w:t>
            </w:r>
            <w:r>
              <w:rPr>
                <w:rFonts w:ascii="Arial" w:eastAsiaTheme="minorHAnsi" w:hAnsi="Arial" w:cs="Arial"/>
              </w:rPr>
              <w:t xml:space="preserve"> we have with limited or minimal costs.</w:t>
            </w:r>
          </w:p>
          <w:p w14:paraId="7C46B92D" w14:textId="77777777" w:rsidR="00561DF4" w:rsidRDefault="00561DF4">
            <w:pPr>
              <w:spacing w:after="0"/>
              <w:rPr>
                <w:rFonts w:ascii="Arial" w:eastAsiaTheme="minorHAnsi" w:hAnsi="Arial" w:cs="Arial"/>
              </w:rPr>
            </w:pPr>
          </w:p>
          <w:p w14:paraId="403AE829" w14:textId="77777777" w:rsidR="00561DF4" w:rsidRDefault="004B1397">
            <w:pPr>
              <w:numPr>
                <w:ilvl w:val="0"/>
                <w:numId w:val="40"/>
              </w:numPr>
              <w:spacing w:after="0"/>
              <w:contextualSpacing/>
              <w:rPr>
                <w:rFonts w:ascii="Arial" w:eastAsiaTheme="minorHAnsi" w:hAnsi="Arial" w:cs="Arial"/>
              </w:rPr>
            </w:pPr>
            <w:r>
              <w:rPr>
                <w:rFonts w:ascii="Arial" w:eastAsiaTheme="minorHAnsi" w:hAnsi="Arial" w:cs="Arial"/>
              </w:rPr>
              <w:t>Update the current website – ensure all information is correct</w:t>
            </w:r>
          </w:p>
          <w:p w14:paraId="2EE94DA1" w14:textId="77777777" w:rsidR="00561DF4" w:rsidRDefault="004B1397">
            <w:pPr>
              <w:numPr>
                <w:ilvl w:val="0"/>
                <w:numId w:val="40"/>
              </w:numPr>
              <w:spacing w:after="0"/>
              <w:contextualSpacing/>
              <w:rPr>
                <w:rFonts w:ascii="Arial" w:eastAsiaTheme="minorHAnsi" w:hAnsi="Arial" w:cs="Arial"/>
              </w:rPr>
            </w:pPr>
            <w:r>
              <w:rPr>
                <w:rFonts w:ascii="Arial" w:eastAsiaTheme="minorHAnsi" w:hAnsi="Arial" w:cs="Arial"/>
              </w:rPr>
              <w:t xml:space="preserve">All board should be using IWCB email address for correspondence.  </w:t>
            </w:r>
          </w:p>
          <w:p w14:paraId="4753E012" w14:textId="77777777" w:rsidR="00561DF4" w:rsidRDefault="004B1397">
            <w:pPr>
              <w:numPr>
                <w:ilvl w:val="0"/>
                <w:numId w:val="40"/>
              </w:numPr>
              <w:spacing w:after="0"/>
              <w:contextualSpacing/>
              <w:rPr>
                <w:rFonts w:ascii="Arial" w:eastAsiaTheme="minorHAnsi" w:hAnsi="Arial" w:cs="Arial"/>
              </w:rPr>
            </w:pPr>
            <w:r>
              <w:rPr>
                <w:rFonts w:ascii="Arial" w:eastAsiaTheme="minorHAnsi" w:hAnsi="Arial" w:cs="Arial"/>
              </w:rPr>
              <w:t xml:space="preserve">ALL board members and employees should take their respective areas of responsibility and compare what we have, or don’t have to other counties.  I have used Devon, Wiltshire and Dorset as examples. </w:t>
            </w:r>
          </w:p>
          <w:p w14:paraId="77C7F06C" w14:textId="77777777" w:rsidR="00561DF4" w:rsidRDefault="004B1397">
            <w:pPr>
              <w:numPr>
                <w:ilvl w:val="0"/>
                <w:numId w:val="40"/>
              </w:numPr>
              <w:spacing w:after="0"/>
              <w:contextualSpacing/>
              <w:rPr>
                <w:rFonts w:ascii="Arial" w:eastAsiaTheme="minorHAnsi" w:hAnsi="Arial" w:cs="Arial"/>
              </w:rPr>
            </w:pPr>
            <w:r>
              <w:rPr>
                <w:rFonts w:ascii="Arial" w:eastAsiaTheme="minorHAnsi" w:hAnsi="Arial" w:cs="Arial"/>
              </w:rPr>
              <w:t>Board members, employees to review their relevant pages from IWCB and rewrite what they would like to see going forward.  Check what is currently published, for example, Clubs section, are all the club contact details correct, are the age categories played correct, add in W &amp; G sections, should there be links to their webpages.</w:t>
            </w:r>
          </w:p>
          <w:p w14:paraId="4C5F4FED" w14:textId="77777777" w:rsidR="00561DF4" w:rsidRDefault="004B1397">
            <w:pPr>
              <w:numPr>
                <w:ilvl w:val="2"/>
                <w:numId w:val="40"/>
              </w:numPr>
              <w:spacing w:after="0"/>
              <w:contextualSpacing/>
              <w:rPr>
                <w:rFonts w:ascii="Arial" w:eastAsiaTheme="minorHAnsi" w:hAnsi="Arial" w:cs="Arial"/>
              </w:rPr>
            </w:pPr>
            <w:r>
              <w:rPr>
                <w:rFonts w:ascii="Arial" w:eastAsiaTheme="minorHAnsi" w:hAnsi="Arial" w:cs="Arial"/>
              </w:rPr>
              <w:t>Performance / Development / County Teams – AW/DC</w:t>
            </w:r>
          </w:p>
          <w:p w14:paraId="7F8A1820" w14:textId="77777777" w:rsidR="00561DF4" w:rsidRDefault="004B1397">
            <w:pPr>
              <w:numPr>
                <w:ilvl w:val="2"/>
                <w:numId w:val="40"/>
              </w:numPr>
              <w:spacing w:after="0"/>
              <w:contextualSpacing/>
              <w:rPr>
                <w:rFonts w:ascii="Arial" w:eastAsiaTheme="minorHAnsi" w:hAnsi="Arial" w:cs="Arial"/>
              </w:rPr>
            </w:pPr>
            <w:r>
              <w:rPr>
                <w:rFonts w:ascii="Arial" w:eastAsiaTheme="minorHAnsi" w:hAnsi="Arial" w:cs="Arial"/>
              </w:rPr>
              <w:t>Safeguarding – DM</w:t>
            </w:r>
          </w:p>
          <w:p w14:paraId="6FCC8C71" w14:textId="77777777" w:rsidR="00561DF4" w:rsidRDefault="004B1397">
            <w:pPr>
              <w:numPr>
                <w:ilvl w:val="2"/>
                <w:numId w:val="40"/>
              </w:numPr>
              <w:spacing w:after="0"/>
              <w:contextualSpacing/>
              <w:rPr>
                <w:rFonts w:ascii="Arial" w:eastAsiaTheme="minorHAnsi" w:hAnsi="Arial" w:cs="Arial"/>
              </w:rPr>
            </w:pPr>
            <w:r>
              <w:rPr>
                <w:rFonts w:ascii="Arial" w:eastAsiaTheme="minorHAnsi" w:hAnsi="Arial" w:cs="Arial"/>
              </w:rPr>
              <w:t>Clubs / Club Development – DP</w:t>
            </w:r>
          </w:p>
          <w:p w14:paraId="1534BEF8" w14:textId="77777777" w:rsidR="00561DF4" w:rsidRDefault="004B1397">
            <w:pPr>
              <w:numPr>
                <w:ilvl w:val="2"/>
                <w:numId w:val="40"/>
              </w:numPr>
              <w:spacing w:after="0"/>
              <w:contextualSpacing/>
              <w:rPr>
                <w:rFonts w:ascii="Arial" w:eastAsiaTheme="minorHAnsi" w:hAnsi="Arial" w:cs="Arial"/>
              </w:rPr>
            </w:pPr>
            <w:r>
              <w:rPr>
                <w:rFonts w:ascii="Arial" w:eastAsiaTheme="minorHAnsi" w:hAnsi="Arial" w:cs="Arial"/>
              </w:rPr>
              <w:t>Contact us, Fixtures, Results - SC</w:t>
            </w:r>
          </w:p>
          <w:p w14:paraId="238EE392" w14:textId="77777777" w:rsidR="00561DF4" w:rsidRDefault="004B1397">
            <w:pPr>
              <w:numPr>
                <w:ilvl w:val="0"/>
                <w:numId w:val="40"/>
              </w:numPr>
              <w:spacing w:after="0"/>
              <w:contextualSpacing/>
              <w:rPr>
                <w:rFonts w:ascii="Arial" w:eastAsiaTheme="minorHAnsi" w:hAnsi="Arial" w:cs="Arial"/>
              </w:rPr>
            </w:pPr>
            <w:r>
              <w:rPr>
                <w:rFonts w:ascii="Arial" w:eastAsiaTheme="minorHAnsi" w:hAnsi="Arial" w:cs="Arial"/>
              </w:rPr>
              <w:t>Rewritten text to be submitted to SC by 1</w:t>
            </w:r>
            <w:r>
              <w:rPr>
                <w:rFonts w:ascii="Arial" w:eastAsiaTheme="minorHAnsi" w:hAnsi="Arial" w:cs="Arial"/>
                <w:vertAlign w:val="superscript"/>
              </w:rPr>
              <w:t>st</w:t>
            </w:r>
            <w:r>
              <w:rPr>
                <w:rFonts w:ascii="Arial" w:eastAsiaTheme="minorHAnsi" w:hAnsi="Arial" w:cs="Arial"/>
              </w:rPr>
              <w:t xml:space="preserve"> April 2021.  Please include updated images if you have them too.  Some of ours are rather dated. </w:t>
            </w:r>
          </w:p>
          <w:p w14:paraId="3BBD29B6" w14:textId="77777777" w:rsidR="00561DF4" w:rsidRDefault="004B1397">
            <w:pPr>
              <w:numPr>
                <w:ilvl w:val="0"/>
                <w:numId w:val="40"/>
              </w:numPr>
              <w:spacing w:after="0"/>
              <w:contextualSpacing/>
              <w:rPr>
                <w:rFonts w:ascii="Arial" w:eastAsiaTheme="minorHAnsi" w:hAnsi="Arial" w:cs="Arial"/>
                <w:lang w:val="en-GB"/>
              </w:rPr>
            </w:pPr>
            <w:r>
              <w:rPr>
                <w:rFonts w:ascii="Arial" w:eastAsiaTheme="minorHAnsi" w:hAnsi="Arial" w:cs="Arial"/>
                <w:lang w:val="en-GB"/>
              </w:rPr>
              <w:t>If pages do not currently exist, e.g. Sponsorship, Schools (Chance to Shine), Women and Girls, Disability, the text for these pages needs to be written and by who?</w:t>
            </w:r>
          </w:p>
          <w:p w14:paraId="62F60481" w14:textId="77777777" w:rsidR="00561DF4" w:rsidRDefault="004B1397">
            <w:pPr>
              <w:numPr>
                <w:ilvl w:val="0"/>
                <w:numId w:val="40"/>
              </w:numPr>
              <w:spacing w:after="0"/>
              <w:contextualSpacing/>
              <w:rPr>
                <w:rFonts w:ascii="Arial" w:eastAsiaTheme="minorHAnsi" w:hAnsi="Arial" w:cs="Arial"/>
                <w:lang w:val="en-GB"/>
              </w:rPr>
            </w:pPr>
            <w:r>
              <w:rPr>
                <w:rFonts w:ascii="Arial" w:eastAsiaTheme="minorHAnsi" w:hAnsi="Arial" w:cs="Arial"/>
                <w:lang w:val="en-GB"/>
              </w:rPr>
              <w:t>Suggestion:</w:t>
            </w:r>
            <w:r>
              <w:rPr>
                <w:rFonts w:ascii="Arial" w:eastAsiaTheme="minorHAnsi" w:hAnsi="Arial" w:cs="Arial"/>
                <w:lang w:val="en-GB"/>
              </w:rPr>
              <w:tab/>
            </w:r>
            <w:r>
              <w:rPr>
                <w:rFonts w:ascii="Arial" w:eastAsiaTheme="minorHAnsi" w:hAnsi="Arial" w:cs="Arial"/>
                <w:lang w:val="en-GB"/>
              </w:rPr>
              <w:tab/>
            </w:r>
          </w:p>
          <w:p w14:paraId="1317BD74" w14:textId="77777777"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About Us Page containing such info as : IWCB Vision, Board objectives, Board or directors, meet the team, Welfare officers, Policies, (Put strategy in here too) - SC</w:t>
            </w:r>
          </w:p>
          <w:p w14:paraId="10CBD6E5" w14:textId="77777777"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Sponsorship, Foundation – HG</w:t>
            </w:r>
          </w:p>
          <w:p w14:paraId="76FFDB2A" w14:textId="77777777"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Schools ( Chance to Shine) BW &amp; SC</w:t>
            </w:r>
          </w:p>
          <w:p w14:paraId="5087E181" w14:textId="77777777"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Women &amp; Girls – KB/CE</w:t>
            </w:r>
          </w:p>
          <w:p w14:paraId="07E2E676" w14:textId="77777777"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Disability / Over 50 – SC</w:t>
            </w:r>
          </w:p>
          <w:p w14:paraId="26AFF31E" w14:textId="77777777"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Leagues – MR</w:t>
            </w:r>
          </w:p>
          <w:p w14:paraId="470E8CDB" w14:textId="19C95DC5" w:rsidR="00561DF4" w:rsidRDefault="004B1397">
            <w:pPr>
              <w:numPr>
                <w:ilvl w:val="2"/>
                <w:numId w:val="40"/>
              </w:numPr>
              <w:spacing w:after="0"/>
              <w:contextualSpacing/>
              <w:rPr>
                <w:rFonts w:ascii="Arial" w:eastAsiaTheme="minorHAnsi" w:hAnsi="Arial" w:cs="Arial"/>
                <w:lang w:val="en-GB"/>
              </w:rPr>
            </w:pPr>
            <w:r>
              <w:rPr>
                <w:rFonts w:ascii="Arial" w:eastAsiaTheme="minorHAnsi" w:hAnsi="Arial" w:cs="Arial"/>
                <w:lang w:val="en-GB"/>
              </w:rPr>
              <w:t xml:space="preserve">Coaching and </w:t>
            </w:r>
            <w:r w:rsidR="002B1862">
              <w:rPr>
                <w:rFonts w:ascii="Arial" w:eastAsiaTheme="minorHAnsi" w:hAnsi="Arial" w:cs="Arial"/>
                <w:lang w:val="en-GB"/>
              </w:rPr>
              <w:t>Courses?</w:t>
            </w:r>
            <w:r>
              <w:rPr>
                <w:rFonts w:ascii="Arial" w:eastAsiaTheme="minorHAnsi" w:hAnsi="Arial" w:cs="Arial"/>
                <w:lang w:val="en-GB"/>
              </w:rPr>
              <w:t xml:space="preserve"> – SC?</w:t>
            </w:r>
          </w:p>
          <w:p w14:paraId="143E87ED" w14:textId="77777777" w:rsidR="00561DF4" w:rsidRDefault="00561DF4">
            <w:pPr>
              <w:spacing w:after="0" w:line="240" w:lineRule="auto"/>
              <w:rPr>
                <w:rFonts w:ascii="Arial" w:eastAsiaTheme="minorHAnsi" w:hAnsi="Arial" w:cs="Arial"/>
                <w:lang w:val="en-GB"/>
              </w:rPr>
            </w:pPr>
          </w:p>
          <w:p w14:paraId="3DF144D2" w14:textId="77777777" w:rsidR="00561DF4" w:rsidRDefault="004B1397">
            <w:pPr>
              <w:spacing w:after="0" w:line="240" w:lineRule="auto"/>
              <w:rPr>
                <w:rFonts w:ascii="Arial" w:eastAsiaTheme="minorHAnsi" w:hAnsi="Arial" w:cs="Arial"/>
                <w:lang w:val="en-GB"/>
              </w:rPr>
            </w:pPr>
            <w:r>
              <w:rPr>
                <w:rFonts w:ascii="Arial" w:eastAsiaTheme="minorHAnsi" w:hAnsi="Arial" w:cs="Arial"/>
                <w:lang w:val="en-GB"/>
              </w:rPr>
              <w:t>Phase 2</w:t>
            </w:r>
          </w:p>
          <w:p w14:paraId="6BEA0F31" w14:textId="77777777" w:rsidR="00561DF4" w:rsidRDefault="004B1397">
            <w:pPr>
              <w:spacing w:after="0"/>
              <w:rPr>
                <w:rFonts w:ascii="Arial" w:eastAsiaTheme="minorHAnsi" w:hAnsi="Arial" w:cs="Arial"/>
                <w:lang w:val="en-GB"/>
              </w:rPr>
            </w:pPr>
            <w:r>
              <w:rPr>
                <w:rFonts w:ascii="Arial" w:eastAsiaTheme="minorHAnsi" w:hAnsi="Arial" w:cs="Arial"/>
                <w:lang w:val="en-GB"/>
              </w:rPr>
              <w:lastRenderedPageBreak/>
              <w:t xml:space="preserve">To become truly comparable with other counties an element of financial investment and web redesign is proposed. The three following options cover one extreme to the other.  It is by no means a definitive list but gives us a high, middle of the road, and low investment route. </w:t>
            </w:r>
          </w:p>
          <w:p w14:paraId="0D55C204" w14:textId="77777777" w:rsidR="00561DF4" w:rsidRDefault="00561DF4">
            <w:pPr>
              <w:spacing w:after="0"/>
              <w:rPr>
                <w:rFonts w:ascii="Arial" w:eastAsiaTheme="minorHAnsi" w:hAnsi="Arial" w:cs="Arial"/>
                <w:lang w:val="en-GB"/>
              </w:rPr>
            </w:pPr>
          </w:p>
          <w:p w14:paraId="2E00C6A1" w14:textId="77777777" w:rsidR="00561DF4" w:rsidRDefault="004B1397">
            <w:pPr>
              <w:spacing w:after="0"/>
              <w:rPr>
                <w:rFonts w:ascii="Arial" w:eastAsiaTheme="minorHAnsi" w:hAnsi="Arial" w:cs="Arial"/>
                <w:b/>
                <w:bCs/>
                <w:lang w:val="en-GB"/>
              </w:rPr>
            </w:pPr>
            <w:r>
              <w:rPr>
                <w:rFonts w:ascii="Arial" w:eastAsiaTheme="minorHAnsi" w:hAnsi="Arial" w:cs="Arial"/>
                <w:b/>
                <w:bCs/>
                <w:lang w:val="en-GB"/>
              </w:rPr>
              <w:t>Option 1:</w:t>
            </w:r>
          </w:p>
          <w:p w14:paraId="6ED0EAA6" w14:textId="77777777" w:rsidR="00561DF4" w:rsidRDefault="004B1397">
            <w:pPr>
              <w:spacing w:after="0" w:line="240" w:lineRule="auto"/>
              <w:rPr>
                <w:rFonts w:ascii="Arial" w:eastAsiaTheme="minorHAnsi" w:hAnsi="Arial" w:cs="Arial"/>
                <w:lang w:val="en-GB"/>
              </w:rPr>
            </w:pPr>
            <w:r>
              <w:rPr>
                <w:rFonts w:ascii="Arial" w:eastAsiaTheme="minorHAnsi" w:hAnsi="Arial" w:cs="Arial"/>
                <w:lang w:val="en-GB"/>
              </w:rPr>
              <w:t>Complete Web redesign using independent web company to create a bespoke and tailor made package.</w:t>
            </w:r>
          </w:p>
          <w:p w14:paraId="5FC6CC2D" w14:textId="77777777" w:rsidR="00561DF4" w:rsidRDefault="004B1397">
            <w:pPr>
              <w:spacing w:after="0" w:line="240" w:lineRule="auto"/>
              <w:rPr>
                <w:rFonts w:ascii="Arial" w:hAnsi="Arial" w:cs="Arial"/>
                <w:b/>
              </w:rPr>
            </w:pPr>
            <w:r>
              <w:rPr>
                <w:rFonts w:ascii="Arial" w:hAnsi="Arial" w:cs="Arial"/>
                <w:b/>
              </w:rPr>
              <w:t>Option 2:</w:t>
            </w:r>
          </w:p>
          <w:p w14:paraId="6893CD83" w14:textId="01AA76E4" w:rsidR="00561DF4" w:rsidRDefault="004B1397">
            <w:pPr>
              <w:spacing w:after="0" w:line="240" w:lineRule="auto"/>
              <w:rPr>
                <w:rFonts w:ascii="Arial" w:hAnsi="Arial" w:cs="Arial"/>
              </w:rPr>
            </w:pPr>
            <w:r>
              <w:rPr>
                <w:rFonts w:ascii="Arial" w:hAnsi="Arial" w:cs="Arial"/>
              </w:rPr>
              <w:t>Use Pitchero to host IWCB Website. Pitchero are a specialist sports website company providing sports specific web hosting and building services.</w:t>
            </w:r>
          </w:p>
          <w:p w14:paraId="093FFB67" w14:textId="77777777" w:rsidR="00561DF4" w:rsidRDefault="00561DF4">
            <w:pPr>
              <w:spacing w:after="0" w:line="240" w:lineRule="auto"/>
              <w:rPr>
                <w:rFonts w:ascii="Arial" w:hAnsi="Arial" w:cs="Arial"/>
              </w:rPr>
            </w:pPr>
          </w:p>
          <w:p w14:paraId="769C459A" w14:textId="77777777" w:rsidR="00561DF4" w:rsidRDefault="004B1397">
            <w:pPr>
              <w:spacing w:after="0" w:line="240" w:lineRule="auto"/>
              <w:rPr>
                <w:rStyle w:val="Emphasis"/>
                <w:rFonts w:ascii="Arial" w:hAnsi="Arial" w:cs="Arial"/>
                <w:i w:val="0"/>
                <w:iCs w:val="0"/>
              </w:rPr>
            </w:pPr>
            <w:r>
              <w:rPr>
                <w:rFonts w:ascii="Arial" w:hAnsi="Arial" w:cs="Arial"/>
              </w:rPr>
              <w:t xml:space="preserve">CE has already been in touch with Pitchero regarding the possibility of using their format. Following discussion agreement was reached for CE to contact our current provided to see whether changes could be made to the current portal to reflect our aims moving forward. CE was asked to update members at the next Board meeting </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272512" w14:textId="77777777" w:rsidR="00561DF4" w:rsidRDefault="00561DF4">
            <w:pPr>
              <w:spacing w:after="0" w:line="240" w:lineRule="auto"/>
              <w:jc w:val="center"/>
              <w:rPr>
                <w:rFonts w:ascii="Arial" w:eastAsia="Times New Roman" w:hAnsi="Arial" w:cs="Arial"/>
                <w:lang w:val="en-GB" w:eastAsia="en-GB"/>
              </w:rPr>
            </w:pPr>
          </w:p>
          <w:p w14:paraId="4CC614C1" w14:textId="77777777" w:rsidR="00561DF4" w:rsidRDefault="00561DF4">
            <w:pPr>
              <w:spacing w:after="0" w:line="240" w:lineRule="auto"/>
              <w:jc w:val="center"/>
              <w:rPr>
                <w:rFonts w:ascii="Arial" w:eastAsia="Times New Roman" w:hAnsi="Arial" w:cs="Arial"/>
                <w:lang w:val="en-GB" w:eastAsia="en-GB"/>
              </w:rPr>
            </w:pPr>
          </w:p>
          <w:p w14:paraId="66171B8F" w14:textId="77777777" w:rsidR="00561DF4" w:rsidRDefault="00561DF4">
            <w:pPr>
              <w:spacing w:after="0" w:line="240" w:lineRule="auto"/>
              <w:jc w:val="center"/>
              <w:rPr>
                <w:rFonts w:ascii="Arial" w:eastAsia="Times New Roman" w:hAnsi="Arial" w:cs="Arial"/>
                <w:lang w:val="en-GB" w:eastAsia="en-GB"/>
              </w:rPr>
            </w:pPr>
          </w:p>
          <w:p w14:paraId="1F8928EC" w14:textId="77777777" w:rsidR="00561DF4" w:rsidRDefault="00561DF4">
            <w:pPr>
              <w:spacing w:after="0" w:line="240" w:lineRule="auto"/>
              <w:jc w:val="center"/>
              <w:rPr>
                <w:rFonts w:ascii="Arial" w:eastAsia="Times New Roman" w:hAnsi="Arial" w:cs="Arial"/>
                <w:lang w:val="en-GB" w:eastAsia="en-GB"/>
              </w:rPr>
            </w:pPr>
          </w:p>
          <w:p w14:paraId="6BF3B5C1" w14:textId="77777777" w:rsidR="00561DF4" w:rsidRDefault="00561DF4">
            <w:pPr>
              <w:spacing w:after="0" w:line="240" w:lineRule="auto"/>
              <w:jc w:val="center"/>
              <w:rPr>
                <w:rFonts w:ascii="Arial" w:eastAsia="Times New Roman" w:hAnsi="Arial" w:cs="Arial"/>
                <w:lang w:val="en-GB" w:eastAsia="en-GB"/>
              </w:rPr>
            </w:pPr>
          </w:p>
          <w:p w14:paraId="7F90AD03" w14:textId="77777777" w:rsidR="00561DF4" w:rsidRDefault="00561DF4">
            <w:pPr>
              <w:spacing w:after="0" w:line="240" w:lineRule="auto"/>
              <w:jc w:val="center"/>
              <w:rPr>
                <w:rFonts w:ascii="Arial" w:eastAsia="Times New Roman" w:hAnsi="Arial" w:cs="Arial"/>
                <w:lang w:val="en-GB" w:eastAsia="en-GB"/>
              </w:rPr>
            </w:pPr>
          </w:p>
          <w:p w14:paraId="6C4A4EB0" w14:textId="77777777" w:rsidR="00561DF4" w:rsidRDefault="00561DF4">
            <w:pPr>
              <w:spacing w:after="0" w:line="240" w:lineRule="auto"/>
              <w:jc w:val="center"/>
              <w:rPr>
                <w:rFonts w:ascii="Arial" w:eastAsia="Times New Roman" w:hAnsi="Arial" w:cs="Arial"/>
                <w:lang w:val="en-GB" w:eastAsia="en-GB"/>
              </w:rPr>
            </w:pPr>
          </w:p>
          <w:p w14:paraId="79B9A6DA" w14:textId="77777777" w:rsidR="00561DF4" w:rsidRDefault="00561DF4">
            <w:pPr>
              <w:spacing w:after="0" w:line="240" w:lineRule="auto"/>
              <w:jc w:val="center"/>
              <w:rPr>
                <w:rFonts w:ascii="Arial" w:eastAsia="Times New Roman" w:hAnsi="Arial" w:cs="Arial"/>
                <w:lang w:val="en-GB" w:eastAsia="en-GB"/>
              </w:rPr>
            </w:pPr>
          </w:p>
          <w:p w14:paraId="6242EF35" w14:textId="77777777" w:rsidR="00561DF4" w:rsidRDefault="00561DF4">
            <w:pPr>
              <w:spacing w:after="0" w:line="240" w:lineRule="auto"/>
              <w:jc w:val="center"/>
              <w:rPr>
                <w:rFonts w:ascii="Arial" w:eastAsia="Times New Roman" w:hAnsi="Arial" w:cs="Arial"/>
                <w:lang w:val="en-GB" w:eastAsia="en-GB"/>
              </w:rPr>
            </w:pPr>
          </w:p>
          <w:p w14:paraId="3CDFA164" w14:textId="77777777" w:rsidR="00561DF4" w:rsidRDefault="00561DF4">
            <w:pPr>
              <w:spacing w:after="0" w:line="240" w:lineRule="auto"/>
              <w:jc w:val="center"/>
              <w:rPr>
                <w:rFonts w:ascii="Arial" w:eastAsia="Times New Roman" w:hAnsi="Arial" w:cs="Arial"/>
                <w:lang w:val="en-GB" w:eastAsia="en-GB"/>
              </w:rPr>
            </w:pPr>
          </w:p>
          <w:p w14:paraId="6A3F4AB3" w14:textId="77777777" w:rsidR="00561DF4" w:rsidRDefault="00561DF4">
            <w:pPr>
              <w:spacing w:after="0" w:line="240" w:lineRule="auto"/>
              <w:jc w:val="center"/>
              <w:rPr>
                <w:rFonts w:ascii="Arial" w:eastAsia="Times New Roman" w:hAnsi="Arial" w:cs="Arial"/>
                <w:lang w:val="en-GB" w:eastAsia="en-GB"/>
              </w:rPr>
            </w:pPr>
          </w:p>
          <w:p w14:paraId="192198E9" w14:textId="77777777" w:rsidR="00561DF4" w:rsidRDefault="00561DF4">
            <w:pPr>
              <w:spacing w:after="0" w:line="240" w:lineRule="auto"/>
              <w:jc w:val="center"/>
              <w:rPr>
                <w:rFonts w:ascii="Arial" w:eastAsia="Times New Roman" w:hAnsi="Arial" w:cs="Arial"/>
                <w:lang w:val="en-GB" w:eastAsia="en-GB"/>
              </w:rPr>
            </w:pPr>
          </w:p>
          <w:p w14:paraId="38F3DAFE" w14:textId="77777777" w:rsidR="00561DF4" w:rsidRDefault="00561DF4">
            <w:pPr>
              <w:spacing w:after="0" w:line="240" w:lineRule="auto"/>
              <w:jc w:val="center"/>
              <w:rPr>
                <w:rFonts w:ascii="Arial" w:eastAsia="Times New Roman" w:hAnsi="Arial" w:cs="Arial"/>
                <w:lang w:val="en-GB" w:eastAsia="en-GB"/>
              </w:rPr>
            </w:pPr>
          </w:p>
          <w:p w14:paraId="7E250C86" w14:textId="77777777" w:rsidR="00561DF4" w:rsidRDefault="00561DF4">
            <w:pPr>
              <w:spacing w:after="0" w:line="240" w:lineRule="auto"/>
              <w:jc w:val="center"/>
              <w:rPr>
                <w:rFonts w:ascii="Arial" w:eastAsia="Times New Roman" w:hAnsi="Arial" w:cs="Arial"/>
                <w:lang w:val="en-GB" w:eastAsia="en-GB"/>
              </w:rPr>
            </w:pPr>
          </w:p>
          <w:p w14:paraId="6E5E711B" w14:textId="77777777" w:rsidR="00561DF4" w:rsidRDefault="00561DF4">
            <w:pPr>
              <w:spacing w:after="0" w:line="240" w:lineRule="auto"/>
              <w:jc w:val="center"/>
              <w:rPr>
                <w:rFonts w:ascii="Arial" w:eastAsia="Times New Roman" w:hAnsi="Arial" w:cs="Arial"/>
                <w:lang w:val="en-GB" w:eastAsia="en-GB"/>
              </w:rPr>
            </w:pPr>
          </w:p>
          <w:p w14:paraId="3825FF89" w14:textId="77777777" w:rsidR="00561DF4" w:rsidRDefault="00561DF4">
            <w:pPr>
              <w:spacing w:after="0" w:line="240" w:lineRule="auto"/>
              <w:jc w:val="center"/>
              <w:rPr>
                <w:rFonts w:ascii="Arial" w:eastAsia="Times New Roman" w:hAnsi="Arial" w:cs="Arial"/>
                <w:lang w:val="en-GB" w:eastAsia="en-GB"/>
              </w:rPr>
            </w:pPr>
          </w:p>
          <w:p w14:paraId="24C905CF" w14:textId="77777777" w:rsidR="00561DF4" w:rsidRDefault="00561DF4">
            <w:pPr>
              <w:spacing w:after="0" w:line="240" w:lineRule="auto"/>
              <w:jc w:val="center"/>
              <w:rPr>
                <w:rFonts w:ascii="Arial" w:eastAsia="Times New Roman" w:hAnsi="Arial" w:cs="Arial"/>
                <w:lang w:val="en-GB" w:eastAsia="en-GB"/>
              </w:rPr>
            </w:pPr>
          </w:p>
          <w:p w14:paraId="4EF0A446" w14:textId="77777777" w:rsidR="00561DF4" w:rsidRDefault="00561DF4">
            <w:pPr>
              <w:spacing w:after="0" w:line="240" w:lineRule="auto"/>
              <w:jc w:val="center"/>
              <w:rPr>
                <w:rFonts w:ascii="Arial" w:eastAsia="Times New Roman" w:hAnsi="Arial" w:cs="Arial"/>
                <w:lang w:val="en-GB" w:eastAsia="en-GB"/>
              </w:rPr>
            </w:pPr>
          </w:p>
          <w:p w14:paraId="00DAF59D" w14:textId="77777777" w:rsidR="00561DF4" w:rsidRDefault="00561DF4">
            <w:pPr>
              <w:spacing w:after="0" w:line="240" w:lineRule="auto"/>
              <w:jc w:val="center"/>
              <w:rPr>
                <w:rFonts w:ascii="Arial" w:eastAsia="Times New Roman" w:hAnsi="Arial" w:cs="Arial"/>
                <w:lang w:val="en-GB" w:eastAsia="en-GB"/>
              </w:rPr>
            </w:pPr>
          </w:p>
          <w:p w14:paraId="6B0D35E4" w14:textId="77777777" w:rsidR="00561DF4" w:rsidRDefault="00561DF4">
            <w:pPr>
              <w:spacing w:after="0" w:line="240" w:lineRule="auto"/>
              <w:jc w:val="center"/>
              <w:rPr>
                <w:rFonts w:ascii="Arial" w:eastAsia="Times New Roman" w:hAnsi="Arial" w:cs="Arial"/>
                <w:lang w:val="en-GB" w:eastAsia="en-GB"/>
              </w:rPr>
            </w:pPr>
          </w:p>
          <w:p w14:paraId="74D94BF6" w14:textId="77777777" w:rsidR="00561DF4" w:rsidRDefault="00561DF4">
            <w:pPr>
              <w:spacing w:after="0" w:line="240" w:lineRule="auto"/>
              <w:jc w:val="center"/>
              <w:rPr>
                <w:rFonts w:ascii="Arial" w:eastAsia="Times New Roman" w:hAnsi="Arial" w:cs="Arial"/>
                <w:lang w:val="en-GB" w:eastAsia="en-GB"/>
              </w:rPr>
            </w:pPr>
          </w:p>
          <w:p w14:paraId="4F44038B" w14:textId="77777777" w:rsidR="00561DF4" w:rsidRDefault="00561DF4">
            <w:pPr>
              <w:spacing w:after="0" w:line="240" w:lineRule="auto"/>
              <w:jc w:val="center"/>
              <w:rPr>
                <w:rFonts w:ascii="Arial" w:eastAsia="Times New Roman" w:hAnsi="Arial" w:cs="Arial"/>
                <w:lang w:val="en-GB" w:eastAsia="en-GB"/>
              </w:rPr>
            </w:pPr>
          </w:p>
          <w:p w14:paraId="7F48C9FA" w14:textId="77777777" w:rsidR="00561DF4" w:rsidRDefault="00561DF4">
            <w:pPr>
              <w:spacing w:after="0" w:line="240" w:lineRule="auto"/>
              <w:jc w:val="center"/>
              <w:rPr>
                <w:rFonts w:ascii="Arial" w:eastAsia="Times New Roman" w:hAnsi="Arial" w:cs="Arial"/>
                <w:lang w:val="en-GB" w:eastAsia="en-GB"/>
              </w:rPr>
            </w:pPr>
          </w:p>
          <w:p w14:paraId="26797DE6" w14:textId="77777777" w:rsidR="00561DF4" w:rsidRDefault="00561DF4">
            <w:pPr>
              <w:spacing w:after="0" w:line="240" w:lineRule="auto"/>
              <w:jc w:val="center"/>
              <w:rPr>
                <w:rFonts w:ascii="Arial" w:eastAsia="Times New Roman" w:hAnsi="Arial" w:cs="Arial"/>
                <w:lang w:val="en-GB" w:eastAsia="en-GB"/>
              </w:rPr>
            </w:pPr>
          </w:p>
          <w:p w14:paraId="1DDFA09F" w14:textId="77777777" w:rsidR="00561DF4" w:rsidRDefault="00561DF4">
            <w:pPr>
              <w:spacing w:after="0" w:line="240" w:lineRule="auto"/>
              <w:jc w:val="center"/>
              <w:rPr>
                <w:rFonts w:ascii="Arial" w:eastAsia="Times New Roman" w:hAnsi="Arial" w:cs="Arial"/>
                <w:lang w:val="en-GB" w:eastAsia="en-GB"/>
              </w:rPr>
            </w:pPr>
          </w:p>
          <w:p w14:paraId="2721B2DA" w14:textId="77777777" w:rsidR="00561DF4" w:rsidRDefault="00561DF4">
            <w:pPr>
              <w:spacing w:after="0" w:line="240" w:lineRule="auto"/>
              <w:jc w:val="center"/>
              <w:rPr>
                <w:rFonts w:ascii="Arial" w:eastAsia="Times New Roman" w:hAnsi="Arial" w:cs="Arial"/>
                <w:lang w:val="en-GB" w:eastAsia="en-GB"/>
              </w:rPr>
            </w:pPr>
          </w:p>
          <w:p w14:paraId="52D72CC9" w14:textId="77777777" w:rsidR="00561DF4" w:rsidRDefault="00561DF4">
            <w:pPr>
              <w:spacing w:after="0" w:line="240" w:lineRule="auto"/>
              <w:jc w:val="center"/>
              <w:rPr>
                <w:rFonts w:ascii="Arial" w:eastAsia="Times New Roman" w:hAnsi="Arial" w:cs="Arial"/>
                <w:lang w:val="en-GB" w:eastAsia="en-GB"/>
              </w:rPr>
            </w:pPr>
          </w:p>
          <w:p w14:paraId="23DE01D3" w14:textId="77777777" w:rsidR="00561DF4" w:rsidRDefault="00561DF4">
            <w:pPr>
              <w:spacing w:after="0" w:line="240" w:lineRule="auto"/>
              <w:jc w:val="center"/>
              <w:rPr>
                <w:rFonts w:ascii="Arial" w:eastAsia="Times New Roman" w:hAnsi="Arial" w:cs="Arial"/>
                <w:lang w:val="en-GB" w:eastAsia="en-GB"/>
              </w:rPr>
            </w:pPr>
          </w:p>
          <w:p w14:paraId="16F8B739" w14:textId="77777777" w:rsidR="00561DF4" w:rsidRDefault="00561DF4">
            <w:pPr>
              <w:spacing w:after="0" w:line="240" w:lineRule="auto"/>
              <w:jc w:val="center"/>
              <w:rPr>
                <w:rFonts w:ascii="Arial" w:eastAsia="Times New Roman" w:hAnsi="Arial" w:cs="Arial"/>
                <w:lang w:val="en-GB" w:eastAsia="en-GB"/>
              </w:rPr>
            </w:pPr>
          </w:p>
          <w:p w14:paraId="5E99C8B1" w14:textId="77777777" w:rsidR="00561DF4" w:rsidRDefault="00561DF4">
            <w:pPr>
              <w:spacing w:after="0" w:line="240" w:lineRule="auto"/>
              <w:jc w:val="center"/>
              <w:rPr>
                <w:rFonts w:ascii="Arial" w:eastAsia="Times New Roman" w:hAnsi="Arial" w:cs="Arial"/>
                <w:lang w:val="en-GB" w:eastAsia="en-GB"/>
              </w:rPr>
            </w:pPr>
          </w:p>
          <w:p w14:paraId="4CB516FA" w14:textId="77777777" w:rsidR="00561DF4" w:rsidRDefault="00561DF4">
            <w:pPr>
              <w:spacing w:after="0" w:line="240" w:lineRule="auto"/>
              <w:jc w:val="center"/>
              <w:rPr>
                <w:rFonts w:ascii="Arial" w:eastAsia="Times New Roman" w:hAnsi="Arial" w:cs="Arial"/>
                <w:lang w:val="en-GB" w:eastAsia="en-GB"/>
              </w:rPr>
            </w:pPr>
          </w:p>
          <w:p w14:paraId="5A3F4524" w14:textId="77777777" w:rsidR="00561DF4" w:rsidRDefault="00561DF4">
            <w:pPr>
              <w:spacing w:after="0" w:line="240" w:lineRule="auto"/>
              <w:jc w:val="center"/>
              <w:rPr>
                <w:rFonts w:ascii="Arial" w:eastAsia="Times New Roman" w:hAnsi="Arial" w:cs="Arial"/>
                <w:lang w:val="en-GB" w:eastAsia="en-GB"/>
              </w:rPr>
            </w:pPr>
          </w:p>
          <w:p w14:paraId="484C6B7E" w14:textId="77777777" w:rsidR="00561DF4" w:rsidRDefault="00561DF4">
            <w:pPr>
              <w:spacing w:after="0" w:line="240" w:lineRule="auto"/>
              <w:jc w:val="center"/>
              <w:rPr>
                <w:rFonts w:ascii="Arial" w:eastAsia="Times New Roman" w:hAnsi="Arial" w:cs="Arial"/>
                <w:lang w:val="en-GB" w:eastAsia="en-GB"/>
              </w:rPr>
            </w:pPr>
          </w:p>
          <w:p w14:paraId="36C48C74" w14:textId="77777777" w:rsidR="00561DF4" w:rsidRDefault="00561DF4">
            <w:pPr>
              <w:spacing w:after="0" w:line="240" w:lineRule="auto"/>
              <w:jc w:val="center"/>
              <w:rPr>
                <w:rFonts w:ascii="Arial" w:eastAsia="Times New Roman" w:hAnsi="Arial" w:cs="Arial"/>
                <w:lang w:val="en-GB" w:eastAsia="en-GB"/>
              </w:rPr>
            </w:pPr>
          </w:p>
          <w:p w14:paraId="2D4D0327" w14:textId="77777777" w:rsidR="00561DF4" w:rsidRDefault="00561DF4">
            <w:pPr>
              <w:spacing w:after="0" w:line="240" w:lineRule="auto"/>
              <w:jc w:val="center"/>
              <w:rPr>
                <w:rFonts w:ascii="Arial" w:eastAsia="Times New Roman" w:hAnsi="Arial" w:cs="Arial"/>
                <w:lang w:val="en-GB" w:eastAsia="en-GB"/>
              </w:rPr>
            </w:pPr>
          </w:p>
          <w:p w14:paraId="7E7EADCE" w14:textId="77777777" w:rsidR="00561DF4" w:rsidRDefault="00561DF4">
            <w:pPr>
              <w:spacing w:after="0" w:line="240" w:lineRule="auto"/>
              <w:jc w:val="center"/>
              <w:rPr>
                <w:rFonts w:ascii="Arial" w:eastAsia="Times New Roman" w:hAnsi="Arial" w:cs="Arial"/>
                <w:lang w:val="en-GB" w:eastAsia="en-GB"/>
              </w:rPr>
            </w:pPr>
          </w:p>
          <w:p w14:paraId="5CDEB258" w14:textId="77777777" w:rsidR="00561DF4" w:rsidRDefault="00561DF4">
            <w:pPr>
              <w:spacing w:after="0" w:line="240" w:lineRule="auto"/>
              <w:jc w:val="center"/>
              <w:rPr>
                <w:rFonts w:ascii="Arial" w:eastAsia="Times New Roman" w:hAnsi="Arial" w:cs="Arial"/>
                <w:lang w:val="en-GB" w:eastAsia="en-GB"/>
              </w:rPr>
            </w:pPr>
          </w:p>
          <w:p w14:paraId="666CB335" w14:textId="77777777" w:rsidR="00561DF4" w:rsidRDefault="00561DF4">
            <w:pPr>
              <w:spacing w:after="0" w:line="240" w:lineRule="auto"/>
              <w:rPr>
                <w:rFonts w:ascii="Arial" w:eastAsia="Times New Roman" w:hAnsi="Arial" w:cs="Arial"/>
                <w:lang w:val="en-GB" w:eastAsia="en-GB"/>
              </w:rPr>
            </w:pPr>
          </w:p>
          <w:p w14:paraId="7323DEE7" w14:textId="77777777" w:rsidR="00561DF4" w:rsidRDefault="00561DF4">
            <w:pPr>
              <w:spacing w:after="0" w:line="240" w:lineRule="auto"/>
              <w:rPr>
                <w:rFonts w:ascii="Arial" w:eastAsia="Times New Roman" w:hAnsi="Arial" w:cs="Arial"/>
                <w:lang w:val="en-GB" w:eastAsia="en-GB"/>
              </w:rPr>
            </w:pPr>
          </w:p>
          <w:p w14:paraId="422B3E47" w14:textId="77777777" w:rsidR="00561DF4" w:rsidRDefault="00561DF4">
            <w:pPr>
              <w:spacing w:after="0" w:line="240" w:lineRule="auto"/>
              <w:rPr>
                <w:rFonts w:ascii="Arial" w:eastAsia="Times New Roman" w:hAnsi="Arial" w:cs="Arial"/>
                <w:lang w:val="en-GB" w:eastAsia="en-GB"/>
              </w:rPr>
            </w:pPr>
          </w:p>
          <w:p w14:paraId="1000F519" w14:textId="77777777" w:rsidR="00561DF4" w:rsidRDefault="00561DF4">
            <w:pPr>
              <w:spacing w:after="0" w:line="240" w:lineRule="auto"/>
              <w:rPr>
                <w:rFonts w:ascii="Arial" w:eastAsia="Times New Roman" w:hAnsi="Arial" w:cs="Arial"/>
                <w:lang w:val="en-GB" w:eastAsia="en-GB"/>
              </w:rPr>
            </w:pPr>
          </w:p>
          <w:p w14:paraId="0FC7889E" w14:textId="77777777" w:rsidR="00561DF4" w:rsidRDefault="00561DF4">
            <w:pPr>
              <w:spacing w:after="0" w:line="240" w:lineRule="auto"/>
              <w:rPr>
                <w:rFonts w:ascii="Arial" w:eastAsia="Times New Roman" w:hAnsi="Arial" w:cs="Arial"/>
                <w:lang w:val="en-GB" w:eastAsia="en-GB"/>
              </w:rPr>
            </w:pPr>
          </w:p>
          <w:p w14:paraId="74D0C247" w14:textId="77777777" w:rsidR="00561DF4" w:rsidRDefault="00561DF4">
            <w:pPr>
              <w:spacing w:after="0" w:line="240" w:lineRule="auto"/>
              <w:rPr>
                <w:rFonts w:ascii="Arial" w:eastAsia="Times New Roman" w:hAnsi="Arial" w:cs="Arial"/>
                <w:lang w:val="en-GB" w:eastAsia="en-GB"/>
              </w:rPr>
            </w:pPr>
          </w:p>
          <w:p w14:paraId="07BA166E" w14:textId="77777777" w:rsidR="00561DF4" w:rsidRDefault="00561DF4">
            <w:pPr>
              <w:spacing w:after="0" w:line="240" w:lineRule="auto"/>
              <w:rPr>
                <w:rFonts w:ascii="Arial" w:eastAsia="Times New Roman" w:hAnsi="Arial" w:cs="Arial"/>
                <w:lang w:val="en-GB" w:eastAsia="en-GB"/>
              </w:rPr>
            </w:pPr>
          </w:p>
          <w:p w14:paraId="08FB3E86" w14:textId="77777777" w:rsidR="00561DF4" w:rsidRDefault="00561DF4">
            <w:pPr>
              <w:spacing w:after="0" w:line="240" w:lineRule="auto"/>
              <w:rPr>
                <w:rFonts w:ascii="Arial" w:eastAsia="Times New Roman" w:hAnsi="Arial" w:cs="Arial"/>
                <w:lang w:val="en-GB" w:eastAsia="en-GB"/>
              </w:rPr>
            </w:pPr>
          </w:p>
          <w:p w14:paraId="299A55E0" w14:textId="77777777" w:rsidR="00561DF4" w:rsidRDefault="00561DF4">
            <w:pPr>
              <w:spacing w:after="0" w:line="240" w:lineRule="auto"/>
              <w:rPr>
                <w:rFonts w:ascii="Arial" w:eastAsia="Times New Roman" w:hAnsi="Arial" w:cs="Arial"/>
                <w:lang w:val="en-GB" w:eastAsia="en-GB"/>
              </w:rPr>
            </w:pPr>
          </w:p>
          <w:p w14:paraId="20DD38E2"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 SC/Board members to update the current information held on our website </w:t>
            </w:r>
          </w:p>
          <w:p w14:paraId="61DC0D04" w14:textId="77777777" w:rsidR="00561DF4" w:rsidRDefault="00561DF4">
            <w:pPr>
              <w:spacing w:after="0" w:line="240" w:lineRule="auto"/>
              <w:rPr>
                <w:rFonts w:ascii="Arial" w:eastAsia="Times New Roman" w:hAnsi="Arial" w:cs="Arial"/>
                <w:lang w:val="en-GB" w:eastAsia="en-GB"/>
              </w:rPr>
            </w:pPr>
          </w:p>
          <w:p w14:paraId="51EC4744"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AP – Board members/employees to review their relevant pages and rewrite. Deadline 01/04/21</w:t>
            </w:r>
          </w:p>
          <w:p w14:paraId="7076DC5C" w14:textId="77777777" w:rsidR="00561DF4" w:rsidRDefault="00561DF4">
            <w:pPr>
              <w:spacing w:after="0" w:line="240" w:lineRule="auto"/>
              <w:rPr>
                <w:rFonts w:ascii="Arial" w:eastAsia="Times New Roman" w:hAnsi="Arial" w:cs="Arial"/>
                <w:lang w:val="en-GB" w:eastAsia="en-GB"/>
              </w:rPr>
            </w:pPr>
          </w:p>
          <w:p w14:paraId="1AF09B67" w14:textId="77777777" w:rsidR="00561DF4" w:rsidRDefault="00561DF4">
            <w:pPr>
              <w:spacing w:after="0" w:line="240" w:lineRule="auto"/>
              <w:rPr>
                <w:rFonts w:ascii="Arial" w:eastAsia="Times New Roman" w:hAnsi="Arial" w:cs="Arial"/>
                <w:lang w:val="en-GB" w:eastAsia="en-GB"/>
              </w:rPr>
            </w:pPr>
          </w:p>
          <w:p w14:paraId="1B867A23" w14:textId="77777777" w:rsidR="00561DF4" w:rsidRDefault="00561DF4">
            <w:pPr>
              <w:spacing w:after="0" w:line="240" w:lineRule="auto"/>
              <w:rPr>
                <w:rFonts w:ascii="Arial" w:eastAsia="Times New Roman" w:hAnsi="Arial" w:cs="Arial"/>
                <w:lang w:val="en-GB" w:eastAsia="en-GB"/>
              </w:rPr>
            </w:pPr>
          </w:p>
          <w:p w14:paraId="110861A4" w14:textId="77777777" w:rsidR="00561DF4" w:rsidRDefault="00561DF4">
            <w:pPr>
              <w:spacing w:after="0" w:line="240" w:lineRule="auto"/>
              <w:rPr>
                <w:rFonts w:ascii="Arial" w:eastAsia="Times New Roman" w:hAnsi="Arial" w:cs="Arial"/>
                <w:lang w:val="en-GB" w:eastAsia="en-GB"/>
              </w:rPr>
            </w:pPr>
          </w:p>
          <w:p w14:paraId="09968AA7" w14:textId="77777777" w:rsidR="00561DF4" w:rsidRDefault="00561DF4">
            <w:pPr>
              <w:spacing w:after="0" w:line="240" w:lineRule="auto"/>
              <w:rPr>
                <w:rFonts w:ascii="Arial" w:eastAsia="Times New Roman" w:hAnsi="Arial" w:cs="Arial"/>
                <w:lang w:val="en-GB" w:eastAsia="en-GB"/>
              </w:rPr>
            </w:pPr>
          </w:p>
          <w:p w14:paraId="6F51D360" w14:textId="77777777" w:rsidR="00561DF4" w:rsidRDefault="00561DF4">
            <w:pPr>
              <w:spacing w:after="0" w:line="240" w:lineRule="auto"/>
              <w:rPr>
                <w:rFonts w:ascii="Arial" w:eastAsia="Times New Roman" w:hAnsi="Arial" w:cs="Arial"/>
                <w:lang w:val="en-GB" w:eastAsia="en-GB"/>
              </w:rPr>
            </w:pPr>
          </w:p>
          <w:p w14:paraId="3126F83F" w14:textId="77777777" w:rsidR="00561DF4" w:rsidRDefault="00561DF4">
            <w:pPr>
              <w:spacing w:after="0" w:line="240" w:lineRule="auto"/>
              <w:rPr>
                <w:rFonts w:ascii="Arial" w:eastAsia="Times New Roman" w:hAnsi="Arial" w:cs="Arial"/>
                <w:lang w:val="en-GB" w:eastAsia="en-GB"/>
              </w:rPr>
            </w:pPr>
          </w:p>
          <w:p w14:paraId="3F0E51CB" w14:textId="77777777" w:rsidR="00561DF4" w:rsidRDefault="00561DF4">
            <w:pPr>
              <w:spacing w:after="0" w:line="240" w:lineRule="auto"/>
              <w:rPr>
                <w:rFonts w:ascii="Arial" w:eastAsia="Times New Roman" w:hAnsi="Arial" w:cs="Arial"/>
                <w:lang w:val="en-GB" w:eastAsia="en-GB"/>
              </w:rPr>
            </w:pPr>
          </w:p>
          <w:p w14:paraId="2364A879" w14:textId="77777777" w:rsidR="00561DF4" w:rsidRDefault="00561DF4">
            <w:pPr>
              <w:spacing w:after="0" w:line="240" w:lineRule="auto"/>
              <w:rPr>
                <w:rFonts w:ascii="Arial" w:eastAsia="Times New Roman" w:hAnsi="Arial" w:cs="Arial"/>
                <w:lang w:val="en-GB" w:eastAsia="en-GB"/>
              </w:rPr>
            </w:pPr>
          </w:p>
          <w:p w14:paraId="679FE79F" w14:textId="77777777" w:rsidR="00561DF4" w:rsidRDefault="00561DF4">
            <w:pPr>
              <w:spacing w:after="0" w:line="240" w:lineRule="auto"/>
              <w:rPr>
                <w:rFonts w:ascii="Arial" w:eastAsia="Times New Roman" w:hAnsi="Arial" w:cs="Arial"/>
                <w:lang w:val="en-GB" w:eastAsia="en-GB"/>
              </w:rPr>
            </w:pPr>
          </w:p>
          <w:p w14:paraId="7C85AB68" w14:textId="77777777" w:rsidR="00561DF4" w:rsidRDefault="00561DF4">
            <w:pPr>
              <w:spacing w:after="0" w:line="240" w:lineRule="auto"/>
              <w:rPr>
                <w:rFonts w:ascii="Arial" w:eastAsia="Times New Roman" w:hAnsi="Arial" w:cs="Arial"/>
                <w:lang w:val="en-GB" w:eastAsia="en-GB"/>
              </w:rPr>
            </w:pPr>
          </w:p>
          <w:p w14:paraId="2F0D9D28" w14:textId="77777777" w:rsidR="00561DF4" w:rsidRDefault="00561DF4">
            <w:pPr>
              <w:spacing w:after="0" w:line="240" w:lineRule="auto"/>
              <w:rPr>
                <w:rFonts w:ascii="Arial" w:eastAsia="Times New Roman" w:hAnsi="Arial" w:cs="Arial"/>
                <w:lang w:val="en-GB" w:eastAsia="en-GB"/>
              </w:rPr>
            </w:pPr>
          </w:p>
          <w:p w14:paraId="3852E26C" w14:textId="77777777" w:rsidR="00561DF4" w:rsidRDefault="00561DF4">
            <w:pPr>
              <w:spacing w:after="0" w:line="240" w:lineRule="auto"/>
              <w:rPr>
                <w:rFonts w:ascii="Arial" w:eastAsia="Times New Roman" w:hAnsi="Arial" w:cs="Arial"/>
                <w:lang w:val="en-GB" w:eastAsia="en-GB"/>
              </w:rPr>
            </w:pPr>
          </w:p>
          <w:p w14:paraId="5EC5095F" w14:textId="77777777" w:rsidR="00561DF4" w:rsidRDefault="00561DF4">
            <w:pPr>
              <w:spacing w:after="0" w:line="240" w:lineRule="auto"/>
              <w:rPr>
                <w:rFonts w:ascii="Arial" w:eastAsia="Times New Roman" w:hAnsi="Arial" w:cs="Arial"/>
                <w:lang w:val="en-GB" w:eastAsia="en-GB"/>
              </w:rPr>
            </w:pPr>
          </w:p>
          <w:p w14:paraId="48056DEF" w14:textId="77777777" w:rsidR="00561DF4" w:rsidRDefault="00561DF4">
            <w:pPr>
              <w:spacing w:after="0" w:line="240" w:lineRule="auto"/>
              <w:rPr>
                <w:rFonts w:ascii="Arial" w:eastAsia="Times New Roman" w:hAnsi="Arial" w:cs="Arial"/>
                <w:lang w:val="en-GB" w:eastAsia="en-GB"/>
              </w:rPr>
            </w:pPr>
          </w:p>
          <w:p w14:paraId="13573D4C" w14:textId="77777777" w:rsidR="00561DF4" w:rsidRDefault="00561DF4">
            <w:pPr>
              <w:spacing w:after="0" w:line="240" w:lineRule="auto"/>
              <w:rPr>
                <w:rFonts w:ascii="Arial" w:eastAsia="Times New Roman" w:hAnsi="Arial" w:cs="Arial"/>
                <w:lang w:val="en-GB" w:eastAsia="en-GB"/>
              </w:rPr>
            </w:pPr>
          </w:p>
          <w:p w14:paraId="14D74D6D" w14:textId="77777777" w:rsidR="00561DF4" w:rsidRDefault="00561DF4">
            <w:pPr>
              <w:spacing w:after="0" w:line="240" w:lineRule="auto"/>
              <w:rPr>
                <w:rFonts w:ascii="Arial" w:eastAsia="Times New Roman" w:hAnsi="Arial" w:cs="Arial"/>
                <w:lang w:val="en-GB" w:eastAsia="en-GB"/>
              </w:rPr>
            </w:pPr>
          </w:p>
          <w:p w14:paraId="22C206A5" w14:textId="77777777" w:rsidR="00561DF4" w:rsidRDefault="00561DF4">
            <w:pPr>
              <w:spacing w:after="0" w:line="240" w:lineRule="auto"/>
              <w:rPr>
                <w:rFonts w:ascii="Arial" w:eastAsia="Times New Roman" w:hAnsi="Arial" w:cs="Arial"/>
                <w:lang w:val="en-GB" w:eastAsia="en-GB"/>
              </w:rPr>
            </w:pPr>
          </w:p>
          <w:p w14:paraId="0885BCB0" w14:textId="77777777" w:rsidR="00561DF4" w:rsidRDefault="00561DF4">
            <w:pPr>
              <w:spacing w:after="0" w:line="240" w:lineRule="auto"/>
              <w:rPr>
                <w:rFonts w:ascii="Arial" w:eastAsia="Times New Roman" w:hAnsi="Arial" w:cs="Arial"/>
                <w:lang w:val="en-GB" w:eastAsia="en-GB"/>
              </w:rPr>
            </w:pPr>
          </w:p>
          <w:p w14:paraId="0DA47020" w14:textId="77777777" w:rsidR="00561DF4" w:rsidRDefault="00561DF4">
            <w:pPr>
              <w:spacing w:after="0" w:line="240" w:lineRule="auto"/>
              <w:rPr>
                <w:rFonts w:ascii="Arial" w:eastAsia="Times New Roman" w:hAnsi="Arial" w:cs="Arial"/>
                <w:lang w:val="en-GB" w:eastAsia="en-GB"/>
              </w:rPr>
            </w:pPr>
          </w:p>
          <w:p w14:paraId="786E3A56" w14:textId="77777777" w:rsidR="00561DF4" w:rsidRDefault="00561DF4">
            <w:pPr>
              <w:spacing w:after="0" w:line="240" w:lineRule="auto"/>
              <w:rPr>
                <w:rFonts w:ascii="Arial" w:eastAsia="Times New Roman" w:hAnsi="Arial" w:cs="Arial"/>
                <w:lang w:val="en-GB" w:eastAsia="en-GB"/>
              </w:rPr>
            </w:pPr>
          </w:p>
          <w:p w14:paraId="37C0F6B8"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 xml:space="preserve">AP – CE to update Board members at the next meeting </w:t>
            </w:r>
          </w:p>
          <w:p w14:paraId="00C5C5E4" w14:textId="77777777" w:rsidR="00561DF4" w:rsidRDefault="00561DF4">
            <w:pPr>
              <w:spacing w:after="0" w:line="240" w:lineRule="auto"/>
              <w:rPr>
                <w:rFonts w:ascii="Arial" w:eastAsia="Times New Roman" w:hAnsi="Arial" w:cs="Arial"/>
                <w:lang w:val="en-GB" w:eastAsia="en-GB"/>
              </w:rPr>
            </w:pPr>
          </w:p>
          <w:p w14:paraId="3E457586" w14:textId="77777777" w:rsidR="00561DF4" w:rsidRDefault="00561DF4">
            <w:pPr>
              <w:spacing w:after="0" w:line="240" w:lineRule="auto"/>
              <w:rPr>
                <w:rFonts w:ascii="Arial" w:eastAsia="Times New Roman" w:hAnsi="Arial" w:cs="Arial"/>
                <w:lang w:val="en-GB" w:eastAsia="en-GB"/>
              </w:rPr>
            </w:pPr>
          </w:p>
          <w:p w14:paraId="09BA6A47" w14:textId="77777777" w:rsidR="00561DF4" w:rsidRDefault="00561DF4">
            <w:pPr>
              <w:spacing w:after="0" w:line="240" w:lineRule="auto"/>
              <w:rPr>
                <w:rFonts w:ascii="Arial" w:eastAsia="Times New Roman" w:hAnsi="Arial" w:cs="Arial"/>
                <w:lang w:val="en-GB" w:eastAsia="en-GB"/>
              </w:rPr>
            </w:pPr>
          </w:p>
          <w:p w14:paraId="4F8BE781" w14:textId="77777777" w:rsidR="00561DF4" w:rsidRDefault="00561DF4">
            <w:pPr>
              <w:spacing w:after="0" w:line="240" w:lineRule="auto"/>
              <w:rPr>
                <w:rFonts w:ascii="Arial" w:eastAsia="Times New Roman" w:hAnsi="Arial" w:cs="Arial"/>
                <w:lang w:val="en-GB" w:eastAsia="en-GB"/>
              </w:rPr>
            </w:pPr>
          </w:p>
          <w:p w14:paraId="453D252B" w14:textId="77777777" w:rsidR="00561DF4" w:rsidRDefault="00561DF4">
            <w:pPr>
              <w:spacing w:after="0" w:line="240" w:lineRule="auto"/>
              <w:rPr>
                <w:rFonts w:ascii="Arial" w:eastAsia="Times New Roman" w:hAnsi="Arial" w:cs="Arial"/>
                <w:lang w:val="en-GB" w:eastAsia="en-GB"/>
              </w:rPr>
            </w:pPr>
          </w:p>
          <w:p w14:paraId="55C7AC46" w14:textId="77777777" w:rsidR="00561DF4" w:rsidRDefault="00561DF4">
            <w:pPr>
              <w:spacing w:after="0" w:line="240" w:lineRule="auto"/>
              <w:rPr>
                <w:rFonts w:ascii="Arial" w:eastAsia="Times New Roman" w:hAnsi="Arial" w:cs="Arial"/>
                <w:lang w:val="en-GB" w:eastAsia="en-GB"/>
              </w:rPr>
            </w:pPr>
          </w:p>
          <w:p w14:paraId="6828E879" w14:textId="77777777" w:rsidR="00561DF4" w:rsidRDefault="00561DF4">
            <w:pPr>
              <w:spacing w:after="0" w:line="240" w:lineRule="auto"/>
              <w:rPr>
                <w:rFonts w:ascii="Arial" w:eastAsia="Times New Roman" w:hAnsi="Arial" w:cs="Arial"/>
                <w:lang w:val="en-GB" w:eastAsia="en-GB"/>
              </w:rPr>
            </w:pPr>
          </w:p>
          <w:p w14:paraId="046B4B25" w14:textId="77777777" w:rsidR="00561DF4" w:rsidRDefault="00561DF4">
            <w:pPr>
              <w:spacing w:after="0" w:line="240" w:lineRule="auto"/>
              <w:rPr>
                <w:rFonts w:ascii="Arial" w:eastAsia="Times New Roman" w:hAnsi="Arial" w:cs="Arial"/>
                <w:lang w:val="en-GB" w:eastAsia="en-GB"/>
              </w:rPr>
            </w:pPr>
          </w:p>
          <w:p w14:paraId="232E6E1C" w14:textId="77777777" w:rsidR="00561DF4" w:rsidRDefault="00561DF4">
            <w:pPr>
              <w:spacing w:after="0" w:line="240" w:lineRule="auto"/>
              <w:rPr>
                <w:rFonts w:ascii="Arial" w:eastAsia="Times New Roman" w:hAnsi="Arial" w:cs="Arial"/>
                <w:lang w:val="en-GB" w:eastAsia="en-GB"/>
              </w:rPr>
            </w:pPr>
          </w:p>
          <w:p w14:paraId="4742ED55" w14:textId="77777777" w:rsidR="00561DF4" w:rsidRDefault="00561DF4">
            <w:pPr>
              <w:spacing w:after="0" w:line="240" w:lineRule="auto"/>
              <w:rPr>
                <w:rFonts w:ascii="Arial" w:eastAsia="Times New Roman" w:hAnsi="Arial" w:cs="Arial"/>
                <w:lang w:val="en-GB" w:eastAsia="en-GB"/>
              </w:rPr>
            </w:pPr>
          </w:p>
          <w:p w14:paraId="6D97A274" w14:textId="77777777" w:rsidR="00561DF4" w:rsidRDefault="00561DF4">
            <w:pPr>
              <w:spacing w:after="0" w:line="240" w:lineRule="auto"/>
              <w:rPr>
                <w:rFonts w:ascii="Arial" w:eastAsia="Times New Roman" w:hAnsi="Arial" w:cs="Arial"/>
                <w:lang w:val="en-GB" w:eastAsia="en-GB"/>
              </w:rPr>
            </w:pPr>
          </w:p>
        </w:tc>
      </w:tr>
      <w:tr w:rsidR="00561DF4" w14:paraId="20EBA811"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4125C5"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2D640"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Correspondence</w:t>
            </w:r>
          </w:p>
          <w:p w14:paraId="0CF22D5E" w14:textId="6988BBE5"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1. </w:t>
            </w:r>
            <w:r w:rsidR="00AF0AC0">
              <w:rPr>
                <w:rFonts w:ascii="Arial" w:eastAsia="Times New Roman" w:hAnsi="Arial" w:cs="Arial"/>
                <w:bCs/>
                <w:lang w:val="en-GB" w:eastAsia="en-GB"/>
              </w:rPr>
              <w:t>DM - correspondence</w:t>
            </w:r>
            <w:r>
              <w:rPr>
                <w:rFonts w:ascii="Arial" w:eastAsia="Times New Roman" w:hAnsi="Arial" w:cs="Arial"/>
                <w:bCs/>
                <w:lang w:val="en-GB" w:eastAsia="en-GB"/>
              </w:rPr>
              <w:t xml:space="preserve"> received from Phil Mew regarding his decision to step down from the Board. Proposal agreed for DM to write in response acknowledging receipt of the communication and to thank Phil so his tireless work  as a Board Member and Chair for three years in support of Island cricket.</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33A01" w14:textId="77777777" w:rsidR="00561DF4" w:rsidRDefault="00561DF4">
            <w:pPr>
              <w:spacing w:after="0" w:line="240" w:lineRule="auto"/>
              <w:jc w:val="center"/>
              <w:rPr>
                <w:rFonts w:ascii="Arial" w:eastAsia="Times New Roman" w:hAnsi="Arial" w:cs="Arial"/>
                <w:lang w:val="en-GB" w:eastAsia="en-GB"/>
              </w:rPr>
            </w:pPr>
          </w:p>
          <w:p w14:paraId="7994FD72"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w:t>
            </w:r>
          </w:p>
          <w:p w14:paraId="63CBEA62"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DM to send response to PM</w:t>
            </w:r>
          </w:p>
        </w:tc>
      </w:tr>
      <w:tr w:rsidR="00561DF4" w14:paraId="54B499DA"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B4E53"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877D4"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Policies: Expenses &amp; Pay (inc. claim form).</w:t>
            </w:r>
          </w:p>
          <w:p w14:paraId="25B9EA44"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The following documents were shared in advance of the meeting:</w:t>
            </w:r>
          </w:p>
          <w:p w14:paraId="685CFBE8"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1. Draft Pay Policy</w:t>
            </w:r>
          </w:p>
          <w:p w14:paraId="5238DEE1"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2. Draft Expenses/Mileage Claim form, </w:t>
            </w:r>
          </w:p>
          <w:p w14:paraId="6ACB3148"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3. Draft Expenses Policy</w:t>
            </w:r>
          </w:p>
          <w:p w14:paraId="102E854E" w14:textId="77777777" w:rsidR="00561DF4" w:rsidRDefault="00561DF4">
            <w:pPr>
              <w:spacing w:after="0" w:line="240" w:lineRule="auto"/>
              <w:rPr>
                <w:rFonts w:ascii="Arial" w:eastAsia="Times New Roman" w:hAnsi="Arial" w:cs="Arial"/>
                <w:bCs/>
                <w:lang w:val="en-GB" w:eastAsia="en-GB"/>
              </w:rPr>
            </w:pPr>
          </w:p>
          <w:p w14:paraId="63BCB569"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KB thanked CE for her hard work in producing the guidance – quite a task since the last meeting! </w:t>
            </w:r>
          </w:p>
          <w:p w14:paraId="59886033"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 </w:t>
            </w:r>
          </w:p>
          <w:p w14:paraId="5FDF634F"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Following discussion, Board members voted unanimously to adopt the policies. KB requested that the policies are made available to all employees and uploaded to the website.  </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F1C54A"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w:t>
            </w:r>
          </w:p>
          <w:p w14:paraId="312A5777" w14:textId="1A3F9C30"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CE to share agreed policies, processes and documentation with all e</w:t>
            </w:r>
            <w:r w:rsidR="003E08ED">
              <w:rPr>
                <w:rFonts w:ascii="Arial" w:eastAsia="Times New Roman" w:hAnsi="Arial" w:cs="Arial"/>
                <w:lang w:val="en-GB" w:eastAsia="en-GB"/>
              </w:rPr>
              <w:t>m</w:t>
            </w:r>
            <w:r>
              <w:rPr>
                <w:rFonts w:ascii="Arial" w:eastAsia="Times New Roman" w:hAnsi="Arial" w:cs="Arial"/>
                <w:lang w:val="en-GB" w:eastAsia="en-GB"/>
              </w:rPr>
              <w:t xml:space="preserve">ployees. </w:t>
            </w:r>
          </w:p>
          <w:p w14:paraId="406A30D2" w14:textId="77777777" w:rsidR="00561DF4" w:rsidRDefault="00561DF4">
            <w:pPr>
              <w:spacing w:after="0" w:line="240" w:lineRule="auto"/>
              <w:rPr>
                <w:rFonts w:ascii="Arial" w:eastAsia="Times New Roman" w:hAnsi="Arial" w:cs="Arial"/>
                <w:lang w:val="en-GB" w:eastAsia="en-GB"/>
              </w:rPr>
            </w:pPr>
          </w:p>
          <w:p w14:paraId="44DFB1CB"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Policies/documents to be uploaded to the website.  </w:t>
            </w:r>
          </w:p>
        </w:tc>
      </w:tr>
      <w:tr w:rsidR="00561DF4" w14:paraId="7B5A07DF"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F299F"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A4B2E" w14:textId="209FC1FF"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Employee job description AW</w:t>
            </w:r>
            <w:r w:rsidR="005E26F2">
              <w:rPr>
                <w:rFonts w:ascii="Arial" w:eastAsia="Times New Roman" w:hAnsi="Arial" w:cs="Arial"/>
                <w:bCs/>
                <w:lang w:val="en-GB" w:eastAsia="en-GB"/>
              </w:rPr>
              <w:t xml:space="preserve"> who</w:t>
            </w:r>
            <w:r>
              <w:rPr>
                <w:rFonts w:ascii="Arial" w:eastAsia="Times New Roman" w:hAnsi="Arial" w:cs="Arial"/>
                <w:bCs/>
                <w:lang w:val="en-GB" w:eastAsia="en-GB"/>
              </w:rPr>
              <w:t xml:space="preserve"> joined for this part of the meeting. A copy of AW’s draft job description was circulated to Board members prior to the meeting for consideration. Discussion focused on the points raised by AW. </w:t>
            </w:r>
          </w:p>
          <w:p w14:paraId="29C5AC33" w14:textId="4AFEEA0F" w:rsidR="005E26F2" w:rsidRDefault="005E26F2">
            <w:pPr>
              <w:spacing w:after="0" w:line="240" w:lineRule="auto"/>
              <w:rPr>
                <w:rFonts w:ascii="Arial" w:eastAsia="Times New Roman" w:hAnsi="Arial" w:cs="Arial"/>
                <w:bCs/>
                <w:lang w:val="en-GB" w:eastAsia="en-GB"/>
              </w:rPr>
            </w:pPr>
            <w:r>
              <w:rPr>
                <w:rFonts w:ascii="Arial" w:eastAsia="Times New Roman" w:hAnsi="Arial" w:cs="Arial"/>
                <w:bCs/>
                <w:lang w:val="en-GB" w:eastAsia="en-GB"/>
              </w:rPr>
              <w:t>AW also mentioned EPP guys have been selected and he was arranging personalised shirts from GN.</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BEFF4" w14:textId="17621F14"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AP- KB/HW/DC</w:t>
            </w:r>
            <w:r w:rsidR="002B1862">
              <w:rPr>
                <w:rFonts w:ascii="Arial" w:eastAsia="Times New Roman" w:hAnsi="Arial" w:cs="Arial"/>
                <w:lang w:val="en-GB" w:eastAsia="en-GB"/>
              </w:rPr>
              <w:t>/DM</w:t>
            </w:r>
            <w:r>
              <w:rPr>
                <w:rFonts w:ascii="Arial" w:eastAsia="Times New Roman" w:hAnsi="Arial" w:cs="Arial"/>
                <w:lang w:val="en-GB" w:eastAsia="en-GB"/>
              </w:rPr>
              <w:t xml:space="preserve"> to meet to discuss and agree JD for 21-22 </w:t>
            </w:r>
          </w:p>
          <w:p w14:paraId="4004F7D2"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D</w:t>
            </w:r>
            <w:r w:rsidR="00F06FBE">
              <w:rPr>
                <w:rFonts w:ascii="Arial" w:eastAsia="Times New Roman" w:hAnsi="Arial" w:cs="Arial"/>
                <w:lang w:val="en-GB" w:eastAsia="en-GB"/>
              </w:rPr>
              <w:t>C</w:t>
            </w:r>
            <w:r>
              <w:rPr>
                <w:rFonts w:ascii="Arial" w:eastAsia="Times New Roman" w:hAnsi="Arial" w:cs="Arial"/>
                <w:lang w:val="en-GB" w:eastAsia="en-GB"/>
              </w:rPr>
              <w:t xml:space="preserve"> to meet with AW to agree appraisal targets</w:t>
            </w:r>
            <w:r w:rsidR="005E26F2">
              <w:rPr>
                <w:rFonts w:ascii="Arial" w:eastAsia="Times New Roman" w:hAnsi="Arial" w:cs="Arial"/>
                <w:lang w:val="en-GB" w:eastAsia="en-GB"/>
              </w:rPr>
              <w:t>.</w:t>
            </w:r>
          </w:p>
          <w:p w14:paraId="0AE12BCD" w14:textId="3DA73754" w:rsidR="005E26F2" w:rsidRDefault="005E26F2">
            <w:pPr>
              <w:spacing w:after="0" w:line="240" w:lineRule="auto"/>
              <w:rPr>
                <w:rFonts w:ascii="Arial" w:eastAsia="Times New Roman" w:hAnsi="Arial" w:cs="Arial"/>
                <w:lang w:val="en-GB" w:eastAsia="en-GB"/>
              </w:rPr>
            </w:pPr>
            <w:r>
              <w:rPr>
                <w:rFonts w:ascii="Arial" w:eastAsia="Times New Roman" w:hAnsi="Arial" w:cs="Arial"/>
                <w:lang w:val="en-GB" w:eastAsia="en-GB"/>
              </w:rPr>
              <w:t>Agreed.</w:t>
            </w:r>
          </w:p>
        </w:tc>
      </w:tr>
      <w:tr w:rsidR="00561DF4" w14:paraId="575E0B4A"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D0340"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29739"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Employee job description SC</w:t>
            </w:r>
          </w:p>
          <w:p w14:paraId="7A9051E6"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SC joined for this part of the meeting. A copy of SC’s draft job description was circulated prior to the meeting. Discussion focused on the points raised by SC and Board members </w:t>
            </w:r>
          </w:p>
          <w:p w14:paraId="0DA2EFDA" w14:textId="77777777" w:rsidR="00561DF4" w:rsidRDefault="00561DF4">
            <w:pPr>
              <w:spacing w:after="0" w:line="240" w:lineRule="auto"/>
              <w:rPr>
                <w:rFonts w:ascii="Arial" w:eastAsia="Times New Roman" w:hAnsi="Arial" w:cs="Arial"/>
                <w:bCs/>
                <w:lang w:val="en-GB" w:eastAsia="en-GB"/>
              </w:rPr>
            </w:pP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D82515" w14:textId="6014719F"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AP - KB/HW/D</w:t>
            </w:r>
            <w:r w:rsidR="003D7E04">
              <w:rPr>
                <w:rFonts w:ascii="Arial" w:eastAsia="Times New Roman" w:hAnsi="Arial" w:cs="Arial"/>
                <w:lang w:val="en-GB" w:eastAsia="en-GB"/>
              </w:rPr>
              <w:t>M</w:t>
            </w:r>
            <w:r>
              <w:rPr>
                <w:rFonts w:ascii="Arial" w:eastAsia="Times New Roman" w:hAnsi="Arial" w:cs="Arial"/>
                <w:lang w:val="en-GB" w:eastAsia="en-GB"/>
              </w:rPr>
              <w:t xml:space="preserve"> to meet to discuss and agree JD for 21-22 </w:t>
            </w:r>
          </w:p>
          <w:p w14:paraId="05137AE3" w14:textId="540DDFB8" w:rsidR="00561DF4" w:rsidRDefault="00F06FBE">
            <w:pPr>
              <w:spacing w:after="0" w:line="240" w:lineRule="auto"/>
              <w:rPr>
                <w:rFonts w:ascii="Arial" w:eastAsia="Times New Roman" w:hAnsi="Arial" w:cs="Arial"/>
                <w:lang w:val="en-GB" w:eastAsia="en-GB"/>
              </w:rPr>
            </w:pPr>
            <w:r>
              <w:rPr>
                <w:rFonts w:ascii="Arial" w:eastAsia="Times New Roman" w:hAnsi="Arial" w:cs="Arial"/>
                <w:lang w:val="en-GB" w:eastAsia="en-GB"/>
              </w:rPr>
              <w:t>HW</w:t>
            </w:r>
            <w:r w:rsidR="004B1397">
              <w:rPr>
                <w:rFonts w:ascii="Arial" w:eastAsia="Times New Roman" w:hAnsi="Arial" w:cs="Arial"/>
                <w:lang w:val="en-GB" w:eastAsia="en-GB"/>
              </w:rPr>
              <w:t xml:space="preserve"> to meet with </w:t>
            </w:r>
            <w:r w:rsidR="002B1862">
              <w:rPr>
                <w:rFonts w:ascii="Arial" w:eastAsia="Times New Roman" w:hAnsi="Arial" w:cs="Arial"/>
                <w:lang w:val="en-GB" w:eastAsia="en-GB"/>
              </w:rPr>
              <w:t>SC</w:t>
            </w:r>
            <w:r w:rsidR="004B1397">
              <w:rPr>
                <w:rFonts w:ascii="Arial" w:eastAsia="Times New Roman" w:hAnsi="Arial" w:cs="Arial"/>
                <w:lang w:val="en-GB" w:eastAsia="en-GB"/>
              </w:rPr>
              <w:t xml:space="preserve"> to agree appraisal targets</w:t>
            </w:r>
          </w:p>
        </w:tc>
      </w:tr>
      <w:tr w:rsidR="00561DF4" w14:paraId="3D8567A7"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3F1E5"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3BA21"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Training Course fees</w:t>
            </w:r>
          </w:p>
          <w:p w14:paraId="3BC858F5"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Following discussion, Board Members agreed to tailor the agreement to the specific course with a view to supporting the professional development of Board employees. Agreement was reached at the last Board meeting to support AW’s request to access a level 4 coaching course</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098819" w14:textId="77777777" w:rsidR="00561DF4" w:rsidRDefault="00561DF4">
            <w:pPr>
              <w:spacing w:after="0" w:line="240" w:lineRule="auto"/>
              <w:rPr>
                <w:rFonts w:ascii="Arial" w:eastAsia="Times New Roman" w:hAnsi="Arial" w:cs="Arial"/>
                <w:lang w:val="en-GB" w:eastAsia="en-GB"/>
              </w:rPr>
            </w:pPr>
          </w:p>
          <w:p w14:paraId="58B6D96F" w14:textId="77777777" w:rsidR="00561DF4" w:rsidRDefault="00561DF4">
            <w:pPr>
              <w:spacing w:after="0" w:line="240" w:lineRule="auto"/>
              <w:rPr>
                <w:rFonts w:ascii="Arial" w:eastAsia="Times New Roman" w:hAnsi="Arial" w:cs="Arial"/>
                <w:lang w:val="en-GB" w:eastAsia="en-GB"/>
              </w:rPr>
            </w:pPr>
          </w:p>
          <w:p w14:paraId="79C0538F" w14:textId="77777777" w:rsidR="00561DF4" w:rsidRDefault="004B1397">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AP – DC to feedback to AW on decision to support Level 4 application. </w:t>
            </w:r>
          </w:p>
          <w:p w14:paraId="12E38581" w14:textId="5D56CA43" w:rsidR="00561DF4" w:rsidRDefault="00561DF4">
            <w:pPr>
              <w:spacing w:after="0" w:line="240" w:lineRule="auto"/>
              <w:rPr>
                <w:rFonts w:ascii="Arial" w:eastAsia="Times New Roman" w:hAnsi="Arial" w:cs="Arial"/>
                <w:lang w:val="en-GB" w:eastAsia="en-GB"/>
              </w:rPr>
            </w:pPr>
          </w:p>
        </w:tc>
      </w:tr>
      <w:tr w:rsidR="00561DF4" w14:paraId="561E396A" w14:textId="77777777">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63794" w14:textId="77777777" w:rsidR="00561DF4" w:rsidRDefault="00561DF4">
            <w:pPr>
              <w:pStyle w:val="ListParagraph"/>
              <w:numPr>
                <w:ilvl w:val="0"/>
                <w:numId w:val="33"/>
              </w:numPr>
              <w:spacing w:after="0" w:line="240" w:lineRule="auto"/>
              <w:rPr>
                <w:rFonts w:ascii="Arial" w:eastAsia="Times New Roman" w:hAnsi="Arial" w:cs="Arial"/>
                <w:color w:val="000000"/>
                <w:lang w:val="en-GB" w:eastAsia="en-GB"/>
              </w:rPr>
            </w:pPr>
          </w:p>
        </w:tc>
        <w:tc>
          <w:tcPr>
            <w:tcW w:w="66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EEEE4D"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AOB</w:t>
            </w:r>
          </w:p>
          <w:p w14:paraId="6438C907" w14:textId="77777777" w:rsidR="00561DF4" w:rsidRDefault="00561DF4">
            <w:pPr>
              <w:spacing w:after="0" w:line="240" w:lineRule="auto"/>
              <w:rPr>
                <w:rFonts w:ascii="Arial" w:eastAsia="Times New Roman" w:hAnsi="Arial" w:cs="Arial"/>
                <w:bCs/>
                <w:lang w:val="en-GB" w:eastAsia="en-GB"/>
              </w:rPr>
            </w:pPr>
          </w:p>
          <w:p w14:paraId="7184EF33" w14:textId="77777777"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No other business was raised. KB thanked everyone for attending. Meeting closed at 8:47pm </w:t>
            </w:r>
          </w:p>
          <w:p w14:paraId="13D979AE" w14:textId="77777777" w:rsidR="00561DF4" w:rsidRDefault="00561DF4">
            <w:pPr>
              <w:spacing w:after="0" w:line="240" w:lineRule="auto"/>
              <w:rPr>
                <w:rFonts w:ascii="Arial" w:eastAsia="Times New Roman" w:hAnsi="Arial" w:cs="Arial"/>
                <w:bCs/>
                <w:lang w:val="en-GB" w:eastAsia="en-GB"/>
              </w:rPr>
            </w:pPr>
          </w:p>
          <w:p w14:paraId="191DCF52" w14:textId="6B293F39" w:rsidR="00561DF4" w:rsidRDefault="004B1397">
            <w:p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Date of the next meeting – Monday </w:t>
            </w:r>
            <w:r w:rsidR="00DF62C7">
              <w:rPr>
                <w:rFonts w:ascii="Arial" w:eastAsia="Times New Roman" w:hAnsi="Arial" w:cs="Arial"/>
                <w:bCs/>
                <w:lang w:val="en-GB" w:eastAsia="en-GB"/>
              </w:rPr>
              <w:t>12</w:t>
            </w:r>
            <w:r>
              <w:rPr>
                <w:rFonts w:ascii="Arial" w:eastAsia="Times New Roman" w:hAnsi="Arial" w:cs="Arial"/>
                <w:bCs/>
                <w:vertAlign w:val="superscript"/>
                <w:lang w:val="en-GB" w:eastAsia="en-GB"/>
              </w:rPr>
              <w:t>th</w:t>
            </w:r>
            <w:r>
              <w:rPr>
                <w:rFonts w:ascii="Arial" w:eastAsia="Times New Roman" w:hAnsi="Arial" w:cs="Arial"/>
                <w:bCs/>
                <w:lang w:val="en-GB" w:eastAsia="en-GB"/>
              </w:rPr>
              <w:t xml:space="preserve"> April 6:30pm (Virtual)</w:t>
            </w:r>
          </w:p>
        </w:tc>
        <w:tc>
          <w:tcPr>
            <w:tcW w:w="2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73EBA" w14:textId="77777777" w:rsidR="00561DF4" w:rsidRDefault="00561DF4">
            <w:pPr>
              <w:spacing w:after="0" w:line="240" w:lineRule="auto"/>
              <w:jc w:val="center"/>
              <w:rPr>
                <w:rFonts w:ascii="Arial" w:eastAsia="Times New Roman" w:hAnsi="Arial" w:cs="Arial"/>
                <w:b/>
                <w:bCs/>
                <w:lang w:val="en-GB" w:eastAsia="en-GB"/>
              </w:rPr>
            </w:pPr>
          </w:p>
        </w:tc>
      </w:tr>
    </w:tbl>
    <w:p w14:paraId="608D7B29" w14:textId="77777777" w:rsidR="00561DF4" w:rsidRDefault="00561DF4">
      <w:pPr>
        <w:suppressAutoHyphens/>
        <w:spacing w:after="0" w:line="240" w:lineRule="auto"/>
        <w:jc w:val="both"/>
        <w:rPr>
          <w:rFonts w:ascii="Calibri" w:eastAsia="Calibri" w:hAnsi="Calibri" w:cs="Calibri"/>
          <w:b/>
          <w:spacing w:val="-5"/>
        </w:rPr>
      </w:pPr>
    </w:p>
    <w:p w14:paraId="2EBAC410" w14:textId="77777777" w:rsidR="00561DF4" w:rsidRDefault="00561DF4">
      <w:pPr>
        <w:suppressAutoHyphens/>
        <w:spacing w:after="0" w:line="240" w:lineRule="auto"/>
        <w:jc w:val="both"/>
        <w:rPr>
          <w:rFonts w:ascii="Calibri" w:eastAsia="Calibri" w:hAnsi="Calibri" w:cs="Calibri"/>
          <w:spacing w:val="-5"/>
        </w:rPr>
      </w:pPr>
    </w:p>
    <w:sectPr w:rsidR="00561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3F6"/>
    <w:multiLevelType w:val="hybridMultilevel"/>
    <w:tmpl w:val="D144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A6DD3"/>
    <w:multiLevelType w:val="hybridMultilevel"/>
    <w:tmpl w:val="F13E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F7FB8"/>
    <w:multiLevelType w:val="hybridMultilevel"/>
    <w:tmpl w:val="CEAA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B74A1"/>
    <w:multiLevelType w:val="hybridMultilevel"/>
    <w:tmpl w:val="4D6A4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41C45"/>
    <w:multiLevelType w:val="hybridMultilevel"/>
    <w:tmpl w:val="F8E8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8718C"/>
    <w:multiLevelType w:val="hybridMultilevel"/>
    <w:tmpl w:val="CBEA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C857A5"/>
    <w:multiLevelType w:val="multilevel"/>
    <w:tmpl w:val="2BAE2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B1641C"/>
    <w:multiLevelType w:val="hybridMultilevel"/>
    <w:tmpl w:val="AAD4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F0A91"/>
    <w:multiLevelType w:val="hybridMultilevel"/>
    <w:tmpl w:val="0086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E2DDF"/>
    <w:multiLevelType w:val="hybridMultilevel"/>
    <w:tmpl w:val="FE1E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0FAE"/>
    <w:multiLevelType w:val="hybridMultilevel"/>
    <w:tmpl w:val="8846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F0485"/>
    <w:multiLevelType w:val="hybridMultilevel"/>
    <w:tmpl w:val="45C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A1A5E"/>
    <w:multiLevelType w:val="multilevel"/>
    <w:tmpl w:val="98906E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846F66"/>
    <w:multiLevelType w:val="hybridMultilevel"/>
    <w:tmpl w:val="FA1A53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0D7569"/>
    <w:multiLevelType w:val="hybridMultilevel"/>
    <w:tmpl w:val="5042589C"/>
    <w:lvl w:ilvl="0" w:tplc="5E2E820A">
      <w:start w:val="1"/>
      <w:numFmt w:val="bullet"/>
      <w:lvlText w:val=""/>
      <w:lvlJc w:val="left"/>
      <w:pPr>
        <w:ind w:left="340" w:firstLine="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0E265E"/>
    <w:multiLevelType w:val="hybridMultilevel"/>
    <w:tmpl w:val="B6766C0E"/>
    <w:lvl w:ilvl="0" w:tplc="5E2E820A">
      <w:start w:val="1"/>
      <w:numFmt w:val="bullet"/>
      <w:lvlText w:val=""/>
      <w:lvlJc w:val="left"/>
      <w:pPr>
        <w:ind w:left="340" w:firstLine="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575DC"/>
    <w:multiLevelType w:val="hybridMultilevel"/>
    <w:tmpl w:val="459A8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C4B3E"/>
    <w:multiLevelType w:val="hybridMultilevel"/>
    <w:tmpl w:val="8524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C06A2"/>
    <w:multiLevelType w:val="hybridMultilevel"/>
    <w:tmpl w:val="AB487736"/>
    <w:lvl w:ilvl="0" w:tplc="5E2E820A">
      <w:start w:val="1"/>
      <w:numFmt w:val="bullet"/>
      <w:lvlText w:val=""/>
      <w:lvlJc w:val="left"/>
      <w:pPr>
        <w:ind w:left="340" w:firstLine="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F0D2F"/>
    <w:multiLevelType w:val="hybridMultilevel"/>
    <w:tmpl w:val="EE8C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641C6"/>
    <w:multiLevelType w:val="hybridMultilevel"/>
    <w:tmpl w:val="B8587F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2607F"/>
    <w:multiLevelType w:val="hybridMultilevel"/>
    <w:tmpl w:val="44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E315D"/>
    <w:multiLevelType w:val="hybridMultilevel"/>
    <w:tmpl w:val="F9140E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33B3EAF"/>
    <w:multiLevelType w:val="hybridMultilevel"/>
    <w:tmpl w:val="661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F82207"/>
    <w:multiLevelType w:val="hybridMultilevel"/>
    <w:tmpl w:val="3DA44F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576E5F1E"/>
    <w:multiLevelType w:val="multilevel"/>
    <w:tmpl w:val="5F36F8F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162B38"/>
    <w:multiLevelType w:val="multilevel"/>
    <w:tmpl w:val="5F36F8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80BEC"/>
    <w:multiLevelType w:val="multilevel"/>
    <w:tmpl w:val="3B5EE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500C00"/>
    <w:multiLevelType w:val="multilevel"/>
    <w:tmpl w:val="FCC82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B60056"/>
    <w:multiLevelType w:val="hybridMultilevel"/>
    <w:tmpl w:val="FDF2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1F0429"/>
    <w:multiLevelType w:val="hybridMultilevel"/>
    <w:tmpl w:val="7CA8A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59236A0"/>
    <w:multiLevelType w:val="hybridMultilevel"/>
    <w:tmpl w:val="200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B2DE9"/>
    <w:multiLevelType w:val="hybridMultilevel"/>
    <w:tmpl w:val="1184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7665AD"/>
    <w:multiLevelType w:val="hybridMultilevel"/>
    <w:tmpl w:val="DB3A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8616D"/>
    <w:multiLevelType w:val="hybridMultilevel"/>
    <w:tmpl w:val="CCF67572"/>
    <w:lvl w:ilvl="0" w:tplc="5E2E820A">
      <w:start w:val="1"/>
      <w:numFmt w:val="bullet"/>
      <w:lvlText w:val=""/>
      <w:lvlJc w:val="left"/>
      <w:pPr>
        <w:ind w:left="340" w:firstLine="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CD3201"/>
    <w:multiLevelType w:val="hybridMultilevel"/>
    <w:tmpl w:val="C03E9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AD4342"/>
    <w:multiLevelType w:val="hybridMultilevel"/>
    <w:tmpl w:val="FCA6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25A53"/>
    <w:multiLevelType w:val="hybridMultilevel"/>
    <w:tmpl w:val="E5941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2034F"/>
    <w:multiLevelType w:val="hybridMultilevel"/>
    <w:tmpl w:val="725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807F8E"/>
    <w:multiLevelType w:val="hybridMultilevel"/>
    <w:tmpl w:val="7D5A58B4"/>
    <w:lvl w:ilvl="0" w:tplc="5E2E820A">
      <w:start w:val="1"/>
      <w:numFmt w:val="bullet"/>
      <w:lvlText w:val=""/>
      <w:lvlJc w:val="left"/>
      <w:pPr>
        <w:ind w:left="340" w:firstLine="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6"/>
  </w:num>
  <w:num w:numId="4">
    <w:abstractNumId w:val="31"/>
  </w:num>
  <w:num w:numId="5">
    <w:abstractNumId w:val="10"/>
  </w:num>
  <w:num w:numId="6">
    <w:abstractNumId w:val="9"/>
  </w:num>
  <w:num w:numId="7">
    <w:abstractNumId w:val="3"/>
  </w:num>
  <w:num w:numId="8">
    <w:abstractNumId w:val="32"/>
  </w:num>
  <w:num w:numId="9">
    <w:abstractNumId w:val="20"/>
  </w:num>
  <w:num w:numId="10">
    <w:abstractNumId w:val="12"/>
  </w:num>
  <w:num w:numId="11">
    <w:abstractNumId w:val="26"/>
  </w:num>
  <w:num w:numId="12">
    <w:abstractNumId w:val="25"/>
  </w:num>
  <w:num w:numId="13">
    <w:abstractNumId w:val="24"/>
  </w:num>
  <w:num w:numId="14">
    <w:abstractNumId w:val="38"/>
  </w:num>
  <w:num w:numId="15">
    <w:abstractNumId w:val="8"/>
  </w:num>
  <w:num w:numId="16">
    <w:abstractNumId w:val="2"/>
  </w:num>
  <w:num w:numId="17">
    <w:abstractNumId w:val="0"/>
  </w:num>
  <w:num w:numId="18">
    <w:abstractNumId w:val="30"/>
  </w:num>
  <w:num w:numId="19">
    <w:abstractNumId w:val="29"/>
  </w:num>
  <w:num w:numId="20">
    <w:abstractNumId w:val="16"/>
  </w:num>
  <w:num w:numId="21">
    <w:abstractNumId w:val="11"/>
  </w:num>
  <w:num w:numId="22">
    <w:abstractNumId w:val="5"/>
  </w:num>
  <w:num w:numId="23">
    <w:abstractNumId w:val="4"/>
  </w:num>
  <w:num w:numId="24">
    <w:abstractNumId w:val="33"/>
  </w:num>
  <w:num w:numId="25">
    <w:abstractNumId w:val="36"/>
  </w:num>
  <w:num w:numId="26">
    <w:abstractNumId w:val="37"/>
  </w:num>
  <w:num w:numId="27">
    <w:abstractNumId w:val="7"/>
  </w:num>
  <w:num w:numId="28">
    <w:abstractNumId w:val="19"/>
  </w:num>
  <w:num w:numId="29">
    <w:abstractNumId w:val="13"/>
  </w:num>
  <w:num w:numId="30">
    <w:abstractNumId w:val="17"/>
  </w:num>
  <w:num w:numId="31">
    <w:abstractNumId w:val="21"/>
  </w:num>
  <w:num w:numId="32">
    <w:abstractNumId w:val="22"/>
  </w:num>
  <w:num w:numId="33">
    <w:abstractNumId w:val="23"/>
  </w:num>
  <w:num w:numId="34">
    <w:abstractNumId w:val="14"/>
  </w:num>
  <w:num w:numId="35">
    <w:abstractNumId w:val="18"/>
  </w:num>
  <w:num w:numId="36">
    <w:abstractNumId w:val="15"/>
  </w:num>
  <w:num w:numId="37">
    <w:abstractNumId w:val="34"/>
  </w:num>
  <w:num w:numId="38">
    <w:abstractNumId w:val="39"/>
  </w:num>
  <w:num w:numId="39">
    <w:abstractNumId w:val="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DF4"/>
    <w:rsid w:val="0007224B"/>
    <w:rsid w:val="002B1862"/>
    <w:rsid w:val="00304D81"/>
    <w:rsid w:val="003D7E04"/>
    <w:rsid w:val="003E08ED"/>
    <w:rsid w:val="004125AA"/>
    <w:rsid w:val="004A580E"/>
    <w:rsid w:val="004B1397"/>
    <w:rsid w:val="00515BEC"/>
    <w:rsid w:val="00561DF4"/>
    <w:rsid w:val="005E26F2"/>
    <w:rsid w:val="00AF0AC0"/>
    <w:rsid w:val="00BB3C9B"/>
    <w:rsid w:val="00C35432"/>
    <w:rsid w:val="00C86114"/>
    <w:rsid w:val="00DE6B9E"/>
    <w:rsid w:val="00DF62C7"/>
    <w:rsid w:val="00F06FBE"/>
    <w:rsid w:val="00F411C0"/>
    <w:rsid w:val="00F77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D7D25"/>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table" w:styleId="ListTable7Colorful-Accent3">
    <w:name w:val="List Table 7 Colorful Accent 3"/>
    <w:basedOn w:val="TableNormal"/>
    <w:uiPriority w:val="5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Barton</cp:lastModifiedBy>
  <cp:revision>6</cp:revision>
  <cp:lastPrinted>2019-01-31T12:49:00Z</cp:lastPrinted>
  <dcterms:created xsi:type="dcterms:W3CDTF">2021-03-19T11:39:00Z</dcterms:created>
  <dcterms:modified xsi:type="dcterms:W3CDTF">2021-03-19T19:44:00Z</dcterms:modified>
</cp:coreProperties>
</file>