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6FAAE" w14:textId="77777777" w:rsidR="0039129C" w:rsidRDefault="002E79BA" w:rsidP="000649CA">
      <w:pPr>
        <w:suppressAutoHyphens/>
        <w:spacing w:after="220" w:line="240" w:lineRule="auto"/>
        <w:jc w:val="center"/>
        <w:rPr>
          <w:rFonts w:ascii="Arial" w:eastAsia="Arial" w:hAnsi="Arial" w:cs="Arial"/>
          <w:spacing w:val="-5"/>
          <w:sz w:val="36"/>
        </w:rPr>
      </w:pPr>
      <w:r>
        <w:rPr>
          <w:noProof/>
        </w:rPr>
        <w:drawing>
          <wp:inline distT="0" distB="0" distL="0" distR="0" wp14:anchorId="3AF23570" wp14:editId="78F8D510">
            <wp:extent cx="1181100" cy="1095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953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BD3BB" w14:textId="77777777" w:rsidR="0039129C" w:rsidRDefault="00EB7B89">
      <w:pPr>
        <w:suppressAutoHyphens/>
        <w:spacing w:after="220" w:line="240" w:lineRule="auto"/>
        <w:jc w:val="center"/>
        <w:rPr>
          <w:rFonts w:ascii="Arial" w:eastAsia="Arial" w:hAnsi="Arial" w:cs="Arial"/>
          <w:spacing w:val="-5"/>
          <w:sz w:val="36"/>
        </w:rPr>
      </w:pPr>
      <w:r>
        <w:rPr>
          <w:rFonts w:ascii="Arial" w:eastAsia="Arial" w:hAnsi="Arial" w:cs="Arial"/>
          <w:spacing w:val="-5"/>
          <w:sz w:val="36"/>
        </w:rPr>
        <w:t>ISLE OF WIGHT CRICKET BOARD</w:t>
      </w:r>
    </w:p>
    <w:p w14:paraId="0970B85B" w14:textId="0D5B8C83" w:rsidR="00E1424E" w:rsidRDefault="005D7D87" w:rsidP="00345D19">
      <w:pPr>
        <w:suppressAutoHyphens/>
        <w:spacing w:after="220" w:line="240" w:lineRule="auto"/>
        <w:jc w:val="center"/>
        <w:rPr>
          <w:rFonts w:ascii="Arial" w:eastAsia="Arial" w:hAnsi="Arial" w:cs="Arial"/>
          <w:spacing w:val="-5"/>
          <w:sz w:val="36"/>
        </w:rPr>
      </w:pPr>
      <w:r>
        <w:rPr>
          <w:rFonts w:ascii="Arial" w:eastAsia="Arial" w:hAnsi="Arial" w:cs="Arial"/>
          <w:spacing w:val="-5"/>
          <w:sz w:val="36"/>
        </w:rPr>
        <w:t xml:space="preserve">Board </w:t>
      </w:r>
      <w:r w:rsidR="008B71E2">
        <w:rPr>
          <w:rFonts w:ascii="Arial" w:eastAsia="Arial" w:hAnsi="Arial" w:cs="Arial"/>
          <w:spacing w:val="-5"/>
          <w:sz w:val="36"/>
        </w:rPr>
        <w:t>Meeting</w:t>
      </w:r>
      <w:r w:rsidR="000718BA">
        <w:rPr>
          <w:rFonts w:ascii="Arial" w:eastAsia="Arial" w:hAnsi="Arial" w:cs="Arial"/>
          <w:spacing w:val="-5"/>
          <w:sz w:val="36"/>
        </w:rPr>
        <w:t xml:space="preserve"> </w:t>
      </w:r>
      <w:r w:rsidR="00E1424E">
        <w:rPr>
          <w:rFonts w:ascii="Arial" w:eastAsia="Arial" w:hAnsi="Arial" w:cs="Arial"/>
          <w:spacing w:val="-5"/>
          <w:sz w:val="36"/>
        </w:rPr>
        <w:t>4</w:t>
      </w:r>
      <w:r w:rsidR="00E1424E" w:rsidRPr="00E1424E">
        <w:rPr>
          <w:rFonts w:ascii="Arial" w:eastAsia="Arial" w:hAnsi="Arial" w:cs="Arial"/>
          <w:spacing w:val="-5"/>
          <w:sz w:val="36"/>
          <w:vertAlign w:val="superscript"/>
        </w:rPr>
        <w:t>th</w:t>
      </w:r>
      <w:r w:rsidR="000429BC">
        <w:rPr>
          <w:rFonts w:ascii="Arial" w:eastAsia="Arial" w:hAnsi="Arial" w:cs="Arial"/>
          <w:spacing w:val="-5"/>
          <w:sz w:val="36"/>
        </w:rPr>
        <w:t xml:space="preserve"> October</w:t>
      </w:r>
      <w:r w:rsidR="00E1424E">
        <w:rPr>
          <w:rFonts w:ascii="Arial" w:eastAsia="Arial" w:hAnsi="Arial" w:cs="Arial"/>
          <w:spacing w:val="-5"/>
          <w:sz w:val="36"/>
        </w:rPr>
        <w:t xml:space="preserve"> at Newclose CCG </w:t>
      </w:r>
    </w:p>
    <w:p w14:paraId="3E3A30C6" w14:textId="13A0E41E" w:rsidR="00345D19" w:rsidRPr="00E1424E" w:rsidRDefault="000718BA" w:rsidP="00E1424E">
      <w:pPr>
        <w:suppressAutoHyphens/>
        <w:spacing w:after="220" w:line="240" w:lineRule="auto"/>
        <w:jc w:val="center"/>
        <w:rPr>
          <w:rFonts w:ascii="Arial" w:eastAsia="Arial" w:hAnsi="Arial" w:cs="Arial"/>
          <w:spacing w:val="-5"/>
          <w:sz w:val="36"/>
        </w:rPr>
      </w:pPr>
      <w:r>
        <w:rPr>
          <w:rFonts w:ascii="Arial" w:eastAsia="Arial" w:hAnsi="Arial" w:cs="Arial"/>
          <w:spacing w:val="-5"/>
          <w:sz w:val="36"/>
        </w:rPr>
        <w:t xml:space="preserve">Minutes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9"/>
      </w:tblGrid>
      <w:tr w:rsidR="00C069B0" w:rsidRPr="00FB05E8" w14:paraId="7B2A29DF" w14:textId="77777777" w:rsidTr="00F90F93">
        <w:trPr>
          <w:gridAfter w:val="1"/>
          <w:wAfter w:w="2409" w:type="dxa"/>
        </w:trPr>
        <w:tc>
          <w:tcPr>
            <w:tcW w:w="6941" w:type="dxa"/>
          </w:tcPr>
          <w:p w14:paraId="4E1D601B" w14:textId="77777777" w:rsidR="00C069B0" w:rsidRPr="00FB05E8" w:rsidRDefault="00C069B0" w:rsidP="00F90F93">
            <w:pPr>
              <w:suppressAutoHyphens/>
              <w:spacing w:after="220"/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u w:val="single"/>
              </w:rPr>
            </w:pPr>
            <w:r w:rsidRPr="00FB05E8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u w:val="single"/>
              </w:rPr>
              <w:t>Board Members – Directors</w:t>
            </w:r>
            <w:r w:rsidRPr="00FB05E8">
              <w:rPr>
                <w:rFonts w:ascii="Arial" w:eastAsia="Calibri" w:hAnsi="Arial" w:cs="Arial"/>
                <w:b/>
                <w:bCs/>
                <w:spacing w:val="-5"/>
                <w:sz w:val="24"/>
                <w:szCs w:val="24"/>
              </w:rPr>
              <w:tab/>
            </w:r>
          </w:p>
          <w:p w14:paraId="22462D66" w14:textId="636DBB33" w:rsidR="00C069B0" w:rsidRPr="00FB05E8" w:rsidRDefault="00C069B0" w:rsidP="00F90F93">
            <w:pPr>
              <w:suppressAutoHyphens/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</w:pPr>
            <w:r w:rsidRPr="00FB05E8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>Chair</w:t>
            </w:r>
            <w:r w:rsidRPr="00FB05E8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ab/>
            </w:r>
            <w:r w:rsidRPr="00FB05E8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ab/>
              <w:t xml:space="preserve">           Kate Barton (KB)</w:t>
            </w:r>
            <w:r w:rsidR="001733ED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 xml:space="preserve">            Present</w:t>
            </w:r>
          </w:p>
          <w:p w14:paraId="1573F749" w14:textId="5EA40292" w:rsidR="00C069B0" w:rsidRPr="00FB05E8" w:rsidRDefault="00C069B0" w:rsidP="00F90F93">
            <w:pPr>
              <w:suppressAutoHyphens/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</w:pPr>
            <w:r w:rsidRPr="00FB05E8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>V/C + Safeguarding Duncan Mills</w:t>
            </w:r>
            <w:r w:rsidRPr="00FB05E8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ab/>
              <w:t>(DM)</w:t>
            </w:r>
            <w:r w:rsidR="001733ED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 xml:space="preserve">        Present</w:t>
            </w:r>
          </w:p>
          <w:p w14:paraId="1CE25961" w14:textId="43586EC8" w:rsidR="00C069B0" w:rsidRPr="00FB05E8" w:rsidRDefault="00C069B0" w:rsidP="00F90F93">
            <w:pPr>
              <w:suppressAutoHyphens/>
              <w:jc w:val="both"/>
              <w:rPr>
                <w:rFonts w:ascii="Arial" w:eastAsia="Calibri" w:hAnsi="Arial" w:cs="Arial"/>
                <w:color w:val="FF0000"/>
                <w:spacing w:val="-5"/>
                <w:sz w:val="24"/>
                <w:szCs w:val="24"/>
              </w:rPr>
            </w:pPr>
            <w:r w:rsidRPr="00FB05E8">
              <w:rPr>
                <w:rFonts w:ascii="Arial" w:eastAsia="Calibri" w:hAnsi="Arial" w:cs="Arial"/>
                <w:spacing w:val="-5"/>
                <w:sz w:val="24"/>
                <w:szCs w:val="24"/>
              </w:rPr>
              <w:t>Leagues</w:t>
            </w:r>
            <w:r w:rsidRPr="00FB05E8"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  <w:t xml:space="preserve">           Martyn Richards (MR) </w:t>
            </w:r>
            <w:r w:rsidR="001733ED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  Present</w:t>
            </w:r>
          </w:p>
          <w:p w14:paraId="328B9802" w14:textId="4B9E9F23" w:rsidR="00C069B0" w:rsidRPr="00604CF8" w:rsidRDefault="00C069B0" w:rsidP="00F90F93">
            <w:pPr>
              <w:suppressAutoHyphens/>
              <w:jc w:val="both"/>
              <w:rPr>
                <w:rFonts w:ascii="Arial" w:eastAsia="Calibri" w:hAnsi="Arial" w:cs="Arial"/>
                <w:color w:val="FF0000"/>
                <w:spacing w:val="-5"/>
                <w:sz w:val="24"/>
                <w:szCs w:val="24"/>
              </w:rPr>
            </w:pPr>
            <w:r w:rsidRPr="00FB05E8">
              <w:rPr>
                <w:rFonts w:ascii="Arial" w:eastAsia="Calibri" w:hAnsi="Arial" w:cs="Arial"/>
                <w:spacing w:val="-5"/>
                <w:sz w:val="24"/>
                <w:szCs w:val="24"/>
              </w:rPr>
              <w:t>Clubs</w:t>
            </w:r>
            <w:r w:rsidRPr="00FB05E8"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  <w:t xml:space="preserve">                       Dave Pratt (DP</w:t>
            </w:r>
            <w:r w:rsidRPr="00604CF8">
              <w:rPr>
                <w:rFonts w:ascii="Arial" w:eastAsia="Calibri" w:hAnsi="Arial" w:cs="Arial"/>
                <w:spacing w:val="-5"/>
                <w:sz w:val="24"/>
                <w:szCs w:val="24"/>
              </w:rPr>
              <w:t>)</w:t>
            </w:r>
            <w:r w:rsidR="001733ED" w:rsidRPr="00604CF8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</w:t>
            </w:r>
            <w:r w:rsidR="001733ED" w:rsidRPr="00604CF8">
              <w:rPr>
                <w:rFonts w:ascii="Arial" w:eastAsia="Calibri" w:hAnsi="Arial" w:cs="Arial"/>
                <w:color w:val="FF0000"/>
                <w:spacing w:val="-5"/>
                <w:sz w:val="24"/>
                <w:szCs w:val="24"/>
              </w:rPr>
              <w:t xml:space="preserve">             Apologies</w:t>
            </w:r>
          </w:p>
          <w:p w14:paraId="09A1CF60" w14:textId="73AE4A9B" w:rsidR="00C069B0" w:rsidRPr="00FB05E8" w:rsidRDefault="00C069B0" w:rsidP="00F90F93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 w:rsidRPr="00FB05E8">
              <w:rPr>
                <w:rFonts w:ascii="Arial" w:eastAsia="Calibri" w:hAnsi="Arial" w:cs="Arial"/>
                <w:spacing w:val="-5"/>
                <w:sz w:val="24"/>
                <w:szCs w:val="24"/>
              </w:rPr>
              <w:t>Performance</w:t>
            </w:r>
            <w:r w:rsidRPr="00FB05E8"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  <w:t xml:space="preserve">           Dave Cox (DC)</w:t>
            </w:r>
            <w:r w:rsidR="00E1424E" w:rsidRPr="00FB05E8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 </w:t>
            </w:r>
            <w:r w:rsidR="001733ED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            </w:t>
            </w:r>
            <w:r w:rsidR="001733ED" w:rsidRPr="00604CF8">
              <w:rPr>
                <w:rFonts w:ascii="Arial" w:eastAsia="Calibri" w:hAnsi="Arial" w:cs="Arial"/>
                <w:color w:val="FF0000"/>
                <w:spacing w:val="-5"/>
                <w:sz w:val="24"/>
                <w:szCs w:val="24"/>
              </w:rPr>
              <w:t>Apologies</w:t>
            </w:r>
          </w:p>
          <w:p w14:paraId="1F9D5D36" w14:textId="2363B010" w:rsidR="00C069B0" w:rsidRPr="00FB05E8" w:rsidRDefault="00C069B0" w:rsidP="00F90F93">
            <w:pPr>
              <w:suppressAutoHyphens/>
              <w:jc w:val="both"/>
              <w:rPr>
                <w:rFonts w:ascii="Arial" w:eastAsia="Calibri" w:hAnsi="Arial" w:cs="Arial"/>
                <w:color w:val="FF0000"/>
                <w:spacing w:val="-5"/>
                <w:sz w:val="24"/>
                <w:szCs w:val="24"/>
              </w:rPr>
            </w:pPr>
            <w:r w:rsidRPr="00FB05E8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Staff </w:t>
            </w:r>
            <w:r w:rsidR="00604CF8" w:rsidRPr="00FB05E8">
              <w:rPr>
                <w:rFonts w:ascii="Arial" w:eastAsia="Calibri" w:hAnsi="Arial" w:cs="Arial"/>
                <w:spacing w:val="-5"/>
                <w:sz w:val="24"/>
                <w:szCs w:val="24"/>
              </w:rPr>
              <w:t>liaison</w:t>
            </w:r>
            <w:r w:rsidRPr="00FB05E8"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  <w:t xml:space="preserve">           Hugh Wells (HW) </w:t>
            </w:r>
            <w:r w:rsidR="001733ED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         Present</w:t>
            </w:r>
          </w:p>
          <w:p w14:paraId="730D9118" w14:textId="434A9052" w:rsidR="00C069B0" w:rsidRPr="00FB05E8" w:rsidRDefault="00C069B0" w:rsidP="00F90F93">
            <w:pPr>
              <w:suppressAutoHyphens/>
              <w:jc w:val="both"/>
              <w:rPr>
                <w:rFonts w:ascii="Arial" w:eastAsia="Calibri" w:hAnsi="Arial" w:cs="Arial"/>
                <w:color w:val="FF0000"/>
                <w:spacing w:val="-5"/>
                <w:sz w:val="24"/>
                <w:szCs w:val="24"/>
              </w:rPr>
            </w:pPr>
            <w:r w:rsidRPr="00FB05E8">
              <w:rPr>
                <w:rFonts w:ascii="Arial" w:eastAsia="Calibri" w:hAnsi="Arial" w:cs="Arial"/>
                <w:spacing w:val="-5"/>
                <w:sz w:val="24"/>
                <w:szCs w:val="24"/>
              </w:rPr>
              <w:t>Finance</w:t>
            </w:r>
            <w:r w:rsidRPr="00FB05E8"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  <w:t xml:space="preserve">           Claire Everard (CE) </w:t>
            </w:r>
            <w:r w:rsidR="001733ED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      Present</w:t>
            </w:r>
          </w:p>
          <w:p w14:paraId="6A843390" w14:textId="2AB80D33" w:rsidR="00C069B0" w:rsidRPr="00FB05E8" w:rsidRDefault="00C069B0" w:rsidP="00F90F93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 w:rsidRPr="00FB05E8">
              <w:rPr>
                <w:rFonts w:ascii="Arial" w:eastAsia="Calibri" w:hAnsi="Arial" w:cs="Arial"/>
                <w:spacing w:val="-5"/>
                <w:sz w:val="24"/>
                <w:szCs w:val="24"/>
              </w:rPr>
              <w:t>Youth Development</w:t>
            </w:r>
            <w:r w:rsidRPr="00FB05E8"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  <w:t>Ben White (BW)</w:t>
            </w:r>
            <w:r w:rsidR="001733ED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            Present</w:t>
            </w:r>
          </w:p>
          <w:p w14:paraId="536C1A13" w14:textId="2D7F2FF2" w:rsidR="00C069B0" w:rsidRPr="00FB05E8" w:rsidRDefault="00C069B0" w:rsidP="00F90F93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 w:rsidRPr="00FB05E8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Media/Marketing </w:t>
            </w:r>
            <w:r w:rsidRPr="00FB05E8"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  <w:t>Hugh Griffiths</w:t>
            </w:r>
            <w:r w:rsidRPr="00FB05E8"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  <w:t>(HG)</w:t>
            </w:r>
            <w:r w:rsidR="001733ED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       Present</w:t>
            </w:r>
          </w:p>
        </w:tc>
      </w:tr>
      <w:tr w:rsidR="001733ED" w:rsidRPr="00FB05E8" w14:paraId="251D6010" w14:textId="77777777" w:rsidTr="001733ED">
        <w:trPr>
          <w:gridAfter w:val="1"/>
          <w:wAfter w:w="2409" w:type="dxa"/>
          <w:trHeight w:val="253"/>
        </w:trPr>
        <w:tc>
          <w:tcPr>
            <w:tcW w:w="6941" w:type="dxa"/>
          </w:tcPr>
          <w:p w14:paraId="0A6A2515" w14:textId="77777777" w:rsidR="001733ED" w:rsidRPr="00FB05E8" w:rsidRDefault="001733ED" w:rsidP="00F90F93">
            <w:pPr>
              <w:suppressAutoHyphens/>
              <w:spacing w:after="220"/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u w:val="single"/>
              </w:rPr>
            </w:pPr>
          </w:p>
        </w:tc>
      </w:tr>
      <w:tr w:rsidR="00C069B0" w:rsidRPr="00FB05E8" w14:paraId="40172379" w14:textId="77777777" w:rsidTr="00F90F93">
        <w:tc>
          <w:tcPr>
            <w:tcW w:w="6941" w:type="dxa"/>
          </w:tcPr>
          <w:p w14:paraId="332D38F8" w14:textId="74728C91" w:rsidR="00C069B0" w:rsidRPr="00FB05E8" w:rsidRDefault="00C069B0" w:rsidP="00F90F93">
            <w:pPr>
              <w:suppressAutoHyphens/>
              <w:spacing w:after="220"/>
              <w:rPr>
                <w:rFonts w:ascii="Arial" w:eastAsia="Arial" w:hAnsi="Arial" w:cs="Arial"/>
                <w:spacing w:val="-5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</w:tcPr>
          <w:p w14:paraId="68EF5184" w14:textId="77777777" w:rsidR="00C069B0" w:rsidRPr="00FB05E8" w:rsidRDefault="00C069B0" w:rsidP="00F90F93">
            <w:pPr>
              <w:suppressAutoHyphens/>
              <w:spacing w:after="220"/>
              <w:jc w:val="center"/>
              <w:rPr>
                <w:rFonts w:ascii="Arial" w:eastAsia="Calibri" w:hAnsi="Arial" w:cs="Arial"/>
                <w:color w:val="FF0000"/>
                <w:spacing w:val="-5"/>
                <w:sz w:val="24"/>
                <w:szCs w:val="24"/>
                <w:u w:val="single"/>
                <w:lang w:val="en-GB"/>
              </w:rPr>
            </w:pPr>
          </w:p>
        </w:tc>
      </w:tr>
    </w:tbl>
    <w:p w14:paraId="6D6EDEB5" w14:textId="77777777" w:rsidR="0039129C" w:rsidRPr="00FB05E8" w:rsidRDefault="00EB7B89">
      <w:pPr>
        <w:suppressAutoHyphens/>
        <w:spacing w:after="0" w:line="240" w:lineRule="auto"/>
        <w:jc w:val="both"/>
        <w:rPr>
          <w:rFonts w:ascii="Arial" w:eastAsia="Calibri" w:hAnsi="Arial" w:cs="Arial"/>
          <w:spacing w:val="-5"/>
          <w:sz w:val="24"/>
          <w:szCs w:val="24"/>
        </w:rPr>
      </w:pPr>
      <w:r w:rsidRPr="00FB05E8">
        <w:rPr>
          <w:rFonts w:ascii="Arial" w:eastAsia="Calibri" w:hAnsi="Arial" w:cs="Arial"/>
          <w:spacing w:val="-5"/>
          <w:sz w:val="24"/>
          <w:szCs w:val="24"/>
        </w:rPr>
        <w:tab/>
      </w:r>
      <w:r w:rsidRPr="00FB05E8">
        <w:rPr>
          <w:rFonts w:ascii="Arial" w:eastAsia="Calibri" w:hAnsi="Arial" w:cs="Arial"/>
          <w:spacing w:val="-5"/>
          <w:sz w:val="24"/>
          <w:szCs w:val="24"/>
        </w:rPr>
        <w:tab/>
      </w:r>
      <w:r w:rsidRPr="00FB05E8">
        <w:rPr>
          <w:rFonts w:ascii="Arial" w:eastAsia="Calibri" w:hAnsi="Arial" w:cs="Arial"/>
          <w:spacing w:val="-5"/>
          <w:sz w:val="24"/>
          <w:szCs w:val="24"/>
        </w:rPr>
        <w:tab/>
      </w:r>
      <w:r w:rsidRPr="00FB05E8">
        <w:rPr>
          <w:rFonts w:ascii="Arial" w:eastAsia="Calibri" w:hAnsi="Arial" w:cs="Arial"/>
          <w:spacing w:val="-5"/>
          <w:sz w:val="24"/>
          <w:szCs w:val="24"/>
        </w:rPr>
        <w:tab/>
      </w:r>
      <w:r w:rsidRPr="00FB05E8">
        <w:rPr>
          <w:rFonts w:ascii="Arial" w:eastAsia="Calibri" w:hAnsi="Arial" w:cs="Arial"/>
          <w:spacing w:val="-5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9"/>
      </w:tblGrid>
      <w:tr w:rsidR="00F90F93" w14:paraId="147164EB" w14:textId="77777777" w:rsidTr="00FB05E8">
        <w:trPr>
          <w:trHeight w:val="1185"/>
        </w:trPr>
        <w:tc>
          <w:tcPr>
            <w:tcW w:w="6941" w:type="dxa"/>
          </w:tcPr>
          <w:p w14:paraId="46436274" w14:textId="4813EE71" w:rsidR="00F90F93" w:rsidRPr="00FB05E8" w:rsidRDefault="00F90F93" w:rsidP="00F90F93">
            <w:pPr>
              <w:suppressAutoHyphens/>
              <w:jc w:val="both"/>
              <w:rPr>
                <w:rFonts w:ascii="Arial" w:eastAsia="Calibri" w:hAnsi="Arial" w:cs="Arial"/>
                <w:b/>
                <w:spacing w:val="-5"/>
                <w:sz w:val="24"/>
                <w:szCs w:val="24"/>
                <w:u w:val="single"/>
              </w:rPr>
            </w:pPr>
            <w:r w:rsidRPr="00FB05E8">
              <w:rPr>
                <w:rFonts w:ascii="Arial" w:eastAsia="Calibri" w:hAnsi="Arial" w:cs="Arial"/>
                <w:b/>
                <w:spacing w:val="-5"/>
                <w:sz w:val="24"/>
                <w:szCs w:val="24"/>
                <w:u w:val="single"/>
              </w:rPr>
              <w:t>Invited:</w:t>
            </w:r>
          </w:p>
          <w:p w14:paraId="2224E09F" w14:textId="7CCC0776" w:rsidR="00F90F93" w:rsidRPr="00FB05E8" w:rsidRDefault="00F90F93" w:rsidP="00F90F93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 w:rsidRPr="00FB05E8">
              <w:rPr>
                <w:rFonts w:ascii="Arial" w:eastAsia="Calibri" w:hAnsi="Arial" w:cs="Arial"/>
                <w:spacing w:val="-5"/>
                <w:sz w:val="24"/>
                <w:szCs w:val="24"/>
              </w:rPr>
              <w:t>Stuart Chatfield (SC) Cricket Development Manager</w:t>
            </w:r>
            <w:r w:rsidR="001733ED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        </w:t>
            </w:r>
            <w:r w:rsidR="001733ED" w:rsidRPr="00604CF8">
              <w:rPr>
                <w:rFonts w:ascii="Arial" w:eastAsia="Calibri" w:hAnsi="Arial" w:cs="Arial"/>
                <w:color w:val="FF0000"/>
                <w:spacing w:val="-5"/>
                <w:sz w:val="24"/>
                <w:szCs w:val="24"/>
              </w:rPr>
              <w:t>Via Zoom</w:t>
            </w:r>
          </w:p>
          <w:p w14:paraId="16D02AC0" w14:textId="3A473DE4" w:rsidR="00F90F93" w:rsidRPr="00FB05E8" w:rsidRDefault="00F90F93">
            <w:pPr>
              <w:suppressAutoHyphens/>
              <w:jc w:val="both"/>
              <w:rPr>
                <w:rFonts w:ascii="Arial" w:eastAsia="Calibri" w:hAnsi="Arial" w:cs="Arial"/>
                <w:color w:val="FF0000"/>
                <w:spacing w:val="-5"/>
                <w:sz w:val="24"/>
                <w:szCs w:val="24"/>
              </w:rPr>
            </w:pPr>
            <w:r w:rsidRPr="00FB05E8">
              <w:rPr>
                <w:rFonts w:ascii="Arial" w:eastAsia="Calibri" w:hAnsi="Arial" w:cs="Arial"/>
                <w:spacing w:val="-5"/>
                <w:sz w:val="24"/>
                <w:szCs w:val="24"/>
              </w:rPr>
              <w:t>Andy Woodward (AW) Head of Performance</w:t>
            </w:r>
            <w:r w:rsidR="00C069B0" w:rsidRPr="00FB05E8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&amp;</w:t>
            </w:r>
            <w:r w:rsidRPr="00FB05E8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EPP</w:t>
            </w:r>
            <w:r w:rsidR="00C069B0" w:rsidRPr="00FB05E8">
              <w:rPr>
                <w:rFonts w:ascii="Arial" w:eastAsia="Calibri" w:hAnsi="Arial" w:cs="Arial"/>
                <w:color w:val="000000" w:themeColor="text1"/>
                <w:spacing w:val="-5"/>
                <w:sz w:val="24"/>
                <w:szCs w:val="24"/>
              </w:rPr>
              <w:t xml:space="preserve"> </w:t>
            </w:r>
          </w:p>
          <w:p w14:paraId="7DE7A35F" w14:textId="77777777" w:rsidR="00C069B0" w:rsidRDefault="00FB05E8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>Ross Whyte (RW) IWCB Treasurer</w:t>
            </w:r>
          </w:p>
          <w:p w14:paraId="010757FB" w14:textId="166C1B1C" w:rsidR="00C33DC6" w:rsidRPr="00F90F93" w:rsidRDefault="00C33DC6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Andy Jasper (AJ) </w:t>
            </w:r>
          </w:p>
        </w:tc>
        <w:tc>
          <w:tcPr>
            <w:tcW w:w="2409" w:type="dxa"/>
          </w:tcPr>
          <w:p w14:paraId="6DBB5E0C" w14:textId="77777777" w:rsidR="00F90F93" w:rsidRDefault="00F90F93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FF0000"/>
                <w:spacing w:val="-5"/>
                <w:sz w:val="24"/>
                <w:szCs w:val="24"/>
                <w:u w:val="single"/>
                <w:lang w:val="en-GB"/>
              </w:rPr>
            </w:pPr>
          </w:p>
          <w:p w14:paraId="4B5C3D43" w14:textId="77777777" w:rsidR="00F90F93" w:rsidRDefault="00F90F93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FF0000"/>
                <w:spacing w:val="-5"/>
                <w:sz w:val="24"/>
                <w:szCs w:val="24"/>
                <w:u w:val="single"/>
                <w:lang w:val="en-GB"/>
              </w:rPr>
            </w:pPr>
          </w:p>
          <w:p w14:paraId="11C6D8A1" w14:textId="34112EFD" w:rsidR="00F90F93" w:rsidRDefault="00F90F93">
            <w:pPr>
              <w:suppressAutoHyphens/>
              <w:jc w:val="both"/>
              <w:rPr>
                <w:rFonts w:ascii="Arial" w:eastAsia="Calibri" w:hAnsi="Arial" w:cs="Arial"/>
                <w:bCs/>
                <w:spacing w:val="-5"/>
                <w:sz w:val="24"/>
                <w:szCs w:val="24"/>
                <w:u w:val="single"/>
              </w:rPr>
            </w:pPr>
          </w:p>
        </w:tc>
      </w:tr>
    </w:tbl>
    <w:p w14:paraId="25F74DD1" w14:textId="77777777" w:rsidR="00345D19" w:rsidRPr="00345D19" w:rsidRDefault="00345D19" w:rsidP="003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10316" w:type="dxa"/>
        <w:tblInd w:w="-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6662"/>
        <w:gridCol w:w="2693"/>
      </w:tblGrid>
      <w:tr w:rsidR="005E799B" w:rsidRPr="00345D19" w14:paraId="094CF967" w14:textId="77777777" w:rsidTr="00CF64E4">
        <w:trPr>
          <w:trHeight w:val="62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546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10380" w14:textId="77777777" w:rsidR="005E799B" w:rsidRPr="00345D19" w:rsidRDefault="005E799B" w:rsidP="0034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45D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Agenda Item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546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FFE4B" w14:textId="7097231D" w:rsidR="005E799B" w:rsidRPr="00345D19" w:rsidRDefault="005E799B" w:rsidP="0034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Discussion Points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546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B774F" w14:textId="77777777" w:rsidR="005E799B" w:rsidRPr="00345D19" w:rsidRDefault="005E799B" w:rsidP="0034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GB" w:eastAsia="en-GB"/>
              </w:rPr>
            </w:pPr>
            <w:r w:rsidRPr="00345D1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GB" w:eastAsia="en-GB"/>
              </w:rPr>
              <w:t xml:space="preserve">Action </w:t>
            </w:r>
          </w:p>
        </w:tc>
      </w:tr>
      <w:tr w:rsidR="005E799B" w:rsidRPr="00345D19" w14:paraId="6A3DB574" w14:textId="77777777" w:rsidTr="00461977">
        <w:trPr>
          <w:trHeight w:val="463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8A6E1" w14:textId="486B30CD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EB3B5" w14:textId="4AB18EEE" w:rsidR="005E799B" w:rsidRDefault="00E1424E" w:rsidP="00345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>Welcome, thanks and apologies:</w:t>
            </w:r>
          </w:p>
          <w:p w14:paraId="18C52A0A" w14:textId="63895CA9" w:rsidR="00FB05E8" w:rsidRDefault="00FB05E8" w:rsidP="00345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DP &amp; DC send apologies. </w:t>
            </w:r>
          </w:p>
          <w:p w14:paraId="19959ACF" w14:textId="75692D26" w:rsidR="00E1424E" w:rsidRPr="00220338" w:rsidRDefault="00E1424E" w:rsidP="00345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0C3A1" w14:textId="77777777" w:rsidR="005E799B" w:rsidRPr="00345D19" w:rsidRDefault="005E799B" w:rsidP="00345D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5E799B" w:rsidRPr="00345D19" w14:paraId="72C05D75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7054C" w14:textId="660C0971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C0B02" w14:textId="387063CD" w:rsidR="000A371D" w:rsidRPr="006C608C" w:rsidRDefault="008B7264" w:rsidP="00EB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Minutes from previous meeting on </w:t>
            </w:r>
            <w:r w:rsidR="00FB05E8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24/08/21 agreed.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3FDE7" w14:textId="64752F6A" w:rsidR="00BD6B96" w:rsidRPr="006C608C" w:rsidRDefault="008B7264" w:rsidP="00BD6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>SC asked to post onto website.</w:t>
            </w:r>
          </w:p>
        </w:tc>
      </w:tr>
      <w:tr w:rsidR="005E799B" w:rsidRPr="00345D19" w14:paraId="7B6AE0DE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E49D6" w14:textId="3E2B90CE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4A636" w14:textId="3A2BFE14" w:rsidR="008C6538" w:rsidRPr="00FB05E8" w:rsidRDefault="00FB05E8" w:rsidP="00923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FB05E8">
              <w:rPr>
                <w:rFonts w:ascii="Arial" w:eastAsia="Times New Roman" w:hAnsi="Arial" w:cs="Arial"/>
                <w:lang w:val="en-GB" w:eastAsia="en-GB"/>
              </w:rPr>
              <w:t>Actions from previous meetings: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92AC7" w14:textId="766870E1" w:rsidR="005A68E7" w:rsidRPr="000A371D" w:rsidRDefault="005A68E7" w:rsidP="000A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</w:tr>
    </w:tbl>
    <w:tbl>
      <w:tblPr>
        <w:tblStyle w:val="TableGrid"/>
        <w:tblW w:w="10324" w:type="dxa"/>
        <w:tblCellSpacing w:w="20" w:type="dxa"/>
        <w:tblInd w:w="-57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52"/>
        <w:gridCol w:w="6525"/>
        <w:gridCol w:w="1509"/>
        <w:gridCol w:w="1238"/>
      </w:tblGrid>
      <w:tr w:rsidR="00DC720F" w14:paraId="6DBA2C61" w14:textId="77777777" w:rsidTr="00DC720F">
        <w:trPr>
          <w:trHeight w:val="247"/>
          <w:tblCellSpacing w:w="20" w:type="dxa"/>
        </w:trPr>
        <w:tc>
          <w:tcPr>
            <w:tcW w:w="993" w:type="dxa"/>
          </w:tcPr>
          <w:p w14:paraId="1D3A5336" w14:textId="77777777" w:rsidR="00FB05E8" w:rsidRPr="00787935" w:rsidRDefault="00FB05E8" w:rsidP="00934386">
            <w:pPr>
              <w:suppressAutoHyphens/>
              <w:jc w:val="both"/>
              <w:rPr>
                <w:rFonts w:ascii="Arial" w:eastAsia="Calibri" w:hAnsi="Arial" w:cs="Arial"/>
                <w:bCs/>
                <w:spacing w:val="-5"/>
              </w:rPr>
            </w:pPr>
            <w:r w:rsidRPr="00787935">
              <w:rPr>
                <w:rFonts w:ascii="Arial" w:eastAsia="Calibri" w:hAnsi="Arial" w:cs="Arial"/>
                <w:bCs/>
                <w:spacing w:val="-5"/>
              </w:rPr>
              <w:t xml:space="preserve">Agenda Item </w:t>
            </w:r>
          </w:p>
        </w:tc>
        <w:tc>
          <w:tcPr>
            <w:tcW w:w="6662" w:type="dxa"/>
          </w:tcPr>
          <w:p w14:paraId="61970E90" w14:textId="77777777" w:rsidR="00FB05E8" w:rsidRDefault="00FB05E8" w:rsidP="00934386">
            <w:pPr>
              <w:suppressAutoHyphens/>
              <w:jc w:val="both"/>
              <w:rPr>
                <w:rFonts w:ascii="Arial" w:eastAsia="Calibri" w:hAnsi="Arial" w:cs="Arial"/>
                <w:bCs/>
                <w:spacing w:val="-5"/>
              </w:rPr>
            </w:pPr>
            <w:r w:rsidRPr="00787935">
              <w:rPr>
                <w:rFonts w:ascii="Arial" w:eastAsia="Calibri" w:hAnsi="Arial" w:cs="Arial"/>
                <w:bCs/>
                <w:spacing w:val="-5"/>
              </w:rPr>
              <w:t xml:space="preserve">Action Point </w:t>
            </w:r>
          </w:p>
          <w:p w14:paraId="7B16A33E" w14:textId="77777777" w:rsidR="00FB05E8" w:rsidRPr="00787935" w:rsidRDefault="00FB05E8" w:rsidP="00934386">
            <w:pPr>
              <w:suppressAutoHyphens/>
              <w:jc w:val="both"/>
              <w:rPr>
                <w:rFonts w:ascii="Arial" w:eastAsia="Calibri" w:hAnsi="Arial" w:cs="Arial"/>
                <w:bCs/>
                <w:spacing w:val="-5"/>
              </w:rPr>
            </w:pPr>
          </w:p>
        </w:tc>
        <w:tc>
          <w:tcPr>
            <w:tcW w:w="1476" w:type="dxa"/>
          </w:tcPr>
          <w:p w14:paraId="2E81882C" w14:textId="27ED0359" w:rsidR="00FB05E8" w:rsidRPr="00EA5C38" w:rsidRDefault="00FB05E8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Individual responsible</w:t>
            </w:r>
          </w:p>
        </w:tc>
        <w:tc>
          <w:tcPr>
            <w:tcW w:w="1193" w:type="dxa"/>
          </w:tcPr>
          <w:p w14:paraId="3A51C332" w14:textId="11E1969D" w:rsidR="00FB05E8" w:rsidRPr="00EA5C38" w:rsidRDefault="00FB05E8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RAG Rating</w:t>
            </w:r>
          </w:p>
        </w:tc>
      </w:tr>
      <w:tr w:rsidR="00DC720F" w14:paraId="700ED516" w14:textId="77777777" w:rsidTr="00DC720F">
        <w:trPr>
          <w:trHeight w:val="262"/>
          <w:tblCellSpacing w:w="20" w:type="dxa"/>
        </w:trPr>
        <w:tc>
          <w:tcPr>
            <w:tcW w:w="993" w:type="dxa"/>
          </w:tcPr>
          <w:p w14:paraId="1A456F90" w14:textId="77777777" w:rsidR="00FB05E8" w:rsidRPr="00787935" w:rsidRDefault="00FB05E8" w:rsidP="00934386">
            <w:pPr>
              <w:suppressAutoHyphens/>
              <w:jc w:val="both"/>
              <w:rPr>
                <w:rFonts w:ascii="Arial" w:eastAsia="Calibri" w:hAnsi="Arial" w:cs="Arial"/>
                <w:bCs/>
                <w:spacing w:val="-5"/>
              </w:rPr>
            </w:pPr>
            <w:r w:rsidRPr="00787935">
              <w:rPr>
                <w:rFonts w:ascii="Arial" w:eastAsia="Calibri" w:hAnsi="Arial" w:cs="Arial"/>
                <w:bCs/>
                <w:spacing w:val="-5"/>
              </w:rPr>
              <w:t xml:space="preserve"> 2.8 Jan</w:t>
            </w:r>
          </w:p>
        </w:tc>
        <w:tc>
          <w:tcPr>
            <w:tcW w:w="6662" w:type="dxa"/>
          </w:tcPr>
          <w:p w14:paraId="74D5B78F" w14:textId="77777777" w:rsidR="00FB05E8" w:rsidRPr="00787935" w:rsidRDefault="00FB05E8" w:rsidP="00934386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</w:rPr>
            </w:pPr>
            <w:r w:rsidRPr="00787935">
              <w:rPr>
                <w:rFonts w:ascii="Arial" w:eastAsia="Times New Roman" w:hAnsi="Arial" w:cs="Arial"/>
                <w:bCs/>
              </w:rPr>
              <w:t>SC to send out current list of coaches and qualifications: Recipients are unable to open doc: SC to send out current copy to ALL and resend whenever it is updated.</w:t>
            </w:r>
          </w:p>
        </w:tc>
        <w:tc>
          <w:tcPr>
            <w:tcW w:w="1476" w:type="dxa"/>
          </w:tcPr>
          <w:p w14:paraId="45EFD765" w14:textId="77777777" w:rsidR="00FB05E8" w:rsidRPr="00EA5C38" w:rsidRDefault="00FB05E8" w:rsidP="00934386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SC</w:t>
            </w:r>
          </w:p>
        </w:tc>
        <w:tc>
          <w:tcPr>
            <w:tcW w:w="1193" w:type="dxa"/>
            <w:shd w:val="clear" w:color="auto" w:fill="70AD47" w:themeFill="accent6"/>
          </w:tcPr>
          <w:p w14:paraId="1D270DA4" w14:textId="3B539ACE" w:rsidR="00FB05E8" w:rsidRDefault="009C7304" w:rsidP="00934386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Green</w:t>
            </w:r>
          </w:p>
          <w:p w14:paraId="7E431F25" w14:textId="77777777" w:rsidR="00FB05E8" w:rsidRPr="00EA5C38" w:rsidRDefault="00FB05E8" w:rsidP="00934386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</w:tr>
      <w:tr w:rsidR="00DC720F" w14:paraId="572B2663" w14:textId="77777777" w:rsidTr="00DC720F">
        <w:trPr>
          <w:trHeight w:val="247"/>
          <w:tblCellSpacing w:w="20" w:type="dxa"/>
        </w:trPr>
        <w:tc>
          <w:tcPr>
            <w:tcW w:w="993" w:type="dxa"/>
          </w:tcPr>
          <w:p w14:paraId="04119692" w14:textId="77777777" w:rsidR="00FB05E8" w:rsidRPr="00787935" w:rsidRDefault="00FB05E8" w:rsidP="00934386">
            <w:pPr>
              <w:rPr>
                <w:rFonts w:ascii="Arial" w:hAnsi="Arial" w:cs="Arial"/>
                <w:bCs/>
              </w:rPr>
            </w:pPr>
            <w:r w:rsidRPr="00787935">
              <w:rPr>
                <w:rFonts w:ascii="Arial" w:hAnsi="Arial" w:cs="Arial"/>
                <w:bCs/>
              </w:rPr>
              <w:t>2.12</w:t>
            </w:r>
          </w:p>
        </w:tc>
        <w:tc>
          <w:tcPr>
            <w:tcW w:w="6662" w:type="dxa"/>
          </w:tcPr>
          <w:p w14:paraId="31CA0FF8" w14:textId="77777777" w:rsidR="00FB05E8" w:rsidRPr="00787935" w:rsidRDefault="00FB05E8" w:rsidP="00934386">
            <w:pPr>
              <w:suppressAutoHyphens/>
              <w:jc w:val="both"/>
              <w:rPr>
                <w:rFonts w:ascii="Arial" w:eastAsia="Times New Roman" w:hAnsi="Arial" w:cs="Arial"/>
                <w:bCs/>
              </w:rPr>
            </w:pPr>
            <w:r w:rsidRPr="00787935">
              <w:rPr>
                <w:rFonts w:ascii="Arial" w:eastAsia="Times New Roman" w:hAnsi="Arial" w:cs="Arial"/>
                <w:bCs/>
              </w:rPr>
              <w:t xml:space="preserve">DM, HG, MR.   </w:t>
            </w:r>
            <w:r w:rsidRPr="0078793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MR </w:t>
            </w:r>
            <w:r w:rsidRPr="00787935">
              <w:rPr>
                <w:rFonts w:ascii="Arial" w:eastAsia="Times New Roman" w:hAnsi="Arial" w:cs="Arial"/>
                <w:bCs/>
              </w:rPr>
              <w:t xml:space="preserve">to set up sub group to start looking at current constitution EGM to be set up at a future date re. constitution. </w:t>
            </w:r>
            <w:r w:rsidRPr="00787935">
              <w:rPr>
                <w:rFonts w:ascii="Arial" w:eastAsia="Calibri" w:hAnsi="Arial" w:cs="Arial"/>
                <w:bCs/>
                <w:spacing w:val="-5"/>
              </w:rPr>
              <w:t>MR to start the process and will contact HG+DP for meeting</w:t>
            </w:r>
          </w:p>
        </w:tc>
        <w:tc>
          <w:tcPr>
            <w:tcW w:w="1476" w:type="dxa"/>
          </w:tcPr>
          <w:p w14:paraId="2FD36806" w14:textId="77777777" w:rsidR="00FB05E8" w:rsidRPr="00EA5C38" w:rsidRDefault="00FB05E8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MR</w:t>
            </w:r>
          </w:p>
        </w:tc>
        <w:tc>
          <w:tcPr>
            <w:tcW w:w="1193" w:type="dxa"/>
            <w:shd w:val="clear" w:color="auto" w:fill="FFC000"/>
          </w:tcPr>
          <w:p w14:paraId="5C4A7A3B" w14:textId="77777777" w:rsidR="00FB05E8" w:rsidRDefault="00FB05E8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Amber</w:t>
            </w:r>
          </w:p>
          <w:p w14:paraId="30401149" w14:textId="77777777" w:rsidR="00FB05E8" w:rsidRDefault="00FB05E8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24E3EDEB" w14:textId="77777777" w:rsidR="00FB05E8" w:rsidRPr="00EA5C38" w:rsidRDefault="00FB05E8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</w:tr>
      <w:tr w:rsidR="00DC720F" w14:paraId="3DA65CC5" w14:textId="77777777" w:rsidTr="00DC720F">
        <w:trPr>
          <w:trHeight w:val="247"/>
          <w:tblCellSpacing w:w="20" w:type="dxa"/>
        </w:trPr>
        <w:tc>
          <w:tcPr>
            <w:tcW w:w="993" w:type="dxa"/>
          </w:tcPr>
          <w:p w14:paraId="2D6C91E3" w14:textId="77777777" w:rsidR="00FB05E8" w:rsidRPr="00787935" w:rsidRDefault="00FB05E8" w:rsidP="00934386">
            <w:pPr>
              <w:rPr>
                <w:rFonts w:ascii="Arial" w:hAnsi="Arial" w:cs="Arial"/>
                <w:bCs/>
              </w:rPr>
            </w:pPr>
            <w:r w:rsidRPr="00787935">
              <w:rPr>
                <w:rFonts w:ascii="Arial" w:hAnsi="Arial" w:cs="Arial"/>
                <w:bCs/>
              </w:rPr>
              <w:t>4 Apr</w:t>
            </w:r>
          </w:p>
        </w:tc>
        <w:tc>
          <w:tcPr>
            <w:tcW w:w="6662" w:type="dxa"/>
          </w:tcPr>
          <w:p w14:paraId="392576D9" w14:textId="77777777" w:rsidR="00FB05E8" w:rsidRPr="00787935" w:rsidRDefault="00FB05E8" w:rsidP="00934386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</w:rPr>
            </w:pPr>
            <w:r w:rsidRPr="00787935">
              <w:rPr>
                <w:rFonts w:ascii="Arial" w:eastAsia="Times New Roman" w:hAnsi="Arial" w:cs="Arial"/>
                <w:bCs/>
              </w:rPr>
              <w:t>Safeguarding: Prevent training</w:t>
            </w:r>
          </w:p>
        </w:tc>
        <w:tc>
          <w:tcPr>
            <w:tcW w:w="1476" w:type="dxa"/>
          </w:tcPr>
          <w:p w14:paraId="6D4D4450" w14:textId="77777777" w:rsidR="00FB05E8" w:rsidRPr="00EA5C38" w:rsidRDefault="00FB05E8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DM</w:t>
            </w:r>
          </w:p>
        </w:tc>
        <w:tc>
          <w:tcPr>
            <w:tcW w:w="1193" w:type="dxa"/>
            <w:shd w:val="clear" w:color="auto" w:fill="FFC000"/>
          </w:tcPr>
          <w:p w14:paraId="484296F7" w14:textId="77777777" w:rsidR="00FB05E8" w:rsidRPr="00EA5C38" w:rsidRDefault="00FB05E8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Amber</w:t>
            </w:r>
          </w:p>
        </w:tc>
      </w:tr>
      <w:tr w:rsidR="00DC720F" w14:paraId="3042B9EA" w14:textId="77777777" w:rsidTr="00DC720F">
        <w:trPr>
          <w:trHeight w:val="247"/>
          <w:tblCellSpacing w:w="20" w:type="dxa"/>
        </w:trPr>
        <w:tc>
          <w:tcPr>
            <w:tcW w:w="993" w:type="dxa"/>
          </w:tcPr>
          <w:p w14:paraId="3241BFA5" w14:textId="77777777" w:rsidR="00FB05E8" w:rsidRPr="00787935" w:rsidRDefault="00FB05E8" w:rsidP="00934386">
            <w:pPr>
              <w:rPr>
                <w:rFonts w:ascii="Arial" w:hAnsi="Arial" w:cs="Arial"/>
                <w:bCs/>
              </w:rPr>
            </w:pPr>
            <w:r w:rsidRPr="00787935">
              <w:rPr>
                <w:rFonts w:ascii="Arial" w:hAnsi="Arial" w:cs="Arial"/>
                <w:bCs/>
              </w:rPr>
              <w:t>9 May</w:t>
            </w:r>
          </w:p>
        </w:tc>
        <w:tc>
          <w:tcPr>
            <w:tcW w:w="6662" w:type="dxa"/>
          </w:tcPr>
          <w:p w14:paraId="1F61DAC2" w14:textId="77777777" w:rsidR="00FB05E8" w:rsidRPr="00AD12FC" w:rsidRDefault="00FB05E8" w:rsidP="00934386">
            <w:pPr>
              <w:rPr>
                <w:rFonts w:ascii="Arial" w:eastAsia="Times New Roman" w:hAnsi="Arial" w:cs="Arial"/>
                <w:bCs/>
                <w:lang w:val="en-GB" w:eastAsia="en-GB"/>
              </w:rPr>
            </w:pPr>
            <w:r w:rsidRPr="00787935">
              <w:rPr>
                <w:rFonts w:ascii="Arial" w:eastAsia="Times New Roman" w:hAnsi="Arial" w:cs="Arial"/>
                <w:bCs/>
                <w:lang w:val="en-GB" w:eastAsia="en-GB"/>
              </w:rPr>
              <w:t xml:space="preserve">Invite Giles to group to plan calendar to fit training/school/club cricket matches.  </w:t>
            </w:r>
            <w:r w:rsidRPr="00787935">
              <w:rPr>
                <w:rFonts w:ascii="Arial" w:eastAsia="Calibri" w:hAnsi="Arial" w:cs="Arial"/>
                <w:bCs/>
                <w:spacing w:val="-5"/>
              </w:rPr>
              <w:t>Lining up club + school program with County program. September diary date for planning.</w:t>
            </w:r>
          </w:p>
        </w:tc>
        <w:tc>
          <w:tcPr>
            <w:tcW w:w="1476" w:type="dxa"/>
          </w:tcPr>
          <w:p w14:paraId="081218B3" w14:textId="77777777" w:rsidR="00FB05E8" w:rsidRDefault="00FB05E8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SC</w:t>
            </w:r>
          </w:p>
          <w:p w14:paraId="394A44CC" w14:textId="77777777" w:rsidR="00FB05E8" w:rsidRDefault="00FB05E8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AW</w:t>
            </w:r>
          </w:p>
          <w:p w14:paraId="713E21AB" w14:textId="77777777" w:rsidR="00FB05E8" w:rsidRDefault="00FB05E8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MR</w:t>
            </w:r>
          </w:p>
          <w:p w14:paraId="779E9BF9" w14:textId="77777777" w:rsidR="00FB05E8" w:rsidRDefault="00FB05E8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BW</w:t>
            </w:r>
          </w:p>
        </w:tc>
        <w:tc>
          <w:tcPr>
            <w:tcW w:w="1193" w:type="dxa"/>
            <w:shd w:val="clear" w:color="auto" w:fill="FFC000" w:themeFill="accent4"/>
          </w:tcPr>
          <w:p w14:paraId="1AD28D3B" w14:textId="79CA865C" w:rsidR="00FB05E8" w:rsidRDefault="009C7304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Amber</w:t>
            </w:r>
          </w:p>
          <w:p w14:paraId="1A80C7F5" w14:textId="77777777" w:rsidR="00FB05E8" w:rsidRDefault="00FB05E8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5983CC55" w14:textId="77777777" w:rsidR="00FB05E8" w:rsidRDefault="00FB05E8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</w:tr>
      <w:tr w:rsidR="009C7304" w14:paraId="447FFC4F" w14:textId="77777777" w:rsidTr="00DC720F">
        <w:trPr>
          <w:trHeight w:val="554"/>
          <w:tblCellSpacing w:w="20" w:type="dxa"/>
        </w:trPr>
        <w:tc>
          <w:tcPr>
            <w:tcW w:w="993" w:type="dxa"/>
            <w:vMerge w:val="restart"/>
          </w:tcPr>
          <w:p w14:paraId="0AE3021B" w14:textId="77777777" w:rsidR="009C7304" w:rsidRPr="00787935" w:rsidRDefault="009C7304" w:rsidP="00934386">
            <w:pPr>
              <w:rPr>
                <w:rFonts w:ascii="Arial" w:hAnsi="Arial" w:cs="Arial"/>
                <w:bCs/>
              </w:rPr>
            </w:pPr>
            <w:r w:rsidRPr="00787935">
              <w:rPr>
                <w:rFonts w:ascii="Arial" w:hAnsi="Arial" w:cs="Arial"/>
                <w:bCs/>
              </w:rPr>
              <w:t>5 July</w:t>
            </w:r>
          </w:p>
        </w:tc>
        <w:tc>
          <w:tcPr>
            <w:tcW w:w="6662" w:type="dxa"/>
            <w:vMerge w:val="restart"/>
          </w:tcPr>
          <w:p w14:paraId="41D46CD9" w14:textId="77777777" w:rsidR="009C7304" w:rsidRPr="00787935" w:rsidRDefault="009C7304" w:rsidP="00934386">
            <w:pPr>
              <w:rPr>
                <w:rFonts w:ascii="Arial" w:eastAsia="Times New Roman" w:hAnsi="Arial" w:cs="Arial"/>
                <w:bCs/>
                <w:lang w:val="en-GB" w:eastAsia="en-GB"/>
              </w:rPr>
            </w:pPr>
            <w:r w:rsidRPr="00787935">
              <w:rPr>
                <w:rFonts w:ascii="Arial" w:eastAsia="Times New Roman" w:hAnsi="Arial" w:cs="Arial"/>
                <w:bCs/>
                <w:lang w:val="en-GB" w:eastAsia="en-GB"/>
              </w:rPr>
              <w:t xml:space="preserve">Finance: </w:t>
            </w:r>
          </w:p>
          <w:p w14:paraId="0D608CAA" w14:textId="77777777" w:rsidR="009C7304" w:rsidRPr="00787935" w:rsidRDefault="009C7304" w:rsidP="00FB05E8">
            <w:pPr>
              <w:pStyle w:val="ListParagraph"/>
              <w:numPr>
                <w:ilvl w:val="0"/>
                <w:numId w:val="34"/>
              </w:numPr>
              <w:rPr>
                <w:rFonts w:ascii="Arial" w:eastAsia="Times New Roman" w:hAnsi="Arial" w:cs="Arial"/>
                <w:bCs/>
                <w:lang w:val="en-GB" w:eastAsia="en-GB"/>
              </w:rPr>
            </w:pPr>
            <w:r w:rsidRPr="00787935">
              <w:rPr>
                <w:rFonts w:ascii="Arial" w:eastAsia="Times New Roman" w:hAnsi="Arial" w:cs="Arial"/>
                <w:bCs/>
                <w:lang w:val="en-GB" w:eastAsia="en-GB"/>
              </w:rPr>
              <w:t>RW &amp; CE to chase unpaid match fees</w:t>
            </w:r>
          </w:p>
          <w:p w14:paraId="4C010257" w14:textId="77777777" w:rsidR="009C7304" w:rsidRPr="00787935" w:rsidRDefault="009C7304" w:rsidP="00934386">
            <w:pPr>
              <w:pStyle w:val="ListParagraph"/>
              <w:rPr>
                <w:rFonts w:ascii="Arial" w:eastAsia="Times New Roman" w:hAnsi="Arial" w:cs="Arial"/>
                <w:bCs/>
                <w:lang w:val="en-GB" w:eastAsia="en-GB"/>
              </w:rPr>
            </w:pPr>
          </w:p>
          <w:p w14:paraId="5DC3A05D" w14:textId="65150BBE" w:rsidR="009C7304" w:rsidRPr="00787935" w:rsidRDefault="009C7304" w:rsidP="00FB05E8">
            <w:pPr>
              <w:pStyle w:val="ListParagraph"/>
              <w:numPr>
                <w:ilvl w:val="0"/>
                <w:numId w:val="34"/>
              </w:numPr>
              <w:rPr>
                <w:rFonts w:ascii="Arial" w:eastAsia="Times New Roman" w:hAnsi="Arial" w:cs="Arial"/>
                <w:bCs/>
                <w:lang w:val="en-GB" w:eastAsia="en-GB"/>
              </w:rPr>
            </w:pPr>
            <w:r w:rsidRPr="00787935">
              <w:rPr>
                <w:rFonts w:ascii="Arial" w:eastAsia="Times New Roman" w:hAnsi="Arial" w:cs="Arial"/>
                <w:bCs/>
                <w:lang w:val="en-GB" w:eastAsia="en-GB"/>
              </w:rPr>
              <w:t>Payment aps / card readers for match fees.</w:t>
            </w:r>
            <w:r>
              <w:rPr>
                <w:rFonts w:ascii="Arial" w:eastAsia="Times New Roman" w:hAnsi="Arial" w:cs="Arial"/>
                <w:bCs/>
                <w:lang w:val="en-GB" w:eastAsia="en-GB"/>
              </w:rPr>
              <w:t xml:space="preserve"> Rediscuss in February meeting to decide which app to be used. </w:t>
            </w:r>
          </w:p>
          <w:p w14:paraId="34EC0B0B" w14:textId="77777777" w:rsidR="009C7304" w:rsidRPr="00787935" w:rsidRDefault="009C7304" w:rsidP="00934386">
            <w:pPr>
              <w:rPr>
                <w:rFonts w:ascii="Arial" w:eastAsia="Times New Roman" w:hAnsi="Arial" w:cs="Arial"/>
                <w:bCs/>
                <w:lang w:val="en-GB" w:eastAsia="en-GB"/>
              </w:rPr>
            </w:pPr>
          </w:p>
          <w:p w14:paraId="5E70771E" w14:textId="77777777" w:rsidR="009C7304" w:rsidRPr="00787935" w:rsidRDefault="009C7304" w:rsidP="00FB05E8">
            <w:pPr>
              <w:pStyle w:val="ListParagraph"/>
              <w:numPr>
                <w:ilvl w:val="0"/>
                <w:numId w:val="34"/>
              </w:numPr>
              <w:rPr>
                <w:rFonts w:ascii="Arial" w:eastAsia="Times New Roman" w:hAnsi="Arial" w:cs="Arial"/>
                <w:bCs/>
                <w:lang w:val="en-GB" w:eastAsia="en-GB"/>
              </w:rPr>
            </w:pPr>
            <w:r w:rsidRPr="00787935">
              <w:rPr>
                <w:rFonts w:ascii="Arial" w:eastAsia="Times New Roman" w:hAnsi="Arial" w:cs="Arial"/>
                <w:bCs/>
                <w:lang w:val="en-GB" w:eastAsia="en-GB"/>
              </w:rPr>
              <w:t>SC to follow up with Huntingdonshire and National Counties contact as dual entry into National Counties.is more likely to be approved than a single entry.</w:t>
            </w:r>
          </w:p>
          <w:p w14:paraId="1B9696BD" w14:textId="77777777" w:rsidR="009C7304" w:rsidRPr="00787935" w:rsidRDefault="009C7304" w:rsidP="00934386">
            <w:pPr>
              <w:rPr>
                <w:rFonts w:ascii="Arial" w:eastAsia="Times New Roman" w:hAnsi="Arial" w:cs="Arial"/>
                <w:bCs/>
                <w:lang w:val="en-GB" w:eastAsia="en-GB"/>
              </w:rPr>
            </w:pPr>
          </w:p>
          <w:p w14:paraId="7B218628" w14:textId="77777777" w:rsidR="009C7304" w:rsidRPr="00787935" w:rsidRDefault="009C7304" w:rsidP="00FB05E8">
            <w:pPr>
              <w:pStyle w:val="ListParagraph"/>
              <w:numPr>
                <w:ilvl w:val="0"/>
                <w:numId w:val="34"/>
              </w:numPr>
              <w:rPr>
                <w:rFonts w:ascii="Arial" w:eastAsia="Times New Roman" w:hAnsi="Arial" w:cs="Arial"/>
                <w:bCs/>
                <w:lang w:val="en-GB" w:eastAsia="en-GB"/>
              </w:rPr>
            </w:pPr>
            <w:r w:rsidRPr="00787935">
              <w:rPr>
                <w:rFonts w:ascii="Arial" w:eastAsia="Times New Roman" w:hAnsi="Arial" w:cs="Arial"/>
                <w:bCs/>
                <w:lang w:val="en-GB" w:eastAsia="en-GB"/>
              </w:rPr>
              <w:t>AW to speak with Herefordshire re team finance costs. Pay the players.</w:t>
            </w:r>
          </w:p>
          <w:p w14:paraId="5024A0E5" w14:textId="77777777" w:rsidR="009C7304" w:rsidRPr="00AD12FC" w:rsidRDefault="009C7304" w:rsidP="00934386">
            <w:pPr>
              <w:rPr>
                <w:rFonts w:ascii="Arial" w:eastAsia="Times New Roman" w:hAnsi="Arial" w:cs="Arial"/>
                <w:bCs/>
                <w:lang w:val="en-GB" w:eastAsia="en-GB"/>
              </w:rPr>
            </w:pPr>
          </w:p>
        </w:tc>
        <w:tc>
          <w:tcPr>
            <w:tcW w:w="1476" w:type="dxa"/>
            <w:vMerge w:val="restart"/>
          </w:tcPr>
          <w:p w14:paraId="283D4E7B" w14:textId="77777777" w:rsidR="009C7304" w:rsidRDefault="009C7304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52F87DA1" w14:textId="77777777" w:rsidR="009C7304" w:rsidRDefault="009C7304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CE</w:t>
            </w:r>
          </w:p>
          <w:p w14:paraId="21F86521" w14:textId="77777777" w:rsidR="009C7304" w:rsidRDefault="009C7304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514C5C15" w14:textId="77777777" w:rsidR="009C7304" w:rsidRDefault="009C7304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SC</w:t>
            </w:r>
          </w:p>
          <w:p w14:paraId="79757B33" w14:textId="77777777" w:rsidR="009C7304" w:rsidRDefault="009C7304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2B04511C" w14:textId="77777777" w:rsidR="009C7304" w:rsidRDefault="009C7304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5FA86321" w14:textId="77777777" w:rsidR="009C7304" w:rsidRDefault="009C7304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SC</w:t>
            </w:r>
          </w:p>
          <w:p w14:paraId="59EFDF86" w14:textId="77777777" w:rsidR="009C7304" w:rsidRDefault="009C7304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625EFF27" w14:textId="77777777" w:rsidR="009C7304" w:rsidRDefault="009C7304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716F7573" w14:textId="77777777" w:rsidR="009C7304" w:rsidRDefault="009C7304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5BF9A766" w14:textId="77777777" w:rsidR="009C7304" w:rsidRDefault="009C7304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AW</w:t>
            </w:r>
          </w:p>
        </w:tc>
        <w:tc>
          <w:tcPr>
            <w:tcW w:w="1193" w:type="dxa"/>
            <w:shd w:val="clear" w:color="auto" w:fill="FFC000" w:themeFill="accent4"/>
          </w:tcPr>
          <w:p w14:paraId="1397E02E" w14:textId="459C8C07" w:rsidR="009C7304" w:rsidRDefault="009C7304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Amber</w:t>
            </w:r>
          </w:p>
        </w:tc>
      </w:tr>
      <w:tr w:rsidR="009C7304" w14:paraId="2D88E1CB" w14:textId="77777777" w:rsidTr="00DC720F">
        <w:trPr>
          <w:trHeight w:val="832"/>
          <w:tblCellSpacing w:w="20" w:type="dxa"/>
        </w:trPr>
        <w:tc>
          <w:tcPr>
            <w:tcW w:w="993" w:type="dxa"/>
            <w:vMerge/>
          </w:tcPr>
          <w:p w14:paraId="2DCD79EF" w14:textId="77777777" w:rsidR="009C7304" w:rsidRPr="00787935" w:rsidRDefault="009C7304" w:rsidP="009343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62" w:type="dxa"/>
            <w:vMerge/>
          </w:tcPr>
          <w:p w14:paraId="3ECB96BF" w14:textId="77777777" w:rsidR="009C7304" w:rsidRPr="00787935" w:rsidRDefault="009C7304" w:rsidP="00934386">
            <w:pPr>
              <w:rPr>
                <w:rFonts w:ascii="Arial" w:eastAsia="Times New Roman" w:hAnsi="Arial" w:cs="Arial"/>
                <w:bCs/>
                <w:lang w:val="en-GB" w:eastAsia="en-GB"/>
              </w:rPr>
            </w:pPr>
          </w:p>
        </w:tc>
        <w:tc>
          <w:tcPr>
            <w:tcW w:w="1476" w:type="dxa"/>
            <w:vMerge/>
          </w:tcPr>
          <w:p w14:paraId="2362FDD2" w14:textId="77777777" w:rsidR="009C7304" w:rsidRDefault="009C7304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  <w:tc>
          <w:tcPr>
            <w:tcW w:w="1193" w:type="dxa"/>
            <w:shd w:val="clear" w:color="auto" w:fill="FFC000" w:themeFill="accent4"/>
          </w:tcPr>
          <w:p w14:paraId="27B0325D" w14:textId="00A55057" w:rsidR="009C7304" w:rsidRDefault="009C7304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Amber</w:t>
            </w:r>
          </w:p>
        </w:tc>
      </w:tr>
      <w:tr w:rsidR="009C7304" w14:paraId="6E03366F" w14:textId="77777777" w:rsidTr="00DC720F">
        <w:trPr>
          <w:trHeight w:val="1125"/>
          <w:tblCellSpacing w:w="20" w:type="dxa"/>
        </w:trPr>
        <w:tc>
          <w:tcPr>
            <w:tcW w:w="993" w:type="dxa"/>
            <w:vMerge/>
          </w:tcPr>
          <w:p w14:paraId="774AF193" w14:textId="77777777" w:rsidR="009C7304" w:rsidRPr="00787935" w:rsidRDefault="009C7304" w:rsidP="009343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62" w:type="dxa"/>
            <w:vMerge/>
          </w:tcPr>
          <w:p w14:paraId="11228386" w14:textId="77777777" w:rsidR="009C7304" w:rsidRPr="00787935" w:rsidRDefault="009C7304" w:rsidP="00934386">
            <w:pPr>
              <w:rPr>
                <w:rFonts w:ascii="Arial" w:eastAsia="Times New Roman" w:hAnsi="Arial" w:cs="Arial"/>
                <w:bCs/>
                <w:lang w:val="en-GB" w:eastAsia="en-GB"/>
              </w:rPr>
            </w:pPr>
          </w:p>
        </w:tc>
        <w:tc>
          <w:tcPr>
            <w:tcW w:w="1476" w:type="dxa"/>
            <w:vMerge/>
          </w:tcPr>
          <w:p w14:paraId="741C6D8A" w14:textId="77777777" w:rsidR="009C7304" w:rsidRDefault="009C7304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  <w:tc>
          <w:tcPr>
            <w:tcW w:w="1193" w:type="dxa"/>
            <w:shd w:val="clear" w:color="auto" w:fill="70AD47" w:themeFill="accent6"/>
          </w:tcPr>
          <w:p w14:paraId="01A33A60" w14:textId="1D96D52C" w:rsidR="009C7304" w:rsidRDefault="009C7304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Green</w:t>
            </w:r>
          </w:p>
        </w:tc>
      </w:tr>
      <w:tr w:rsidR="009C7304" w14:paraId="7617C9F5" w14:textId="77777777" w:rsidTr="00DC720F">
        <w:trPr>
          <w:trHeight w:val="774"/>
          <w:tblCellSpacing w:w="20" w:type="dxa"/>
        </w:trPr>
        <w:tc>
          <w:tcPr>
            <w:tcW w:w="993" w:type="dxa"/>
            <w:vMerge/>
          </w:tcPr>
          <w:p w14:paraId="0C4C3E0F" w14:textId="77777777" w:rsidR="009C7304" w:rsidRPr="00787935" w:rsidRDefault="009C7304" w:rsidP="009343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62" w:type="dxa"/>
            <w:vMerge/>
          </w:tcPr>
          <w:p w14:paraId="63F57C85" w14:textId="77777777" w:rsidR="009C7304" w:rsidRPr="00787935" w:rsidRDefault="009C7304" w:rsidP="00934386">
            <w:pPr>
              <w:rPr>
                <w:rFonts w:ascii="Arial" w:eastAsia="Times New Roman" w:hAnsi="Arial" w:cs="Arial"/>
                <w:bCs/>
                <w:lang w:val="en-GB" w:eastAsia="en-GB"/>
              </w:rPr>
            </w:pPr>
          </w:p>
        </w:tc>
        <w:tc>
          <w:tcPr>
            <w:tcW w:w="1476" w:type="dxa"/>
            <w:vMerge/>
          </w:tcPr>
          <w:p w14:paraId="5BB6E78F" w14:textId="77777777" w:rsidR="009C7304" w:rsidRDefault="009C7304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  <w:tc>
          <w:tcPr>
            <w:tcW w:w="1193" w:type="dxa"/>
            <w:shd w:val="clear" w:color="auto" w:fill="70AD47" w:themeFill="accent6"/>
          </w:tcPr>
          <w:p w14:paraId="12DE52B6" w14:textId="69F9CA20" w:rsidR="009C7304" w:rsidRDefault="009C7304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Green</w:t>
            </w:r>
          </w:p>
        </w:tc>
      </w:tr>
      <w:tr w:rsidR="00DC720F" w14:paraId="5093B991" w14:textId="77777777" w:rsidTr="00DC720F">
        <w:trPr>
          <w:trHeight w:val="247"/>
          <w:tblCellSpacing w:w="20" w:type="dxa"/>
        </w:trPr>
        <w:tc>
          <w:tcPr>
            <w:tcW w:w="993" w:type="dxa"/>
          </w:tcPr>
          <w:p w14:paraId="7CFF33FE" w14:textId="77777777" w:rsidR="00FB05E8" w:rsidRPr="00787935" w:rsidRDefault="00FB05E8" w:rsidP="00934386">
            <w:pPr>
              <w:rPr>
                <w:rFonts w:ascii="Arial" w:hAnsi="Arial" w:cs="Arial"/>
                <w:bCs/>
              </w:rPr>
            </w:pPr>
            <w:r w:rsidRPr="00787935">
              <w:rPr>
                <w:rFonts w:ascii="Arial" w:hAnsi="Arial" w:cs="Arial"/>
                <w:bCs/>
              </w:rPr>
              <w:t>7 July</w:t>
            </w:r>
          </w:p>
        </w:tc>
        <w:tc>
          <w:tcPr>
            <w:tcW w:w="6662" w:type="dxa"/>
          </w:tcPr>
          <w:p w14:paraId="657A9A8C" w14:textId="77777777" w:rsidR="00FB05E8" w:rsidRPr="00787935" w:rsidRDefault="00FB05E8" w:rsidP="00FB05E8">
            <w:pPr>
              <w:pStyle w:val="ListParagraph"/>
              <w:numPr>
                <w:ilvl w:val="0"/>
                <w:numId w:val="35"/>
              </w:numPr>
              <w:rPr>
                <w:rFonts w:ascii="Arial" w:eastAsia="Times New Roman" w:hAnsi="Arial" w:cs="Arial"/>
                <w:bCs/>
                <w:lang w:val="en-GB" w:eastAsia="en-GB"/>
              </w:rPr>
            </w:pPr>
            <w:r w:rsidRPr="00787935">
              <w:rPr>
                <w:rFonts w:ascii="Arial" w:eastAsia="Times New Roman" w:hAnsi="Arial" w:cs="Arial"/>
                <w:bCs/>
                <w:lang w:val="en-GB" w:eastAsia="en-GB"/>
              </w:rPr>
              <w:t>Work party to reduce and distribute equipment from Newclose storage into schools &amp; clubs. End of season.</w:t>
            </w:r>
          </w:p>
          <w:p w14:paraId="2B87CFB1" w14:textId="77777777" w:rsidR="00FB05E8" w:rsidRPr="00787935" w:rsidRDefault="00FB05E8" w:rsidP="00934386">
            <w:pPr>
              <w:pStyle w:val="ListParagraph"/>
              <w:rPr>
                <w:rFonts w:ascii="Arial" w:eastAsia="Times New Roman" w:hAnsi="Arial" w:cs="Arial"/>
                <w:bCs/>
                <w:lang w:val="en-GB" w:eastAsia="en-GB"/>
              </w:rPr>
            </w:pPr>
          </w:p>
        </w:tc>
        <w:tc>
          <w:tcPr>
            <w:tcW w:w="1476" w:type="dxa"/>
          </w:tcPr>
          <w:p w14:paraId="1437832F" w14:textId="77777777" w:rsidR="00FB05E8" w:rsidRDefault="00FB05E8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KB</w:t>
            </w:r>
          </w:p>
        </w:tc>
        <w:tc>
          <w:tcPr>
            <w:tcW w:w="1193" w:type="dxa"/>
            <w:shd w:val="clear" w:color="auto" w:fill="FF0000"/>
          </w:tcPr>
          <w:p w14:paraId="30B0594C" w14:textId="77777777" w:rsidR="00FB05E8" w:rsidRDefault="00FB05E8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Red</w:t>
            </w:r>
          </w:p>
          <w:p w14:paraId="785E8D6D" w14:textId="77777777" w:rsidR="00FB05E8" w:rsidRDefault="00FB05E8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5E64801D" w14:textId="77777777" w:rsidR="00FB05E8" w:rsidRDefault="00FB05E8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</w:tr>
      <w:tr w:rsidR="00DC720F" w14:paraId="30AFAEE6" w14:textId="77777777" w:rsidTr="00E82E42">
        <w:trPr>
          <w:trHeight w:val="247"/>
          <w:tblCellSpacing w:w="20" w:type="dxa"/>
        </w:trPr>
        <w:tc>
          <w:tcPr>
            <w:tcW w:w="993" w:type="dxa"/>
          </w:tcPr>
          <w:p w14:paraId="4E42D222" w14:textId="77777777" w:rsidR="00FB05E8" w:rsidRPr="00787935" w:rsidRDefault="00FB05E8" w:rsidP="00934386">
            <w:pPr>
              <w:rPr>
                <w:rFonts w:ascii="Arial" w:hAnsi="Arial" w:cs="Arial"/>
                <w:bCs/>
              </w:rPr>
            </w:pPr>
            <w:r w:rsidRPr="00787935">
              <w:rPr>
                <w:rFonts w:ascii="Arial" w:hAnsi="Arial" w:cs="Arial"/>
                <w:bCs/>
              </w:rPr>
              <w:t xml:space="preserve">4 August </w:t>
            </w:r>
          </w:p>
        </w:tc>
        <w:tc>
          <w:tcPr>
            <w:tcW w:w="6662" w:type="dxa"/>
          </w:tcPr>
          <w:p w14:paraId="74842FC0" w14:textId="77777777" w:rsidR="00FB05E8" w:rsidRPr="00787935" w:rsidRDefault="00FB05E8" w:rsidP="00FB05E8">
            <w:pPr>
              <w:pStyle w:val="ListParagraph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Arial" w:eastAsia="Times New Roman" w:hAnsi="Arial" w:cs="Arial"/>
                <w:bCs/>
              </w:rPr>
            </w:pPr>
            <w:r w:rsidRPr="00787935">
              <w:rPr>
                <w:rFonts w:ascii="Arial" w:eastAsia="Times New Roman" w:hAnsi="Arial" w:cs="Arial"/>
                <w:bCs/>
                <w:color w:val="000000"/>
                <w:lang w:val="en-GB" w:eastAsia="en-GB"/>
              </w:rPr>
              <w:t>Research use of safe storage of confidential docs.</w:t>
            </w:r>
          </w:p>
        </w:tc>
        <w:tc>
          <w:tcPr>
            <w:tcW w:w="1476" w:type="dxa"/>
          </w:tcPr>
          <w:p w14:paraId="0E28CAF2" w14:textId="77777777" w:rsidR="00FB05E8" w:rsidRDefault="00FB05E8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SC</w:t>
            </w:r>
          </w:p>
        </w:tc>
        <w:tc>
          <w:tcPr>
            <w:tcW w:w="1193" w:type="dxa"/>
            <w:shd w:val="clear" w:color="auto" w:fill="00B050"/>
          </w:tcPr>
          <w:p w14:paraId="4DFE527F" w14:textId="7055A405" w:rsidR="00FB05E8" w:rsidRDefault="00E82E42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Green</w:t>
            </w:r>
          </w:p>
        </w:tc>
      </w:tr>
      <w:tr w:rsidR="00DC720F" w14:paraId="12A053B4" w14:textId="77777777" w:rsidTr="00E82E42">
        <w:trPr>
          <w:trHeight w:val="247"/>
          <w:tblCellSpacing w:w="20" w:type="dxa"/>
        </w:trPr>
        <w:tc>
          <w:tcPr>
            <w:tcW w:w="993" w:type="dxa"/>
          </w:tcPr>
          <w:p w14:paraId="5ED58272" w14:textId="77777777" w:rsidR="00FB05E8" w:rsidRPr="00787935" w:rsidRDefault="00FB05E8" w:rsidP="00934386">
            <w:pPr>
              <w:rPr>
                <w:rFonts w:ascii="Arial" w:hAnsi="Arial" w:cs="Arial"/>
                <w:bCs/>
              </w:rPr>
            </w:pPr>
          </w:p>
          <w:p w14:paraId="3FFA47E6" w14:textId="77777777" w:rsidR="00FB05E8" w:rsidRPr="00787935" w:rsidRDefault="00FB05E8" w:rsidP="00934386">
            <w:pPr>
              <w:rPr>
                <w:rFonts w:ascii="Arial" w:hAnsi="Arial" w:cs="Arial"/>
                <w:bCs/>
              </w:rPr>
            </w:pPr>
            <w:r w:rsidRPr="00787935">
              <w:rPr>
                <w:rFonts w:ascii="Arial" w:hAnsi="Arial" w:cs="Arial"/>
                <w:bCs/>
              </w:rPr>
              <w:t>7 August</w:t>
            </w:r>
          </w:p>
        </w:tc>
        <w:tc>
          <w:tcPr>
            <w:tcW w:w="6662" w:type="dxa"/>
          </w:tcPr>
          <w:p w14:paraId="7FA51F63" w14:textId="77777777" w:rsidR="00FB05E8" w:rsidRPr="00787935" w:rsidRDefault="00FB05E8" w:rsidP="00FB05E8">
            <w:pPr>
              <w:pStyle w:val="ListParagraph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Arial" w:eastAsia="Times New Roman" w:hAnsi="Arial" w:cs="Arial"/>
                <w:bCs/>
              </w:rPr>
            </w:pPr>
            <w:r w:rsidRPr="00787935">
              <w:rPr>
                <w:rFonts w:ascii="Arial" w:eastAsia="Times New Roman" w:hAnsi="Arial" w:cs="Arial"/>
                <w:bCs/>
              </w:rPr>
              <w:t>County Grant scheme: Sub group to assess club projects:</w:t>
            </w:r>
          </w:p>
          <w:p w14:paraId="7CB21B30" w14:textId="77777777" w:rsidR="00FB05E8" w:rsidRPr="00787935" w:rsidRDefault="00FB05E8" w:rsidP="00934386">
            <w:pPr>
              <w:pStyle w:val="ListParagraph"/>
              <w:spacing w:before="100" w:beforeAutospacing="1" w:after="100" w:afterAutospacing="1"/>
              <w:ind w:left="780"/>
              <w:rPr>
                <w:rFonts w:ascii="Arial" w:eastAsia="Times New Roman" w:hAnsi="Arial" w:cs="Arial"/>
                <w:bCs/>
              </w:rPr>
            </w:pPr>
          </w:p>
          <w:p w14:paraId="57C9F4F3" w14:textId="77777777" w:rsidR="00FB05E8" w:rsidRPr="00787935" w:rsidRDefault="00FB05E8" w:rsidP="00FB05E8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bCs/>
                <w:lang w:val="en-GB" w:eastAsia="en-GB"/>
              </w:rPr>
            </w:pPr>
            <w:r w:rsidRPr="00787935">
              <w:rPr>
                <w:rFonts w:ascii="Arial" w:eastAsia="Times New Roman" w:hAnsi="Arial" w:cs="Arial"/>
                <w:bCs/>
                <w:lang w:val="en-GB" w:eastAsia="en-GB"/>
              </w:rPr>
              <w:t>Follow up partially qualified umpires with field craft training</w:t>
            </w:r>
          </w:p>
          <w:p w14:paraId="79C6F97F" w14:textId="77777777" w:rsidR="00FB05E8" w:rsidRPr="00787935" w:rsidRDefault="00FB05E8" w:rsidP="00934386">
            <w:pPr>
              <w:rPr>
                <w:rFonts w:ascii="Arial" w:eastAsia="Times New Roman" w:hAnsi="Arial" w:cs="Arial"/>
                <w:bCs/>
                <w:lang w:val="en-GB" w:eastAsia="en-GB"/>
              </w:rPr>
            </w:pPr>
          </w:p>
          <w:p w14:paraId="615E7A91" w14:textId="77777777" w:rsidR="00FB05E8" w:rsidRPr="00787935" w:rsidRDefault="00FB05E8" w:rsidP="00FB05E8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bCs/>
                <w:lang w:val="en-GB" w:eastAsia="en-GB"/>
              </w:rPr>
            </w:pPr>
            <w:r w:rsidRPr="00787935">
              <w:rPr>
                <w:rFonts w:ascii="Arial" w:eastAsia="Times New Roman" w:hAnsi="Arial" w:cs="Arial"/>
                <w:bCs/>
                <w:lang w:val="en-GB" w:eastAsia="en-GB"/>
              </w:rPr>
              <w:t xml:space="preserve">The performance related pay review will be published on </w:t>
            </w:r>
            <w:r w:rsidRPr="00787935">
              <w:rPr>
                <w:rFonts w:ascii="Arial" w:eastAsia="Times New Roman" w:hAnsi="Arial" w:cs="Arial"/>
                <w:bCs/>
                <w:color w:val="FF0000"/>
                <w:u w:val="single"/>
                <w:lang w:val="en-GB" w:eastAsia="en-GB"/>
              </w:rPr>
              <w:t>7</w:t>
            </w:r>
            <w:r w:rsidRPr="00787935">
              <w:rPr>
                <w:rFonts w:ascii="Arial" w:eastAsia="Times New Roman" w:hAnsi="Arial" w:cs="Arial"/>
                <w:bCs/>
                <w:color w:val="FF0000"/>
                <w:u w:val="single"/>
                <w:vertAlign w:val="superscript"/>
                <w:lang w:val="en-GB" w:eastAsia="en-GB"/>
              </w:rPr>
              <w:t>th</w:t>
            </w:r>
            <w:r w:rsidRPr="00787935">
              <w:rPr>
                <w:rFonts w:ascii="Arial" w:eastAsia="Times New Roman" w:hAnsi="Arial" w:cs="Arial"/>
                <w:bCs/>
                <w:color w:val="FF0000"/>
                <w:u w:val="single"/>
                <w:lang w:val="en-GB" w:eastAsia="en-GB"/>
              </w:rPr>
              <w:t xml:space="preserve"> December</w:t>
            </w:r>
            <w:r w:rsidRPr="00787935">
              <w:rPr>
                <w:rFonts w:ascii="Arial" w:eastAsia="Times New Roman" w:hAnsi="Arial" w:cs="Arial"/>
                <w:bCs/>
                <w:color w:val="FF0000"/>
                <w:lang w:val="en-GB" w:eastAsia="en-GB"/>
              </w:rPr>
              <w:t>.</w:t>
            </w:r>
          </w:p>
          <w:p w14:paraId="0090E937" w14:textId="77777777" w:rsidR="00FB05E8" w:rsidRPr="00787935" w:rsidRDefault="00FB05E8" w:rsidP="00934386">
            <w:pPr>
              <w:rPr>
                <w:rFonts w:ascii="Arial" w:eastAsia="Times New Roman" w:hAnsi="Arial" w:cs="Arial"/>
                <w:bCs/>
                <w:lang w:val="en-GB" w:eastAsia="en-GB"/>
              </w:rPr>
            </w:pPr>
          </w:p>
          <w:p w14:paraId="524FA2F8" w14:textId="77777777" w:rsidR="00FB05E8" w:rsidRPr="00AD12FC" w:rsidRDefault="00FB05E8" w:rsidP="00FB05E8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bCs/>
                <w:lang w:val="en-GB" w:eastAsia="en-GB"/>
              </w:rPr>
            </w:pPr>
            <w:r w:rsidRPr="00787935">
              <w:rPr>
                <w:rFonts w:ascii="Arial" w:eastAsia="Times New Roman" w:hAnsi="Arial" w:cs="Arial"/>
                <w:bCs/>
                <w:lang w:val="en-GB" w:eastAsia="en-GB"/>
              </w:rPr>
              <w:t>After a discussion regarding umpires pay, it was agreed to increase the pay from £30 to £40 for qualified umpires and to offer £20 per qualified scorer per match.</w:t>
            </w:r>
          </w:p>
        </w:tc>
        <w:tc>
          <w:tcPr>
            <w:tcW w:w="1476" w:type="dxa"/>
          </w:tcPr>
          <w:p w14:paraId="542BE294" w14:textId="77777777" w:rsidR="00FB05E8" w:rsidRDefault="00FB05E8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32A02EF1" w14:textId="77777777" w:rsidR="00FB05E8" w:rsidRDefault="00FB05E8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SC</w:t>
            </w:r>
          </w:p>
          <w:p w14:paraId="4635B1F6" w14:textId="77777777" w:rsidR="00FB05E8" w:rsidRDefault="00FB05E8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14F8FF1D" w14:textId="77777777" w:rsidR="00FB05E8" w:rsidRDefault="00FB05E8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SC</w:t>
            </w:r>
          </w:p>
          <w:p w14:paraId="2F5FBFB9" w14:textId="77777777" w:rsidR="00FB05E8" w:rsidRDefault="00FB05E8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074ADAED" w14:textId="77777777" w:rsidR="00FB05E8" w:rsidRDefault="00FB05E8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5DBD6AD8" w14:textId="77777777" w:rsidR="00FB05E8" w:rsidRDefault="00FB05E8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SC</w:t>
            </w:r>
          </w:p>
          <w:p w14:paraId="46B8DBE0" w14:textId="77777777" w:rsidR="00FB05E8" w:rsidRDefault="00FB05E8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3CD8006F" w14:textId="77777777" w:rsidR="00FB05E8" w:rsidRDefault="00FB05E8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459576EB" w14:textId="77777777" w:rsidR="00FB05E8" w:rsidRDefault="00FB05E8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11FFF1FC" w14:textId="77777777" w:rsidR="00FB05E8" w:rsidRDefault="00FB05E8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KB</w:t>
            </w:r>
          </w:p>
        </w:tc>
        <w:tc>
          <w:tcPr>
            <w:tcW w:w="1193" w:type="dxa"/>
            <w:shd w:val="clear" w:color="auto" w:fill="00B050"/>
          </w:tcPr>
          <w:p w14:paraId="22F31782" w14:textId="77777777" w:rsidR="00FB05E8" w:rsidRPr="00E82E42" w:rsidRDefault="00FB05E8" w:rsidP="00934386">
            <w:pPr>
              <w:shd w:val="clear" w:color="auto" w:fill="00B050"/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62D98A3A" w14:textId="77777777" w:rsidR="00FB05E8" w:rsidRPr="00E82E42" w:rsidRDefault="00FB05E8" w:rsidP="00934386">
            <w:pPr>
              <w:shd w:val="clear" w:color="auto" w:fill="00B050"/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 w:rsidRPr="00E82E42">
              <w:rPr>
                <w:rFonts w:ascii="Arial" w:eastAsia="Calibri" w:hAnsi="Arial" w:cs="Arial"/>
                <w:spacing w:val="-5"/>
              </w:rPr>
              <w:t>Green</w:t>
            </w:r>
          </w:p>
          <w:p w14:paraId="4E98AF28" w14:textId="77777777" w:rsidR="00FB05E8" w:rsidRPr="00E82E42" w:rsidRDefault="00FB05E8" w:rsidP="00934386">
            <w:pPr>
              <w:shd w:val="clear" w:color="auto" w:fill="00B050"/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52847470" w14:textId="7B624371" w:rsidR="00FB05E8" w:rsidRPr="00E82E42" w:rsidRDefault="00E82E42" w:rsidP="00E82E42">
            <w:pPr>
              <w:shd w:val="clear" w:color="auto" w:fill="FFC000" w:themeFill="accent4"/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 w:rsidRPr="00E82E42">
              <w:rPr>
                <w:rFonts w:ascii="Arial" w:eastAsia="Calibri" w:hAnsi="Arial" w:cs="Arial"/>
                <w:spacing w:val="-5"/>
              </w:rPr>
              <w:t>Amber</w:t>
            </w:r>
          </w:p>
          <w:p w14:paraId="3E73BD89" w14:textId="77777777" w:rsidR="00FB05E8" w:rsidRPr="00E82E42" w:rsidRDefault="00FB05E8" w:rsidP="00E82E42">
            <w:pPr>
              <w:shd w:val="clear" w:color="auto" w:fill="FFC000" w:themeFill="accent4"/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793B0A3B" w14:textId="77777777" w:rsidR="00FB05E8" w:rsidRPr="00E82E42" w:rsidRDefault="00FB05E8" w:rsidP="00E82E42">
            <w:pPr>
              <w:shd w:val="clear" w:color="auto" w:fill="00B050"/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690474FD" w14:textId="50763ADD" w:rsidR="00FB05E8" w:rsidRPr="00E82E42" w:rsidRDefault="00E82E42" w:rsidP="00E82E42">
            <w:pPr>
              <w:shd w:val="clear" w:color="auto" w:fill="00B050"/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Green</w:t>
            </w:r>
          </w:p>
          <w:p w14:paraId="6B08FBFA" w14:textId="77777777" w:rsidR="00FB05E8" w:rsidRPr="00E82E42" w:rsidRDefault="00FB05E8" w:rsidP="00E82E42">
            <w:pPr>
              <w:shd w:val="clear" w:color="auto" w:fill="00B050"/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52B79F81" w14:textId="77777777" w:rsidR="00FB05E8" w:rsidRPr="00E82E42" w:rsidRDefault="00FB05E8" w:rsidP="00E82E42">
            <w:pPr>
              <w:shd w:val="clear" w:color="auto" w:fill="00B050"/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696EF11A" w14:textId="77777777" w:rsidR="00FB05E8" w:rsidRPr="00E82E42" w:rsidRDefault="00FB05E8" w:rsidP="00E82E42">
            <w:pPr>
              <w:shd w:val="clear" w:color="auto" w:fill="00B050"/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 w:rsidRPr="00E82E42">
              <w:rPr>
                <w:rFonts w:ascii="Arial" w:eastAsia="Calibri" w:hAnsi="Arial" w:cs="Arial"/>
                <w:spacing w:val="-5"/>
              </w:rPr>
              <w:t>Green</w:t>
            </w:r>
          </w:p>
          <w:p w14:paraId="60245918" w14:textId="77777777" w:rsidR="00FB05E8" w:rsidRPr="00E82E42" w:rsidRDefault="00FB05E8" w:rsidP="00E82E42">
            <w:pPr>
              <w:shd w:val="clear" w:color="auto" w:fill="00B050"/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1F26127F" w14:textId="77777777" w:rsidR="00FB05E8" w:rsidRPr="00E82E42" w:rsidRDefault="00FB05E8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</w:tr>
      <w:tr w:rsidR="00DC720F" w14:paraId="699453D3" w14:textId="77777777" w:rsidTr="00DC720F">
        <w:trPr>
          <w:trHeight w:val="659"/>
          <w:tblCellSpacing w:w="20" w:type="dxa"/>
        </w:trPr>
        <w:tc>
          <w:tcPr>
            <w:tcW w:w="993" w:type="dxa"/>
          </w:tcPr>
          <w:p w14:paraId="2BB7D165" w14:textId="77777777" w:rsidR="00FB05E8" w:rsidRPr="00787935" w:rsidRDefault="00FB05E8" w:rsidP="00934386">
            <w:pPr>
              <w:rPr>
                <w:rFonts w:ascii="Arial" w:hAnsi="Arial" w:cs="Arial"/>
                <w:bCs/>
              </w:rPr>
            </w:pPr>
            <w:r w:rsidRPr="00787935">
              <w:rPr>
                <w:rFonts w:ascii="Arial" w:hAnsi="Arial" w:cs="Arial"/>
                <w:bCs/>
              </w:rPr>
              <w:lastRenderedPageBreak/>
              <w:t>9 August</w:t>
            </w:r>
          </w:p>
        </w:tc>
        <w:tc>
          <w:tcPr>
            <w:tcW w:w="6662" w:type="dxa"/>
          </w:tcPr>
          <w:p w14:paraId="45E8E197" w14:textId="77777777" w:rsidR="00FB05E8" w:rsidRPr="00787935" w:rsidRDefault="00FB05E8" w:rsidP="00FB05E8">
            <w:pPr>
              <w:pStyle w:val="ListParagraph"/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Arial" w:eastAsia="Times New Roman" w:hAnsi="Arial" w:cs="Arial"/>
                <w:bCs/>
              </w:rPr>
            </w:pPr>
            <w:r w:rsidRPr="00787935">
              <w:rPr>
                <w:rFonts w:ascii="Arial" w:eastAsia="Times New Roman" w:hAnsi="Arial" w:cs="Arial"/>
                <w:bCs/>
              </w:rPr>
              <w:t>Performance Cricket: report due for next board meeting</w:t>
            </w:r>
          </w:p>
        </w:tc>
        <w:tc>
          <w:tcPr>
            <w:tcW w:w="1476" w:type="dxa"/>
          </w:tcPr>
          <w:p w14:paraId="122325CA" w14:textId="77777777" w:rsidR="00FB05E8" w:rsidRDefault="00FB05E8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AW</w:t>
            </w:r>
          </w:p>
        </w:tc>
        <w:tc>
          <w:tcPr>
            <w:tcW w:w="1193" w:type="dxa"/>
            <w:shd w:val="clear" w:color="auto" w:fill="00B050"/>
          </w:tcPr>
          <w:p w14:paraId="696D783E" w14:textId="77777777" w:rsidR="00FB05E8" w:rsidRDefault="00FB05E8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Green</w:t>
            </w:r>
          </w:p>
          <w:p w14:paraId="27AAD5C4" w14:textId="77777777" w:rsidR="00FB05E8" w:rsidRDefault="00FB05E8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5FD7819D" w14:textId="77777777" w:rsidR="00FB05E8" w:rsidRDefault="00FB05E8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</w:tr>
      <w:tr w:rsidR="00DC720F" w14:paraId="32C7D4A2" w14:textId="77777777" w:rsidTr="00E82E42">
        <w:trPr>
          <w:trHeight w:val="247"/>
          <w:tblCellSpacing w:w="20" w:type="dxa"/>
        </w:trPr>
        <w:tc>
          <w:tcPr>
            <w:tcW w:w="993" w:type="dxa"/>
          </w:tcPr>
          <w:p w14:paraId="7A60C627" w14:textId="77777777" w:rsidR="00FB05E8" w:rsidRPr="00787935" w:rsidRDefault="00FB05E8" w:rsidP="00934386">
            <w:pPr>
              <w:rPr>
                <w:rFonts w:ascii="Arial" w:hAnsi="Arial" w:cs="Arial"/>
                <w:bCs/>
              </w:rPr>
            </w:pPr>
            <w:r w:rsidRPr="00787935">
              <w:rPr>
                <w:rFonts w:ascii="Arial" w:hAnsi="Arial" w:cs="Arial"/>
                <w:bCs/>
              </w:rPr>
              <w:t>10 August</w:t>
            </w:r>
          </w:p>
        </w:tc>
        <w:tc>
          <w:tcPr>
            <w:tcW w:w="6662" w:type="dxa"/>
          </w:tcPr>
          <w:p w14:paraId="6D9EB3B6" w14:textId="77777777" w:rsidR="00FB05E8" w:rsidRPr="00787935" w:rsidRDefault="00FB05E8" w:rsidP="00FB05E8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Arial"/>
                <w:bCs/>
                <w:lang w:val="en-GB" w:eastAsia="en-GB"/>
              </w:rPr>
            </w:pPr>
            <w:r w:rsidRPr="00787935">
              <w:rPr>
                <w:rFonts w:ascii="Arial" w:eastAsia="Times New Roman" w:hAnsi="Arial" w:cs="Arial"/>
                <w:bCs/>
              </w:rPr>
              <w:t xml:space="preserve">End of season review doc. </w:t>
            </w:r>
            <w:r w:rsidRPr="00787935">
              <w:rPr>
                <w:rFonts w:ascii="Arial" w:eastAsia="Times New Roman" w:hAnsi="Arial" w:cs="Arial"/>
                <w:bCs/>
                <w:lang w:val="en-GB" w:eastAsia="en-GB"/>
              </w:rPr>
              <w:t>information/reports required from various squad connections requested.</w:t>
            </w:r>
          </w:p>
          <w:p w14:paraId="7C613C88" w14:textId="77777777" w:rsidR="00FB05E8" w:rsidRPr="00787935" w:rsidRDefault="00FB05E8" w:rsidP="00934386">
            <w:pPr>
              <w:pStyle w:val="ListParagraph"/>
              <w:rPr>
                <w:rFonts w:ascii="Arial" w:eastAsia="Times New Roman" w:hAnsi="Arial" w:cs="Arial"/>
                <w:bCs/>
                <w:lang w:val="en-GB" w:eastAsia="en-GB"/>
              </w:rPr>
            </w:pPr>
          </w:p>
          <w:p w14:paraId="395C3181" w14:textId="77777777" w:rsidR="00FB05E8" w:rsidRPr="00787935" w:rsidRDefault="00FB05E8" w:rsidP="00FB05E8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Arial"/>
                <w:bCs/>
                <w:lang w:val="en-GB" w:eastAsia="en-GB"/>
              </w:rPr>
            </w:pPr>
            <w:r w:rsidRPr="00787935">
              <w:rPr>
                <w:rFonts w:ascii="Arial" w:eastAsia="Times New Roman" w:hAnsi="Arial" w:cs="Arial"/>
                <w:bCs/>
                <w:lang w:val="en-GB" w:eastAsia="en-GB"/>
              </w:rPr>
              <w:t>Current list of sponsors and their contributions requested from RW</w:t>
            </w:r>
          </w:p>
          <w:p w14:paraId="20E404B2" w14:textId="77777777" w:rsidR="00FB05E8" w:rsidRPr="00787935" w:rsidRDefault="00FB05E8" w:rsidP="00934386">
            <w:pPr>
              <w:pStyle w:val="ListParagraph"/>
              <w:spacing w:before="100" w:beforeAutospacing="1" w:after="100" w:afterAutospacing="1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476" w:type="dxa"/>
          </w:tcPr>
          <w:p w14:paraId="6694EA8B" w14:textId="77777777" w:rsidR="00FB05E8" w:rsidRDefault="00FB05E8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HG</w:t>
            </w:r>
          </w:p>
          <w:p w14:paraId="79F6B414" w14:textId="77777777" w:rsidR="00FB05E8" w:rsidRDefault="00FB05E8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08675E74" w14:textId="77777777" w:rsidR="00FB05E8" w:rsidRDefault="00FB05E8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009F2CEF" w14:textId="77777777" w:rsidR="00FB05E8" w:rsidRDefault="00FB05E8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CE</w:t>
            </w:r>
          </w:p>
        </w:tc>
        <w:tc>
          <w:tcPr>
            <w:tcW w:w="1193" w:type="dxa"/>
            <w:shd w:val="clear" w:color="auto" w:fill="00B050"/>
          </w:tcPr>
          <w:p w14:paraId="758B876A" w14:textId="3B6E3D7C" w:rsidR="00FB05E8" w:rsidRDefault="00E82E42" w:rsidP="009343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Green</w:t>
            </w:r>
          </w:p>
          <w:p w14:paraId="34A93453" w14:textId="77777777" w:rsidR="00FB05E8" w:rsidRDefault="00FB05E8" w:rsidP="00934386">
            <w:pPr>
              <w:shd w:val="clear" w:color="auto" w:fill="00B050"/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5A4911AB" w14:textId="77777777" w:rsidR="00FB05E8" w:rsidRDefault="00FB05E8" w:rsidP="00934386">
            <w:pPr>
              <w:shd w:val="clear" w:color="auto" w:fill="00B050"/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4037ABD5" w14:textId="77777777" w:rsidR="00FB05E8" w:rsidRDefault="00FB05E8" w:rsidP="00934386">
            <w:pPr>
              <w:shd w:val="clear" w:color="auto" w:fill="00B050"/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 w:rsidRPr="0039716A">
              <w:rPr>
                <w:rFonts w:ascii="Arial" w:eastAsia="Calibri" w:hAnsi="Arial" w:cs="Arial"/>
                <w:spacing w:val="-5"/>
                <w:shd w:val="clear" w:color="auto" w:fill="00B050"/>
              </w:rPr>
              <w:t>Green</w:t>
            </w:r>
          </w:p>
        </w:tc>
      </w:tr>
    </w:tbl>
    <w:tbl>
      <w:tblPr>
        <w:tblW w:w="10316" w:type="dxa"/>
        <w:tblInd w:w="-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6662"/>
        <w:gridCol w:w="2693"/>
      </w:tblGrid>
      <w:tr w:rsidR="000429BC" w:rsidRPr="00345D19" w14:paraId="59A61053" w14:textId="77777777" w:rsidTr="00461977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47A97" w14:textId="77777777" w:rsidR="000429BC" w:rsidRPr="00461977" w:rsidRDefault="000429BC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FDBFC" w14:textId="7AF532F6" w:rsidR="000429BC" w:rsidRPr="00E82E42" w:rsidRDefault="000429BC" w:rsidP="00E82E42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Safeguarding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6FFF4" w14:textId="77777777" w:rsidR="000429BC" w:rsidRDefault="000429BC" w:rsidP="004E6BE3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5E799B" w:rsidRPr="00345D19" w14:paraId="56FCF520" w14:textId="77777777" w:rsidTr="00461977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BE72A" w14:textId="0CB9385A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175F5" w14:textId="77777777" w:rsidR="00E82E42" w:rsidRPr="00E82E42" w:rsidRDefault="00E82E42" w:rsidP="00E82E42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E82E42">
              <w:rPr>
                <w:rFonts w:ascii="Arial" w:eastAsia="Times New Roman" w:hAnsi="Arial" w:cs="Arial"/>
                <w:lang w:val="en-GB" w:eastAsia="en-GB"/>
              </w:rPr>
              <w:t>Finance:</w:t>
            </w:r>
          </w:p>
          <w:p w14:paraId="7D6F59B5" w14:textId="77777777" w:rsidR="00A34CDA" w:rsidRDefault="00A34CDA" w:rsidP="00E82E4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Report submitted.</w:t>
            </w:r>
          </w:p>
          <w:p w14:paraId="1051AC8F" w14:textId="0275D4BF" w:rsidR="00E82E42" w:rsidRDefault="00E82E42" w:rsidP="00E82E4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E82E42">
              <w:rPr>
                <w:rFonts w:ascii="Arial" w:eastAsia="Times New Roman" w:hAnsi="Arial" w:cs="Arial"/>
                <w:lang w:val="en-GB" w:eastAsia="en-GB"/>
              </w:rPr>
              <w:t>Budget</w:t>
            </w:r>
          </w:p>
          <w:p w14:paraId="03B7B852" w14:textId="77777777" w:rsidR="00215F74" w:rsidRDefault="00E82E42" w:rsidP="00E82E4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E82E42">
              <w:rPr>
                <w:rFonts w:ascii="Arial" w:eastAsia="Times New Roman" w:hAnsi="Arial" w:cs="Arial"/>
                <w:lang w:val="en-GB" w:eastAsia="en-GB"/>
              </w:rPr>
              <w:t>Brief report on match fees</w:t>
            </w:r>
          </w:p>
          <w:p w14:paraId="57ADAEC7" w14:textId="4FF1F10A" w:rsidR="00A34CDA" w:rsidRPr="00C25BBC" w:rsidRDefault="00A34CDA" w:rsidP="00A34CD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Process for collecting match fees</w:t>
            </w:r>
            <w:r w:rsidR="00491CC9">
              <w:rPr>
                <w:rFonts w:ascii="Arial" w:eastAsia="Times New Roman" w:hAnsi="Arial" w:cs="Arial"/>
                <w:lang w:val="en-GB" w:eastAsia="en-GB"/>
              </w:rPr>
              <w:t xml:space="preserve"> is inefficient currently. Going forward, provide a pay link to allow parents to pay in advance, if payment is not received then invoice sent out for </w:t>
            </w:r>
            <w:r w:rsidR="009E6FCC">
              <w:rPr>
                <w:rFonts w:ascii="Arial" w:eastAsia="Times New Roman" w:hAnsi="Arial" w:cs="Arial"/>
                <w:lang w:val="en-GB" w:eastAsia="en-GB"/>
              </w:rPr>
              <w:t xml:space="preserve">monthly </w:t>
            </w:r>
            <w:r w:rsidR="00491CC9">
              <w:rPr>
                <w:rFonts w:ascii="Arial" w:eastAsia="Times New Roman" w:hAnsi="Arial" w:cs="Arial"/>
                <w:lang w:val="en-GB" w:eastAsia="en-GB"/>
              </w:rPr>
              <w:t xml:space="preserve">payment.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538D7" w14:textId="77777777" w:rsidR="009E6FCC" w:rsidRDefault="009E6FCC" w:rsidP="004E6BE3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CE to send list of players with monies owed to AW. </w:t>
            </w:r>
          </w:p>
          <w:p w14:paraId="1399174D" w14:textId="77777777" w:rsidR="009E6FCC" w:rsidRDefault="009E6FCC" w:rsidP="004E6BE3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4A8121DD" w14:textId="5132594F" w:rsidR="004E6BE3" w:rsidRPr="00345D19" w:rsidRDefault="009E6FCC" w:rsidP="004E6BE3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AW to email parents/players to request payment. </w:t>
            </w:r>
          </w:p>
        </w:tc>
      </w:tr>
      <w:tr w:rsidR="005E799B" w:rsidRPr="00345D19" w14:paraId="4A0F9264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49E4C" w14:textId="43058B4B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B3322" w14:textId="77777777" w:rsidR="00E82E42" w:rsidRPr="00E82E42" w:rsidRDefault="00E82E42" w:rsidP="00E82E42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E82E42">
              <w:rPr>
                <w:rFonts w:ascii="Arial" w:eastAsia="Times New Roman" w:hAnsi="Arial" w:cs="Arial"/>
                <w:lang w:val="en-GB" w:eastAsia="en-GB"/>
              </w:rPr>
              <w:t xml:space="preserve">Website: </w:t>
            </w:r>
          </w:p>
          <w:p w14:paraId="7424C00C" w14:textId="77777777" w:rsidR="00E82E42" w:rsidRDefault="00E82E42" w:rsidP="00E82E4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E82E42">
              <w:rPr>
                <w:rFonts w:ascii="Arial" w:eastAsia="Times New Roman" w:hAnsi="Arial" w:cs="Arial"/>
                <w:lang w:val="en-GB" w:eastAsia="en-GB"/>
              </w:rPr>
              <w:t>Visual update of website</w:t>
            </w:r>
          </w:p>
          <w:p w14:paraId="5834599E" w14:textId="77777777" w:rsidR="005E799B" w:rsidRDefault="00E82E42" w:rsidP="00E82E4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E82E42">
              <w:rPr>
                <w:rFonts w:ascii="Arial" w:eastAsia="Times New Roman" w:hAnsi="Arial" w:cs="Arial"/>
                <w:lang w:val="en-GB" w:eastAsia="en-GB"/>
              </w:rPr>
              <w:t>Opening Day</w:t>
            </w:r>
          </w:p>
          <w:p w14:paraId="223EB7D7" w14:textId="77777777" w:rsidR="00E10E0F" w:rsidRDefault="00E10E0F" w:rsidP="00E10E0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Ready to launch as soon as content is complete. </w:t>
            </w:r>
          </w:p>
          <w:p w14:paraId="036486FB" w14:textId="77777777" w:rsidR="00E10E0F" w:rsidRDefault="00E10E0F" w:rsidP="00E10E0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AJ happy to continue updating website post</w:t>
            </w:r>
            <w:r w:rsidR="00C33DC6">
              <w:rPr>
                <w:rFonts w:ascii="Arial" w:eastAsia="Times New Roman" w:hAnsi="Arial" w:cs="Arial"/>
                <w:lang w:val="en-GB" w:eastAsia="en-GB"/>
              </w:rPr>
              <w:t>-</w:t>
            </w:r>
            <w:r>
              <w:rPr>
                <w:rFonts w:ascii="Arial" w:eastAsia="Times New Roman" w:hAnsi="Arial" w:cs="Arial"/>
                <w:lang w:val="en-GB" w:eastAsia="en-GB"/>
              </w:rPr>
              <w:t>launch to maintain c</w:t>
            </w:r>
            <w:r w:rsidR="00C33DC6">
              <w:rPr>
                <w:rFonts w:ascii="Arial" w:eastAsia="Times New Roman" w:hAnsi="Arial" w:cs="Arial"/>
                <w:lang w:val="en-GB" w:eastAsia="en-GB"/>
              </w:rPr>
              <w:t>ontent.</w:t>
            </w:r>
          </w:p>
          <w:p w14:paraId="6BE4F99F" w14:textId="77777777" w:rsidR="00C33DC6" w:rsidRDefault="00C33DC6" w:rsidP="00E10E0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Domain to be purchased once current website is deleted, or alternative domain can be purchased. </w:t>
            </w:r>
          </w:p>
          <w:p w14:paraId="0FC2A568" w14:textId="7DAEB4A1" w:rsidR="00A34CDA" w:rsidRPr="00E82E42" w:rsidRDefault="00A34CDA" w:rsidP="00E10E0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Potential issues with switching over email provider, discuss options.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D6910" w14:textId="77777777" w:rsidR="00E10E0F" w:rsidRDefault="00E10E0F" w:rsidP="00F566F8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5918D5DF" w14:textId="77777777" w:rsidR="0033757D" w:rsidRDefault="00E10E0F" w:rsidP="00F566F8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SC to complete Disability and Juniors pages. </w:t>
            </w:r>
          </w:p>
          <w:p w14:paraId="0D1C7626" w14:textId="77777777" w:rsidR="00A34CDA" w:rsidRDefault="00A34CDA" w:rsidP="00F566F8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4CAA6AE3" w14:textId="77777777" w:rsidR="00A34CDA" w:rsidRDefault="00A34CDA" w:rsidP="00F566F8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SC/CE Discuss with Island web services about discontinuing services.</w:t>
            </w:r>
          </w:p>
          <w:p w14:paraId="02351913" w14:textId="7E23EF52" w:rsidR="00A34CDA" w:rsidRPr="006C608C" w:rsidRDefault="00A34CDA" w:rsidP="00F566F8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SC/CE Discuss email provider with IWS.  </w:t>
            </w:r>
          </w:p>
        </w:tc>
      </w:tr>
      <w:tr w:rsidR="005E799B" w:rsidRPr="00345D19" w14:paraId="1DD60CBE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FF1C7" w14:textId="386B4586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AAB4A" w14:textId="77777777" w:rsidR="00E82E42" w:rsidRPr="00E82E42" w:rsidRDefault="00E82E42" w:rsidP="00E82E42">
            <w:p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 w:rsidRPr="00E82E42">
              <w:rPr>
                <w:rFonts w:ascii="Arial" w:eastAsia="Times New Roman" w:hAnsi="Arial" w:cs="Arial"/>
                <w:bCs/>
                <w:lang w:val="en-GB" w:eastAsia="en-GB"/>
              </w:rPr>
              <w:t>CDM report:</w:t>
            </w:r>
          </w:p>
          <w:p w14:paraId="03D99F39" w14:textId="7A8F6C26" w:rsidR="00E82E42" w:rsidRDefault="00E82E42" w:rsidP="00E82E4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 w:rsidRPr="00E82E42">
              <w:rPr>
                <w:rFonts w:ascii="Arial" w:eastAsia="Times New Roman" w:hAnsi="Arial" w:cs="Arial"/>
                <w:bCs/>
                <w:lang w:val="en-GB" w:eastAsia="en-GB"/>
              </w:rPr>
              <w:t>Lord Taverners going forward</w:t>
            </w:r>
          </w:p>
          <w:p w14:paraId="6B34F93E" w14:textId="6A5F2120" w:rsidR="001C6A0B" w:rsidRDefault="001C6A0B" w:rsidP="001C6A0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lang w:val="en-GB" w:eastAsia="en-GB"/>
              </w:rPr>
              <w:t xml:space="preserve">JD has been circulated. SC feels interview should be done mid-November with aim to start December/January depending on the individual. </w:t>
            </w:r>
          </w:p>
          <w:p w14:paraId="5E86C2D5" w14:textId="5A27EA2D" w:rsidR="001471ED" w:rsidRDefault="001471ED" w:rsidP="001C6A0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lang w:val="en-GB" w:eastAsia="en-GB"/>
              </w:rPr>
              <w:t xml:space="preserve">Interview panel to include 3-4 people. KB suggested that a member of the disability playing community should be involved. </w:t>
            </w:r>
          </w:p>
          <w:p w14:paraId="29E08931" w14:textId="5DA64C43" w:rsidR="00E82E42" w:rsidRDefault="00E82E42" w:rsidP="00E82E4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 w:rsidRPr="00E82E42">
              <w:rPr>
                <w:rFonts w:ascii="Arial" w:eastAsia="Times New Roman" w:hAnsi="Arial" w:cs="Arial"/>
                <w:bCs/>
                <w:lang w:val="en-GB" w:eastAsia="en-GB"/>
              </w:rPr>
              <w:t>Club Audit results</w:t>
            </w:r>
          </w:p>
          <w:p w14:paraId="4FC8A185" w14:textId="34585040" w:rsidR="001C6A0B" w:rsidRDefault="001C6A0B" w:rsidP="001C6A0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lang w:val="en-GB" w:eastAsia="en-GB"/>
              </w:rPr>
              <w:t>Much of the information is populated through play cricket and some of it is incorrect</w:t>
            </w:r>
            <w:r w:rsidR="001471ED">
              <w:rPr>
                <w:rFonts w:ascii="Arial" w:eastAsia="Times New Roman" w:hAnsi="Arial" w:cs="Arial"/>
                <w:bCs/>
                <w:lang w:val="en-GB" w:eastAsia="en-GB"/>
              </w:rPr>
              <w:t xml:space="preserve"> due to this. Advised to leave this and update information.</w:t>
            </w:r>
          </w:p>
          <w:p w14:paraId="5EF3DCD0" w14:textId="10FAC088" w:rsidR="00AC0DD5" w:rsidRPr="001471ED" w:rsidRDefault="001471ED" w:rsidP="001471E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lang w:val="en-GB" w:eastAsia="en-GB"/>
              </w:rPr>
              <w:t xml:space="preserve">Girls numbers are 300% above anticipated.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A4D39" w14:textId="77777777" w:rsidR="008C6538" w:rsidRDefault="008C6538" w:rsidP="006F7A51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0EEFDAE9" w14:textId="77777777" w:rsidR="001471ED" w:rsidRDefault="001471ED" w:rsidP="006F7A51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0146E4BD" w14:textId="77777777" w:rsidR="001471ED" w:rsidRDefault="001471ED" w:rsidP="006F7A51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4F9F96EE" w14:textId="77777777" w:rsidR="001471ED" w:rsidRDefault="001471ED" w:rsidP="006F7A51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SC to confirm with LT if member of LT is required to be on the panel</w:t>
            </w:r>
          </w:p>
          <w:p w14:paraId="71A57B42" w14:textId="77777777" w:rsidR="001471ED" w:rsidRDefault="001471ED" w:rsidP="006F7A51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0466588C" w14:textId="77777777" w:rsidR="001471ED" w:rsidRDefault="001471ED" w:rsidP="006F7A51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22013CF8" w14:textId="77777777" w:rsidR="001471ED" w:rsidRDefault="001471ED" w:rsidP="006F7A51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1C705E15" w14:textId="7BCAF650" w:rsidR="001471ED" w:rsidRPr="006C608C" w:rsidRDefault="001471ED" w:rsidP="006F7A51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SC to circulate final audit. </w:t>
            </w:r>
          </w:p>
        </w:tc>
      </w:tr>
      <w:tr w:rsidR="005E799B" w:rsidRPr="00345D19" w14:paraId="77F4299F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3A8F2" w14:textId="7BAB7460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BA06C" w14:textId="78A2D75D" w:rsidR="00E82E42" w:rsidRDefault="00E82E42" w:rsidP="00E82E42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E82E42">
              <w:rPr>
                <w:rFonts w:ascii="Arial" w:eastAsia="Times New Roman" w:hAnsi="Arial" w:cs="Arial"/>
                <w:lang w:val="en-GB" w:eastAsia="en-GB"/>
              </w:rPr>
              <w:t>Performance Report:</w:t>
            </w:r>
          </w:p>
          <w:p w14:paraId="1A2CFBEF" w14:textId="7CE81974" w:rsidR="009E6FCC" w:rsidRPr="00E82E42" w:rsidRDefault="009E6FCC" w:rsidP="00E82E42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Report submitted. </w:t>
            </w:r>
          </w:p>
          <w:p w14:paraId="16FD2F13" w14:textId="731F9227" w:rsidR="00E82E42" w:rsidRDefault="00E82E42" w:rsidP="00E82E4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E82E42">
              <w:rPr>
                <w:rFonts w:ascii="Arial" w:eastAsia="Times New Roman" w:hAnsi="Arial" w:cs="Arial"/>
                <w:lang w:val="en-GB" w:eastAsia="en-GB"/>
              </w:rPr>
              <w:t>Summer match review</w:t>
            </w:r>
          </w:p>
          <w:p w14:paraId="1D36D051" w14:textId="16B59D4E" w:rsidR="009E6FCC" w:rsidRDefault="009E6FCC" w:rsidP="009E6FC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lastRenderedPageBreak/>
              <w:t xml:space="preserve">82 fixtures fulfilled with highest win ratio across all age groups for many years. </w:t>
            </w:r>
          </w:p>
          <w:p w14:paraId="50606CD0" w14:textId="71582DBA" w:rsidR="009E6FCC" w:rsidRDefault="009E6FCC" w:rsidP="009E6FC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5 IOW players represented </w:t>
            </w:r>
            <w:r w:rsidR="002F31B8">
              <w:rPr>
                <w:rFonts w:ascii="Arial" w:eastAsia="Times New Roman" w:hAnsi="Arial" w:cs="Arial"/>
                <w:lang w:val="en-GB" w:eastAsia="en-GB"/>
              </w:rPr>
              <w:t>Hampshire;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1 IOW player represented Worc</w:t>
            </w:r>
            <w:r w:rsidR="002F31B8">
              <w:rPr>
                <w:rFonts w:ascii="Arial" w:eastAsia="Times New Roman" w:hAnsi="Arial" w:cs="Arial"/>
                <w:lang w:val="en-GB" w:eastAsia="en-GB"/>
              </w:rPr>
              <w:t>es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ter. 1 Hampshire player that played for the IOW to develop has now been selected for Hampshire academy. </w:t>
            </w:r>
          </w:p>
          <w:p w14:paraId="514EA098" w14:textId="6F257EFC" w:rsidR="00E82E42" w:rsidRDefault="00E82E42" w:rsidP="00E82E4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E82E42">
              <w:rPr>
                <w:rFonts w:ascii="Arial" w:eastAsia="Times New Roman" w:hAnsi="Arial" w:cs="Arial"/>
                <w:lang w:val="en-GB" w:eastAsia="en-GB"/>
              </w:rPr>
              <w:t>Winter programme</w:t>
            </w:r>
          </w:p>
          <w:p w14:paraId="0517B362" w14:textId="77777777" w:rsidR="00A65C2D" w:rsidRDefault="009E6FCC" w:rsidP="00E64E8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65C2D">
              <w:rPr>
                <w:rFonts w:ascii="Arial" w:eastAsia="Times New Roman" w:hAnsi="Arial" w:cs="Arial"/>
                <w:lang w:val="en-GB" w:eastAsia="en-GB"/>
              </w:rPr>
              <w:t xml:space="preserve">Friday EPP and junior </w:t>
            </w:r>
            <w:r w:rsidR="00A65C2D" w:rsidRPr="00A65C2D">
              <w:rPr>
                <w:rFonts w:ascii="Arial" w:eastAsia="Times New Roman" w:hAnsi="Arial" w:cs="Arial"/>
                <w:lang w:val="en-GB" w:eastAsia="en-GB"/>
              </w:rPr>
              <w:t xml:space="preserve">EPP </w:t>
            </w:r>
            <w:r w:rsidRPr="00A65C2D">
              <w:rPr>
                <w:rFonts w:ascii="Arial" w:eastAsia="Times New Roman" w:hAnsi="Arial" w:cs="Arial"/>
                <w:lang w:val="en-GB" w:eastAsia="en-GB"/>
              </w:rPr>
              <w:t xml:space="preserve">training will clash with indoor cricket league. </w:t>
            </w:r>
          </w:p>
          <w:p w14:paraId="4DFCD48A" w14:textId="14C5D8B7" w:rsidR="000624DD" w:rsidRPr="00A65C2D" w:rsidRDefault="009E6FCC" w:rsidP="00E64E8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65C2D">
              <w:rPr>
                <w:rFonts w:ascii="Arial" w:eastAsia="Times New Roman" w:hAnsi="Arial" w:cs="Arial"/>
                <w:lang w:val="en-GB" w:eastAsia="en-GB"/>
              </w:rPr>
              <w:t>Expanding use of venues across the Island to include sessions at The Bay School and Barton Primary School as well as Ryde School.</w:t>
            </w:r>
          </w:p>
          <w:p w14:paraId="0738BF9B" w14:textId="77777777" w:rsidR="008C6538" w:rsidRDefault="00E82E42" w:rsidP="00E82E4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E82E42">
              <w:rPr>
                <w:rFonts w:ascii="Arial" w:eastAsia="Times New Roman" w:hAnsi="Arial" w:cs="Arial"/>
                <w:lang w:val="en-GB" w:eastAsia="en-GB"/>
              </w:rPr>
              <w:t>National Counties update</w:t>
            </w:r>
          </w:p>
          <w:p w14:paraId="50F4BD71" w14:textId="0A55EBD4" w:rsidR="000624DD" w:rsidRDefault="000624DD" w:rsidP="00E82E4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Look to run a F2 course to benefit current F1 coaches on the IOW. </w:t>
            </w:r>
          </w:p>
          <w:p w14:paraId="2B7091AD" w14:textId="77777777" w:rsidR="000624DD" w:rsidRDefault="000624DD" w:rsidP="00E82E4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Statement to explain Hampshire player agreement to public. </w:t>
            </w:r>
          </w:p>
          <w:p w14:paraId="696469C4" w14:textId="6B82DABF" w:rsidR="00244926" w:rsidRPr="00E82E42" w:rsidRDefault="00244926" w:rsidP="00E82E4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AW highlights the importance of ensuring that all offered competition/playing opportunities are coordinated to benefit the </w:t>
            </w:r>
            <w:r w:rsidR="00BB1745">
              <w:rPr>
                <w:rFonts w:ascii="Arial" w:eastAsia="Times New Roman" w:hAnsi="Arial" w:cs="Arial"/>
                <w:lang w:val="en-GB" w:eastAsia="en-GB"/>
              </w:rPr>
              <w:t xml:space="preserve">players.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E2410" w14:textId="77777777" w:rsidR="00E10E0F" w:rsidRDefault="00E10E0F" w:rsidP="00A87EE4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4D4A8ACF" w14:textId="77777777" w:rsidR="000624DD" w:rsidRDefault="000624DD" w:rsidP="00A87EE4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2D2FAF66" w14:textId="77777777" w:rsidR="000624DD" w:rsidRDefault="000624DD" w:rsidP="00A87EE4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5D25F141" w14:textId="77777777" w:rsidR="000624DD" w:rsidRDefault="000624DD" w:rsidP="00A87EE4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4570B9E7" w14:textId="77777777" w:rsidR="000624DD" w:rsidRDefault="000624DD" w:rsidP="00A87EE4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4B50C9D9" w14:textId="77777777" w:rsidR="000624DD" w:rsidRDefault="000624DD" w:rsidP="00A87EE4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74AAAC2E" w14:textId="77777777" w:rsidR="000624DD" w:rsidRDefault="000624DD" w:rsidP="00A87EE4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517BA291" w14:textId="77777777" w:rsidR="000624DD" w:rsidRDefault="000624DD" w:rsidP="00A87EE4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3AC1482E" w14:textId="77777777" w:rsidR="000624DD" w:rsidRDefault="000624DD" w:rsidP="00A87EE4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6CB61205" w14:textId="77777777" w:rsidR="000624DD" w:rsidRDefault="000624DD" w:rsidP="00A87EE4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2BB0EBAC" w14:textId="77777777" w:rsidR="000624DD" w:rsidRDefault="000624DD" w:rsidP="00A87EE4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74B8FFC7" w14:textId="77777777" w:rsidR="000624DD" w:rsidRDefault="000624DD" w:rsidP="00A87EE4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4E354821" w14:textId="77777777" w:rsidR="000624DD" w:rsidRDefault="000624DD" w:rsidP="00A87EE4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0B135A12" w14:textId="77777777" w:rsidR="000624DD" w:rsidRDefault="000624DD" w:rsidP="00A87EE4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5A562429" w14:textId="77777777" w:rsidR="000624DD" w:rsidRDefault="000624DD" w:rsidP="00A87EE4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12012139" w14:textId="77777777" w:rsidR="00A65C2D" w:rsidRDefault="00A65C2D" w:rsidP="00A87EE4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31D1B9A4" w14:textId="77777777" w:rsidR="00A65C2D" w:rsidRDefault="00A65C2D" w:rsidP="00A87EE4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4C3A69A8" w14:textId="506445AC" w:rsidR="00FF03D8" w:rsidRPr="004521EF" w:rsidRDefault="00DC720F" w:rsidP="00A87EE4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AW/SC put together a cost profile for National Counties games. </w:t>
            </w:r>
          </w:p>
        </w:tc>
      </w:tr>
      <w:tr w:rsidR="005E799B" w:rsidRPr="00345D19" w14:paraId="4A4FB67B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D9F90" w14:textId="193F1AA2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6625" w14:textId="77777777" w:rsidR="00E82E42" w:rsidRPr="00110F3D" w:rsidRDefault="00E82E42" w:rsidP="00E82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 w:rsidRPr="00E82E42">
              <w:rPr>
                <w:rFonts w:ascii="Arial" w:eastAsia="Times New Roman" w:hAnsi="Arial" w:cs="Arial"/>
                <w:lang w:val="en-GB" w:eastAsia="en-GB"/>
              </w:rPr>
              <w:t>Women &amp; Girls:</w:t>
            </w:r>
          </w:p>
          <w:p w14:paraId="15B620BE" w14:textId="160EAF20" w:rsidR="00E82E42" w:rsidRDefault="00E82E42" w:rsidP="00E82E4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A04C6">
              <w:rPr>
                <w:rFonts w:ascii="Arial" w:eastAsia="Times New Roman" w:hAnsi="Arial" w:cs="Arial"/>
                <w:lang w:val="en-GB" w:eastAsia="en-GB"/>
              </w:rPr>
              <w:t xml:space="preserve">Discussion and future plans. </w:t>
            </w:r>
          </w:p>
          <w:p w14:paraId="4C6126A1" w14:textId="19D02368" w:rsidR="00BB1745" w:rsidRDefault="00BB1745" w:rsidP="00BB1745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Major uptake and success this year for girls hardball cricket. However, we are behind most counties in W&amp;G development so need to prioritise this area. </w:t>
            </w:r>
          </w:p>
          <w:p w14:paraId="332E8A99" w14:textId="3555B74C" w:rsidR="00BB1745" w:rsidRDefault="00BB1745" w:rsidP="00BB1745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Next stage is to employ WDO to maximise participation. This is a part of the strategy, so now is the right time. </w:t>
            </w:r>
          </w:p>
          <w:p w14:paraId="3465C064" w14:textId="6F1F6136" w:rsidR="00BB1745" w:rsidRDefault="00BB1745" w:rsidP="00BB1745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AW expresses his feeling that this should be a woman. </w:t>
            </w:r>
          </w:p>
          <w:p w14:paraId="06E9BAFB" w14:textId="77777777" w:rsidR="005E799B" w:rsidRDefault="00E82E42" w:rsidP="00E82E4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E82E42">
              <w:rPr>
                <w:rFonts w:ascii="Arial" w:eastAsia="Times New Roman" w:hAnsi="Arial" w:cs="Arial"/>
                <w:lang w:val="en-GB" w:eastAsia="en-GB"/>
              </w:rPr>
              <w:t>U12 league</w:t>
            </w:r>
          </w:p>
          <w:p w14:paraId="656232B7" w14:textId="77777777" w:rsidR="009C5451" w:rsidRDefault="009C5451" w:rsidP="009C545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Freshwater, Ventnor, East Cowes and Ryde all planning on entering U12 League. </w:t>
            </w:r>
          </w:p>
          <w:p w14:paraId="77ECF310" w14:textId="37CE2482" w:rsidR="009C5451" w:rsidRDefault="009C5451" w:rsidP="009C545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BW discussed with Andy D on how to maximise uptake into clubs from schools. Create a Y5/6 after school club (</w:t>
            </w:r>
            <w:r w:rsidR="00604CF8">
              <w:rPr>
                <w:rFonts w:ascii="Arial" w:eastAsia="Times New Roman" w:hAnsi="Arial" w:cs="Arial"/>
                <w:lang w:val="en-GB" w:eastAsia="en-GB"/>
              </w:rPr>
              <w:t>6-week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block) in identified schools local to clubs (Ventnor, East Cowes and Freshwater). Funded through IWCB Funds for Runs grant. </w:t>
            </w:r>
          </w:p>
          <w:p w14:paraId="2A13E8F3" w14:textId="033A4139" w:rsidR="009C5451" w:rsidRPr="009C5451" w:rsidRDefault="009C5451" w:rsidP="009C545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SC has meetings planned with Freshwater and East Cowes to discuss areas of support.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07FDB" w14:textId="77777777" w:rsidR="005E799B" w:rsidRDefault="005E799B" w:rsidP="00BB174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03482D32" w14:textId="77777777" w:rsidR="00BB1745" w:rsidRDefault="00BB1745" w:rsidP="00BB174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5F6F1538" w14:textId="77777777" w:rsidR="00BB1745" w:rsidRDefault="00BB1745" w:rsidP="00BB174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5F53B53E" w14:textId="77777777" w:rsidR="002F31B8" w:rsidRDefault="002F31B8" w:rsidP="00BB174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6E5335E0" w14:textId="77777777" w:rsidR="002F31B8" w:rsidRDefault="002F31B8" w:rsidP="00BB174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7FD7F7E7" w14:textId="1056A6DE" w:rsidR="00BB1745" w:rsidRDefault="00BB1745" w:rsidP="00BB174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AW to draft JD</w:t>
            </w:r>
            <w:r w:rsidR="002F31B8">
              <w:rPr>
                <w:rFonts w:ascii="Arial" w:eastAsia="Times New Roman" w:hAnsi="Arial" w:cs="Arial"/>
                <w:lang w:val="en-GB" w:eastAsia="en-GB"/>
              </w:rPr>
              <w:t xml:space="preserve"> for WCDO</w:t>
            </w:r>
          </w:p>
          <w:p w14:paraId="267BDA7F" w14:textId="77777777" w:rsidR="00A65C2D" w:rsidRDefault="00A65C2D" w:rsidP="00BB174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79C58462" w14:textId="77777777" w:rsidR="00A65C2D" w:rsidRDefault="00A65C2D" w:rsidP="00BB174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7A4FAC7E" w14:textId="77777777" w:rsidR="00A65C2D" w:rsidRDefault="00A65C2D" w:rsidP="00BB174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6129E0CF" w14:textId="77777777" w:rsidR="00A65C2D" w:rsidRDefault="00A65C2D" w:rsidP="00BB174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1D7FC906" w14:textId="7378D350" w:rsidR="00A65C2D" w:rsidRPr="006C608C" w:rsidRDefault="00A65C2D" w:rsidP="00BB174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BW to inform Andy D. SC to identify schools to be targeted by clubs (Freshwater, East </w:t>
            </w:r>
            <w:r w:rsidR="002F31B8">
              <w:rPr>
                <w:rFonts w:ascii="Arial" w:eastAsia="Times New Roman" w:hAnsi="Arial" w:cs="Arial"/>
                <w:lang w:val="en-GB" w:eastAsia="en-GB"/>
              </w:rPr>
              <w:t>Cowes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, Ventnor) and share with Andy D and BW. </w:t>
            </w:r>
          </w:p>
        </w:tc>
      </w:tr>
      <w:tr w:rsidR="002955F2" w:rsidRPr="00345D19" w14:paraId="419C1A42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9454C" w14:textId="62FA52E3" w:rsidR="002955F2" w:rsidRPr="00461977" w:rsidRDefault="002955F2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EBE3D" w14:textId="77777777" w:rsidR="00E82E42" w:rsidRPr="00E82E42" w:rsidRDefault="00E82E42" w:rsidP="00E82E42">
            <w:p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 w:rsidRPr="00E82E42">
              <w:rPr>
                <w:rFonts w:ascii="Arial" w:eastAsia="Times New Roman" w:hAnsi="Arial" w:cs="Arial"/>
                <w:bCs/>
                <w:lang w:val="en-GB" w:eastAsia="en-GB"/>
              </w:rPr>
              <w:t>Hugh’s News:</w:t>
            </w:r>
          </w:p>
          <w:p w14:paraId="71094675" w14:textId="6646C7BD" w:rsidR="00E82E42" w:rsidRDefault="00E82E42" w:rsidP="00E82E4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 w:rsidRPr="00E82E42">
              <w:rPr>
                <w:rFonts w:ascii="Arial" w:eastAsia="Times New Roman" w:hAnsi="Arial" w:cs="Arial"/>
                <w:bCs/>
                <w:lang w:val="en-GB" w:eastAsia="en-GB"/>
              </w:rPr>
              <w:t>Local press and media</w:t>
            </w:r>
            <w:r w:rsidR="001471ED">
              <w:rPr>
                <w:rFonts w:ascii="Arial" w:eastAsia="Times New Roman" w:hAnsi="Arial" w:cs="Arial"/>
                <w:bCs/>
                <w:lang w:val="en-GB" w:eastAsia="en-GB"/>
              </w:rPr>
              <w:t xml:space="preserve"> needs to be prioritised. Information to be provided so that stories can be publicised. </w:t>
            </w:r>
          </w:p>
          <w:p w14:paraId="7A653433" w14:textId="446984E9" w:rsidR="00E82E42" w:rsidRDefault="00E82E42" w:rsidP="00E82E4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 w:rsidRPr="00E82E42">
              <w:rPr>
                <w:rFonts w:ascii="Arial" w:eastAsia="Times New Roman" w:hAnsi="Arial" w:cs="Arial"/>
                <w:bCs/>
                <w:lang w:val="en-GB" w:eastAsia="en-GB"/>
              </w:rPr>
              <w:t>Hampshire and Southern Vipers for 2022</w:t>
            </w:r>
          </w:p>
          <w:p w14:paraId="1F1CC406" w14:textId="0C38B064" w:rsidR="001471ED" w:rsidRDefault="001471ED" w:rsidP="001471E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lang w:val="en-GB" w:eastAsia="en-GB"/>
              </w:rPr>
              <w:t>Optimistic about getting at least one Hampshire game and Vipers are also keen to come back. Ensure there is a strong link between IWCB and Newclose to make succe</w:t>
            </w:r>
            <w:r w:rsidR="00355DB9">
              <w:rPr>
                <w:rFonts w:ascii="Arial" w:eastAsia="Times New Roman" w:hAnsi="Arial" w:cs="Arial"/>
                <w:bCs/>
                <w:lang w:val="en-GB" w:eastAsia="en-GB"/>
              </w:rPr>
              <w:t xml:space="preserve">ssful delivery. </w:t>
            </w:r>
          </w:p>
          <w:p w14:paraId="6F645557" w14:textId="09D3F003" w:rsidR="002955F2" w:rsidRPr="00E82E42" w:rsidRDefault="00E82E42" w:rsidP="00E82E4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 w:rsidRPr="00E82E42">
              <w:rPr>
                <w:rFonts w:ascii="Arial" w:eastAsia="Times New Roman" w:hAnsi="Arial" w:cs="Arial"/>
                <w:bCs/>
                <w:lang w:val="en-GB" w:eastAsia="en-GB"/>
              </w:rPr>
              <w:lastRenderedPageBreak/>
              <w:t>IWCB/Newclose Review 20/21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AD78C" w14:textId="47EB9FCA" w:rsidR="002955F2" w:rsidRDefault="002955F2" w:rsidP="00345D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2955F2" w:rsidRPr="00345D19" w14:paraId="524B8A96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2F580" w14:textId="2EE726AF" w:rsidR="002955F2" w:rsidRPr="00461977" w:rsidRDefault="002955F2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83419" w14:textId="77777777" w:rsidR="00264509" w:rsidRDefault="00E82E42" w:rsidP="002955F2">
            <w:p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 w:rsidRPr="00E82E42">
              <w:rPr>
                <w:rFonts w:ascii="Arial" w:eastAsia="Times New Roman" w:hAnsi="Arial" w:cs="Arial"/>
                <w:bCs/>
                <w:lang w:val="en-GB" w:eastAsia="en-GB"/>
              </w:rPr>
              <w:t>Correspondence:</w:t>
            </w:r>
          </w:p>
          <w:p w14:paraId="148102E6" w14:textId="3B50CF23" w:rsidR="00BB1745" w:rsidRPr="00BB1745" w:rsidRDefault="00BB1745" w:rsidP="00BB1745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lang w:val="en-GB" w:eastAsia="en-GB"/>
              </w:rPr>
              <w:t xml:space="preserve">Letter from Alex Barton to request support </w:t>
            </w:r>
            <w:r w:rsidR="00AD73AB">
              <w:rPr>
                <w:rFonts w:ascii="Arial" w:eastAsia="Times New Roman" w:hAnsi="Arial" w:cs="Arial"/>
                <w:bCs/>
                <w:lang w:val="en-GB" w:eastAsia="en-GB"/>
              </w:rPr>
              <w:t xml:space="preserve">for Ryde entering the Hampshire league. No issues with use of Red Funnel discount code. MR feels that you cannot subsidise a club team, regardless of gender, as this will set a president for all of the clubs. AW feels that the team entering the Hampshire league should be a representative side.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37F51" w14:textId="77777777" w:rsidR="00264509" w:rsidRDefault="00264509" w:rsidP="00754FFA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3415A9CE" w14:textId="77777777" w:rsidR="009C5451" w:rsidRDefault="009C5451" w:rsidP="00754FFA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3458EB66" w14:textId="04E85B26" w:rsidR="009C5451" w:rsidRPr="00264509" w:rsidRDefault="009C5451" w:rsidP="00754FFA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SC to feedback to Alex Barton. </w:t>
            </w:r>
          </w:p>
        </w:tc>
      </w:tr>
      <w:tr w:rsidR="00754FFA" w:rsidRPr="00345D19" w14:paraId="02D09607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B9129" w14:textId="301DD761" w:rsidR="00754FFA" w:rsidRPr="00461977" w:rsidRDefault="00754FFA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558C8" w14:textId="77777777" w:rsidR="00E82E42" w:rsidRPr="00E82E42" w:rsidRDefault="00E82E42" w:rsidP="00E82E42">
            <w:p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 w:rsidRPr="00E82E42">
              <w:rPr>
                <w:rFonts w:ascii="Arial" w:eastAsia="Times New Roman" w:hAnsi="Arial" w:cs="Arial"/>
                <w:bCs/>
                <w:lang w:val="en-GB" w:eastAsia="en-GB"/>
              </w:rPr>
              <w:t xml:space="preserve">A.O.B. </w:t>
            </w:r>
          </w:p>
          <w:p w14:paraId="45DC80E0" w14:textId="1A2BCC85" w:rsidR="00754FFA" w:rsidRDefault="00E82E42" w:rsidP="00E82E42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E82E42">
              <w:rPr>
                <w:rFonts w:ascii="Arial" w:eastAsia="Times New Roman" w:hAnsi="Arial" w:cs="Arial"/>
                <w:bCs/>
                <w:lang w:val="en-GB" w:eastAsia="en-GB"/>
              </w:rPr>
              <w:t>DM, DC, HG, HW, CE, MR, BW, DP.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8E6F2" w14:textId="01B2403C" w:rsidR="00754FFA" w:rsidRPr="00754FFA" w:rsidRDefault="00754FFA" w:rsidP="00345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</w:p>
        </w:tc>
      </w:tr>
      <w:tr w:rsidR="00E82E42" w:rsidRPr="00345D19" w14:paraId="042C37C0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47058" w14:textId="77777777" w:rsidR="00E82E42" w:rsidRPr="00E82E42" w:rsidRDefault="00E82E42" w:rsidP="00E82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E09B6" w14:textId="77777777" w:rsidR="00E82E42" w:rsidRPr="00E82E42" w:rsidRDefault="00E82E42" w:rsidP="00E82E42">
            <w:p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 w:rsidRPr="00E82E42">
              <w:rPr>
                <w:rFonts w:ascii="Arial" w:eastAsia="Times New Roman" w:hAnsi="Arial" w:cs="Arial"/>
                <w:bCs/>
                <w:lang w:val="en-GB" w:eastAsia="en-GB"/>
              </w:rPr>
              <w:t xml:space="preserve">Proposed date for next meeting: </w:t>
            </w:r>
          </w:p>
          <w:p w14:paraId="44B6BF0E" w14:textId="2597530D" w:rsidR="00E82E42" w:rsidRPr="00E82E42" w:rsidRDefault="00E82E42" w:rsidP="00E82E42">
            <w:p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 w:rsidRPr="00E82E42">
              <w:rPr>
                <w:rFonts w:ascii="Arial" w:eastAsia="Times New Roman" w:hAnsi="Arial" w:cs="Arial"/>
                <w:bCs/>
                <w:lang w:val="en-GB" w:eastAsia="en-GB"/>
              </w:rPr>
              <w:t>Monday 25th October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C42D2" w14:textId="77777777" w:rsidR="00E82E42" w:rsidRPr="00754FFA" w:rsidRDefault="00E82E42" w:rsidP="00345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</w:p>
        </w:tc>
      </w:tr>
    </w:tbl>
    <w:p w14:paraId="6F187B93" w14:textId="77777777" w:rsidR="009969F5" w:rsidRDefault="009969F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pacing w:val="-5"/>
        </w:rPr>
      </w:pPr>
    </w:p>
    <w:p w14:paraId="1949B003" w14:textId="77777777" w:rsidR="00EA5C38" w:rsidRDefault="00EA5C38">
      <w:pPr>
        <w:suppressAutoHyphens/>
        <w:spacing w:after="0" w:line="240" w:lineRule="auto"/>
        <w:jc w:val="both"/>
        <w:rPr>
          <w:rFonts w:ascii="Calibri" w:eastAsia="Calibri" w:hAnsi="Calibri" w:cs="Calibri"/>
          <w:spacing w:val="-5"/>
        </w:rPr>
      </w:pPr>
    </w:p>
    <w:sectPr w:rsidR="00EA5C38" w:rsidSect="003137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3373D" w14:textId="77777777" w:rsidR="00BE088B" w:rsidRDefault="00BE088B" w:rsidP="00604CF8">
      <w:pPr>
        <w:spacing w:after="0" w:line="240" w:lineRule="auto"/>
      </w:pPr>
      <w:r>
        <w:separator/>
      </w:r>
    </w:p>
  </w:endnote>
  <w:endnote w:type="continuationSeparator" w:id="0">
    <w:p w14:paraId="38512DC9" w14:textId="77777777" w:rsidR="00BE088B" w:rsidRDefault="00BE088B" w:rsidP="00604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654F6" w14:textId="77777777" w:rsidR="00604CF8" w:rsidRDefault="00604C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CAA39" w14:textId="77777777" w:rsidR="00604CF8" w:rsidRDefault="00604C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03D8C" w14:textId="77777777" w:rsidR="00604CF8" w:rsidRDefault="00604C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41317" w14:textId="77777777" w:rsidR="00BE088B" w:rsidRDefault="00BE088B" w:rsidP="00604CF8">
      <w:pPr>
        <w:spacing w:after="0" w:line="240" w:lineRule="auto"/>
      </w:pPr>
      <w:r>
        <w:separator/>
      </w:r>
    </w:p>
  </w:footnote>
  <w:footnote w:type="continuationSeparator" w:id="0">
    <w:p w14:paraId="3F818425" w14:textId="77777777" w:rsidR="00BE088B" w:rsidRDefault="00BE088B" w:rsidP="00604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6A4E8" w14:textId="77777777" w:rsidR="00604CF8" w:rsidRDefault="00604C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876799"/>
      <w:docPartObj>
        <w:docPartGallery w:val="Watermarks"/>
        <w:docPartUnique/>
      </w:docPartObj>
    </w:sdtPr>
    <w:sdtEndPr/>
    <w:sdtContent>
      <w:p w14:paraId="40C125C7" w14:textId="27C6583A" w:rsidR="00604CF8" w:rsidRDefault="00BE088B">
        <w:pPr>
          <w:pStyle w:val="Header"/>
        </w:pPr>
        <w:r>
          <w:rPr>
            <w:noProof/>
          </w:rPr>
          <w:pict w14:anchorId="0F23EE8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3D9C2" w14:textId="77777777" w:rsidR="00604CF8" w:rsidRDefault="00604C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3F6"/>
    <w:multiLevelType w:val="hybridMultilevel"/>
    <w:tmpl w:val="D144D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B55D0"/>
    <w:multiLevelType w:val="hybridMultilevel"/>
    <w:tmpl w:val="F8486578"/>
    <w:lvl w:ilvl="0" w:tplc="03AAE2C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1F7FB8"/>
    <w:multiLevelType w:val="hybridMultilevel"/>
    <w:tmpl w:val="CEAA0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B74A1"/>
    <w:multiLevelType w:val="hybridMultilevel"/>
    <w:tmpl w:val="4D6A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41C45"/>
    <w:multiLevelType w:val="hybridMultilevel"/>
    <w:tmpl w:val="F8E86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8718C"/>
    <w:multiLevelType w:val="hybridMultilevel"/>
    <w:tmpl w:val="CBEA7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348F0"/>
    <w:multiLevelType w:val="hybridMultilevel"/>
    <w:tmpl w:val="EC26FD82"/>
    <w:lvl w:ilvl="0" w:tplc="03AAE2C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0663C"/>
    <w:multiLevelType w:val="hybridMultilevel"/>
    <w:tmpl w:val="D7567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857A5"/>
    <w:multiLevelType w:val="multilevel"/>
    <w:tmpl w:val="2BAE2C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8E5DED"/>
    <w:multiLevelType w:val="hybridMultilevel"/>
    <w:tmpl w:val="2716E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47FA0"/>
    <w:multiLevelType w:val="hybridMultilevel"/>
    <w:tmpl w:val="CE6E1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1641C"/>
    <w:multiLevelType w:val="hybridMultilevel"/>
    <w:tmpl w:val="AAD41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56078"/>
    <w:multiLevelType w:val="hybridMultilevel"/>
    <w:tmpl w:val="F4E48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F0A91"/>
    <w:multiLevelType w:val="hybridMultilevel"/>
    <w:tmpl w:val="00869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E2DDF"/>
    <w:multiLevelType w:val="hybridMultilevel"/>
    <w:tmpl w:val="FE1E6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B0FAE"/>
    <w:multiLevelType w:val="hybridMultilevel"/>
    <w:tmpl w:val="8846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F0485"/>
    <w:multiLevelType w:val="hybridMultilevel"/>
    <w:tmpl w:val="45CE4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A1A5E"/>
    <w:multiLevelType w:val="multilevel"/>
    <w:tmpl w:val="98906E7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0846F66"/>
    <w:multiLevelType w:val="hybridMultilevel"/>
    <w:tmpl w:val="FA1A53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45701F"/>
    <w:multiLevelType w:val="hybridMultilevel"/>
    <w:tmpl w:val="6CAA2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945AC"/>
    <w:multiLevelType w:val="hybridMultilevel"/>
    <w:tmpl w:val="53464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575DC"/>
    <w:multiLevelType w:val="hybridMultilevel"/>
    <w:tmpl w:val="459A8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C4B3E"/>
    <w:multiLevelType w:val="hybridMultilevel"/>
    <w:tmpl w:val="85245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618F4"/>
    <w:multiLevelType w:val="hybridMultilevel"/>
    <w:tmpl w:val="F80EF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FE0030"/>
    <w:multiLevelType w:val="hybridMultilevel"/>
    <w:tmpl w:val="D99A8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EA2C66"/>
    <w:multiLevelType w:val="hybridMultilevel"/>
    <w:tmpl w:val="3616644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0182429"/>
    <w:multiLevelType w:val="hybridMultilevel"/>
    <w:tmpl w:val="D5C0C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A0597"/>
    <w:multiLevelType w:val="hybridMultilevel"/>
    <w:tmpl w:val="4A44A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F0D2F"/>
    <w:multiLevelType w:val="hybridMultilevel"/>
    <w:tmpl w:val="EE8C3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C641C6"/>
    <w:multiLevelType w:val="hybridMultilevel"/>
    <w:tmpl w:val="B8587F3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2607F"/>
    <w:multiLevelType w:val="hybridMultilevel"/>
    <w:tmpl w:val="442CA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E315D"/>
    <w:multiLevelType w:val="hybridMultilevel"/>
    <w:tmpl w:val="F9140E7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33B3EAF"/>
    <w:multiLevelType w:val="hybridMultilevel"/>
    <w:tmpl w:val="661EF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82207"/>
    <w:multiLevelType w:val="hybridMultilevel"/>
    <w:tmpl w:val="3DA44F0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576E5F1E"/>
    <w:multiLevelType w:val="multilevel"/>
    <w:tmpl w:val="5F36F8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78315D8"/>
    <w:multiLevelType w:val="hybridMultilevel"/>
    <w:tmpl w:val="6CAC9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AD12BC"/>
    <w:multiLevelType w:val="hybridMultilevel"/>
    <w:tmpl w:val="BB44C38C"/>
    <w:lvl w:ilvl="0" w:tplc="5CBA9F2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E162B38"/>
    <w:multiLevelType w:val="multilevel"/>
    <w:tmpl w:val="5F36F8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F080BEC"/>
    <w:multiLevelType w:val="multilevel"/>
    <w:tmpl w:val="3B5EE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1500C00"/>
    <w:multiLevelType w:val="multilevel"/>
    <w:tmpl w:val="FCC829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7B60056"/>
    <w:multiLevelType w:val="hybridMultilevel"/>
    <w:tmpl w:val="FDF2C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F0429"/>
    <w:multiLevelType w:val="hybridMultilevel"/>
    <w:tmpl w:val="7CA8A3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4B0E10"/>
    <w:multiLevelType w:val="hybridMultilevel"/>
    <w:tmpl w:val="B45802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9236A0"/>
    <w:multiLevelType w:val="hybridMultilevel"/>
    <w:tmpl w:val="2004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6B2DE9"/>
    <w:multiLevelType w:val="hybridMultilevel"/>
    <w:tmpl w:val="1184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7665AD"/>
    <w:multiLevelType w:val="hybridMultilevel"/>
    <w:tmpl w:val="DB3AD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AD4342"/>
    <w:multiLevelType w:val="hybridMultilevel"/>
    <w:tmpl w:val="FCA6F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25A53"/>
    <w:multiLevelType w:val="hybridMultilevel"/>
    <w:tmpl w:val="E5941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72034F"/>
    <w:multiLevelType w:val="hybridMultilevel"/>
    <w:tmpl w:val="725CA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9"/>
  </w:num>
  <w:num w:numId="3">
    <w:abstractNumId w:val="8"/>
  </w:num>
  <w:num w:numId="4">
    <w:abstractNumId w:val="43"/>
  </w:num>
  <w:num w:numId="5">
    <w:abstractNumId w:val="15"/>
  </w:num>
  <w:num w:numId="6">
    <w:abstractNumId w:val="14"/>
  </w:num>
  <w:num w:numId="7">
    <w:abstractNumId w:val="3"/>
  </w:num>
  <w:num w:numId="8">
    <w:abstractNumId w:val="44"/>
  </w:num>
  <w:num w:numId="9">
    <w:abstractNumId w:val="29"/>
  </w:num>
  <w:num w:numId="10">
    <w:abstractNumId w:val="17"/>
  </w:num>
  <w:num w:numId="11">
    <w:abstractNumId w:val="37"/>
  </w:num>
  <w:num w:numId="12">
    <w:abstractNumId w:val="34"/>
  </w:num>
  <w:num w:numId="13">
    <w:abstractNumId w:val="33"/>
  </w:num>
  <w:num w:numId="14">
    <w:abstractNumId w:val="48"/>
  </w:num>
  <w:num w:numId="15">
    <w:abstractNumId w:val="13"/>
  </w:num>
  <w:num w:numId="16">
    <w:abstractNumId w:val="2"/>
  </w:num>
  <w:num w:numId="17">
    <w:abstractNumId w:val="0"/>
  </w:num>
  <w:num w:numId="18">
    <w:abstractNumId w:val="41"/>
  </w:num>
  <w:num w:numId="19">
    <w:abstractNumId w:val="40"/>
  </w:num>
  <w:num w:numId="20">
    <w:abstractNumId w:val="21"/>
  </w:num>
  <w:num w:numId="21">
    <w:abstractNumId w:val="16"/>
  </w:num>
  <w:num w:numId="22">
    <w:abstractNumId w:val="5"/>
  </w:num>
  <w:num w:numId="23">
    <w:abstractNumId w:val="4"/>
  </w:num>
  <w:num w:numId="24">
    <w:abstractNumId w:val="45"/>
  </w:num>
  <w:num w:numId="25">
    <w:abstractNumId w:val="46"/>
  </w:num>
  <w:num w:numId="26">
    <w:abstractNumId w:val="47"/>
  </w:num>
  <w:num w:numId="27">
    <w:abstractNumId w:val="11"/>
  </w:num>
  <w:num w:numId="28">
    <w:abstractNumId w:val="28"/>
  </w:num>
  <w:num w:numId="29">
    <w:abstractNumId w:val="18"/>
  </w:num>
  <w:num w:numId="30">
    <w:abstractNumId w:val="22"/>
  </w:num>
  <w:num w:numId="31">
    <w:abstractNumId w:val="30"/>
  </w:num>
  <w:num w:numId="32">
    <w:abstractNumId w:val="31"/>
  </w:num>
  <w:num w:numId="33">
    <w:abstractNumId w:val="32"/>
  </w:num>
  <w:num w:numId="34">
    <w:abstractNumId w:val="24"/>
  </w:num>
  <w:num w:numId="35">
    <w:abstractNumId w:val="27"/>
  </w:num>
  <w:num w:numId="36">
    <w:abstractNumId w:val="25"/>
  </w:num>
  <w:num w:numId="37">
    <w:abstractNumId w:val="12"/>
  </w:num>
  <w:num w:numId="38">
    <w:abstractNumId w:val="35"/>
  </w:num>
  <w:num w:numId="39">
    <w:abstractNumId w:val="9"/>
  </w:num>
  <w:num w:numId="40">
    <w:abstractNumId w:val="19"/>
  </w:num>
  <w:num w:numId="41">
    <w:abstractNumId w:val="20"/>
  </w:num>
  <w:num w:numId="42">
    <w:abstractNumId w:val="26"/>
  </w:num>
  <w:num w:numId="43">
    <w:abstractNumId w:val="7"/>
  </w:num>
  <w:num w:numId="44">
    <w:abstractNumId w:val="1"/>
  </w:num>
  <w:num w:numId="45">
    <w:abstractNumId w:val="36"/>
  </w:num>
  <w:num w:numId="46">
    <w:abstractNumId w:val="6"/>
  </w:num>
  <w:num w:numId="47">
    <w:abstractNumId w:val="23"/>
  </w:num>
  <w:num w:numId="48">
    <w:abstractNumId w:val="42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9C"/>
    <w:rsid w:val="00027914"/>
    <w:rsid w:val="000429BC"/>
    <w:rsid w:val="0005055E"/>
    <w:rsid w:val="0006175F"/>
    <w:rsid w:val="000624DD"/>
    <w:rsid w:val="000649CA"/>
    <w:rsid w:val="000718BA"/>
    <w:rsid w:val="000A371D"/>
    <w:rsid w:val="000B5508"/>
    <w:rsid w:val="000D6670"/>
    <w:rsid w:val="00107ACE"/>
    <w:rsid w:val="0011455F"/>
    <w:rsid w:val="00114898"/>
    <w:rsid w:val="00132E53"/>
    <w:rsid w:val="001471ED"/>
    <w:rsid w:val="001733ED"/>
    <w:rsid w:val="00190DBD"/>
    <w:rsid w:val="001C6382"/>
    <w:rsid w:val="001C6A0B"/>
    <w:rsid w:val="001C7C42"/>
    <w:rsid w:val="00207333"/>
    <w:rsid w:val="00210E8E"/>
    <w:rsid w:val="00215F74"/>
    <w:rsid w:val="00220338"/>
    <w:rsid w:val="002264A8"/>
    <w:rsid w:val="00244926"/>
    <w:rsid w:val="00256684"/>
    <w:rsid w:val="00264509"/>
    <w:rsid w:val="002808F5"/>
    <w:rsid w:val="002816FE"/>
    <w:rsid w:val="00281A69"/>
    <w:rsid w:val="00293B7B"/>
    <w:rsid w:val="002955F2"/>
    <w:rsid w:val="002A562A"/>
    <w:rsid w:val="002A63ED"/>
    <w:rsid w:val="002C3AEF"/>
    <w:rsid w:val="002E79BA"/>
    <w:rsid w:val="002F31B8"/>
    <w:rsid w:val="003137CB"/>
    <w:rsid w:val="0033757D"/>
    <w:rsid w:val="00345D19"/>
    <w:rsid w:val="00353C61"/>
    <w:rsid w:val="00355DB9"/>
    <w:rsid w:val="00372A4B"/>
    <w:rsid w:val="0039129C"/>
    <w:rsid w:val="00397582"/>
    <w:rsid w:val="003C625F"/>
    <w:rsid w:val="003C6D20"/>
    <w:rsid w:val="003D1F4B"/>
    <w:rsid w:val="003D3B0E"/>
    <w:rsid w:val="003F18AF"/>
    <w:rsid w:val="00412A41"/>
    <w:rsid w:val="00431F0D"/>
    <w:rsid w:val="004521EF"/>
    <w:rsid w:val="00457B99"/>
    <w:rsid w:val="00461977"/>
    <w:rsid w:val="00471339"/>
    <w:rsid w:val="00491CC9"/>
    <w:rsid w:val="004D743A"/>
    <w:rsid w:val="004E6BE3"/>
    <w:rsid w:val="00511808"/>
    <w:rsid w:val="00556FB8"/>
    <w:rsid w:val="005653A4"/>
    <w:rsid w:val="005A68E7"/>
    <w:rsid w:val="005C28BA"/>
    <w:rsid w:val="005D7D87"/>
    <w:rsid w:val="005E799B"/>
    <w:rsid w:val="00604CF8"/>
    <w:rsid w:val="006C608C"/>
    <w:rsid w:val="006F7A51"/>
    <w:rsid w:val="007459AC"/>
    <w:rsid w:val="00747AAF"/>
    <w:rsid w:val="00754FFA"/>
    <w:rsid w:val="00781C35"/>
    <w:rsid w:val="007A02B9"/>
    <w:rsid w:val="007B705B"/>
    <w:rsid w:val="007C6966"/>
    <w:rsid w:val="007D1604"/>
    <w:rsid w:val="007D3991"/>
    <w:rsid w:val="007E0229"/>
    <w:rsid w:val="007F6FF4"/>
    <w:rsid w:val="00845894"/>
    <w:rsid w:val="0085333A"/>
    <w:rsid w:val="00866F02"/>
    <w:rsid w:val="00874E0C"/>
    <w:rsid w:val="008955BA"/>
    <w:rsid w:val="008B71E2"/>
    <w:rsid w:val="008B7264"/>
    <w:rsid w:val="008C6538"/>
    <w:rsid w:val="009018CB"/>
    <w:rsid w:val="00903735"/>
    <w:rsid w:val="00923C2E"/>
    <w:rsid w:val="009441FA"/>
    <w:rsid w:val="00951EB1"/>
    <w:rsid w:val="00952C32"/>
    <w:rsid w:val="009969F5"/>
    <w:rsid w:val="009A784D"/>
    <w:rsid w:val="009C5451"/>
    <w:rsid w:val="009C7304"/>
    <w:rsid w:val="009E6FCC"/>
    <w:rsid w:val="009F5500"/>
    <w:rsid w:val="00A34CDA"/>
    <w:rsid w:val="00A50806"/>
    <w:rsid w:val="00A65C2D"/>
    <w:rsid w:val="00A87EE4"/>
    <w:rsid w:val="00A96815"/>
    <w:rsid w:val="00AA36E2"/>
    <w:rsid w:val="00AC0DD5"/>
    <w:rsid w:val="00AD02A3"/>
    <w:rsid w:val="00AD73AB"/>
    <w:rsid w:val="00AF49BB"/>
    <w:rsid w:val="00B028CA"/>
    <w:rsid w:val="00B07590"/>
    <w:rsid w:val="00B35D21"/>
    <w:rsid w:val="00B41356"/>
    <w:rsid w:val="00B50A28"/>
    <w:rsid w:val="00B54A4D"/>
    <w:rsid w:val="00B827F3"/>
    <w:rsid w:val="00B82F6D"/>
    <w:rsid w:val="00BA6B6B"/>
    <w:rsid w:val="00BB1745"/>
    <w:rsid w:val="00BB77E6"/>
    <w:rsid w:val="00BD6B96"/>
    <w:rsid w:val="00BE088B"/>
    <w:rsid w:val="00BE222B"/>
    <w:rsid w:val="00BF0EFC"/>
    <w:rsid w:val="00C069B0"/>
    <w:rsid w:val="00C17204"/>
    <w:rsid w:val="00C173A3"/>
    <w:rsid w:val="00C25BBC"/>
    <w:rsid w:val="00C27181"/>
    <w:rsid w:val="00C33DC6"/>
    <w:rsid w:val="00C34651"/>
    <w:rsid w:val="00CD7744"/>
    <w:rsid w:val="00CF64E4"/>
    <w:rsid w:val="00CF6705"/>
    <w:rsid w:val="00DA2745"/>
    <w:rsid w:val="00DC720F"/>
    <w:rsid w:val="00DD6BA4"/>
    <w:rsid w:val="00DF01B7"/>
    <w:rsid w:val="00E10E0F"/>
    <w:rsid w:val="00E1424E"/>
    <w:rsid w:val="00E6004C"/>
    <w:rsid w:val="00E73511"/>
    <w:rsid w:val="00E81FFE"/>
    <w:rsid w:val="00E82E42"/>
    <w:rsid w:val="00E85067"/>
    <w:rsid w:val="00E95139"/>
    <w:rsid w:val="00E96599"/>
    <w:rsid w:val="00EA277E"/>
    <w:rsid w:val="00EA5C38"/>
    <w:rsid w:val="00EB6AE6"/>
    <w:rsid w:val="00EB7B89"/>
    <w:rsid w:val="00EF403A"/>
    <w:rsid w:val="00F10362"/>
    <w:rsid w:val="00F17E04"/>
    <w:rsid w:val="00F45927"/>
    <w:rsid w:val="00F52949"/>
    <w:rsid w:val="00F566F8"/>
    <w:rsid w:val="00F60B86"/>
    <w:rsid w:val="00F81F31"/>
    <w:rsid w:val="00F90F93"/>
    <w:rsid w:val="00F9715B"/>
    <w:rsid w:val="00FA7664"/>
    <w:rsid w:val="00FA7682"/>
    <w:rsid w:val="00FB05E8"/>
    <w:rsid w:val="00FB626E"/>
    <w:rsid w:val="00FC30D8"/>
    <w:rsid w:val="00FF03D8"/>
    <w:rsid w:val="00FF1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D080C"/>
  <w15:docId w15:val="{E81228F2-D8EF-4CD1-BDA3-9FB95AEA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B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5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5B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799B"/>
    <w:rPr>
      <w:color w:val="0563C1" w:themeColor="hyperlink"/>
      <w:u w:val="single"/>
    </w:rPr>
  </w:style>
  <w:style w:type="table" w:styleId="ListTable7Colorful-Accent3">
    <w:name w:val="List Table 7 Colorful Accent 3"/>
    <w:basedOn w:val="TableNormal"/>
    <w:uiPriority w:val="52"/>
    <w:rsid w:val="00E8506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E850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50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04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CF8"/>
  </w:style>
  <w:style w:type="paragraph" w:styleId="Footer">
    <w:name w:val="footer"/>
    <w:basedOn w:val="Normal"/>
    <w:link w:val="FooterChar"/>
    <w:uiPriority w:val="99"/>
    <w:unhideWhenUsed/>
    <w:rsid w:val="00604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094BA-E0C2-4867-B385-3F7F944F9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Kate Barton</cp:lastModifiedBy>
  <cp:revision>3</cp:revision>
  <cp:lastPrinted>2019-01-31T12:49:00Z</cp:lastPrinted>
  <dcterms:created xsi:type="dcterms:W3CDTF">2021-10-09T19:03:00Z</dcterms:created>
  <dcterms:modified xsi:type="dcterms:W3CDTF">2021-10-09T19:19:00Z</dcterms:modified>
</cp:coreProperties>
</file>