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1919" w14:textId="54152B7C" w:rsidR="00763841" w:rsidRDefault="00AD463E" w:rsidP="0076059F">
      <w:pPr>
        <w:spacing w:before="120" w:after="120" w:line="360" w:lineRule="auto"/>
        <w:rPr>
          <w:rFonts w:ascii="Arial" w:hAnsi="Arial" w:cs="Arial"/>
          <w:b/>
          <w:bCs/>
          <w:sz w:val="28"/>
          <w:szCs w:val="28"/>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23E294" w14:textId="77777777" w:rsidR="00C46890" w:rsidRPr="00977948" w:rsidRDefault="00C46890" w:rsidP="0076059F">
      <w:pPr>
        <w:spacing w:before="120" w:after="120" w:line="360" w:lineRule="auto"/>
        <w:rPr>
          <w:rFonts w:ascii="Arial" w:hAnsi="Arial" w:cs="Arial"/>
          <w:b/>
        </w:rPr>
      </w:pPr>
    </w:p>
    <w:p w14:paraId="73359DF7" w14:textId="48FA65AE" w:rsidR="00EF038A" w:rsidRPr="001801B0"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adopted by</w:t>
      </w:r>
      <w:r w:rsidR="00C46890">
        <w:rPr>
          <w:b w:val="0"/>
          <w:sz w:val="22"/>
          <w:szCs w:val="22"/>
        </w:rPr>
        <w:t xml:space="preserve"> Two Mile Ash Preschool</w:t>
      </w:r>
      <w:r w:rsidRPr="001801B0">
        <w:rPr>
          <w:b w:val="0"/>
          <w:sz w:val="22"/>
          <w:szCs w:val="22"/>
        </w:rPr>
        <w:t xml:space="preserve"> on</w:t>
      </w:r>
      <w:r w:rsidR="00C46890">
        <w:rPr>
          <w:b w:val="0"/>
          <w:sz w:val="22"/>
          <w:szCs w:val="22"/>
        </w:rPr>
        <w:t xml:space="preserve"> 4</w:t>
      </w:r>
      <w:r w:rsidR="00C46890" w:rsidRPr="00C46890">
        <w:rPr>
          <w:b w:val="0"/>
          <w:sz w:val="22"/>
          <w:szCs w:val="22"/>
          <w:vertAlign w:val="superscript"/>
        </w:rPr>
        <w:t>th</w:t>
      </w:r>
      <w:r w:rsidR="00C46890">
        <w:rPr>
          <w:b w:val="0"/>
          <w:sz w:val="22"/>
          <w:szCs w:val="22"/>
        </w:rPr>
        <w:t xml:space="preserve"> September 2024</w:t>
      </w:r>
      <w:r w:rsidRPr="001801B0">
        <w:rPr>
          <w:b w:val="0"/>
          <w:sz w:val="22"/>
          <w:szCs w:val="22"/>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lastRenderedPageBreak/>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491B954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C46890" w:rsidP="00706CD4">
      <w:pPr>
        <w:spacing w:before="120" w:after="120" w:line="360" w:lineRule="auto"/>
      </w:pPr>
      <w:hyperlink r:id="rId11"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E03E2" w14:textId="77777777" w:rsidR="00105121" w:rsidRDefault="00105121" w:rsidP="00E07382">
      <w:r>
        <w:separator/>
      </w:r>
    </w:p>
  </w:endnote>
  <w:endnote w:type="continuationSeparator" w:id="0">
    <w:p w14:paraId="522FE33A" w14:textId="77777777" w:rsidR="00105121" w:rsidRDefault="00105121" w:rsidP="00E07382">
      <w:r>
        <w:continuationSeparator/>
      </w:r>
    </w:p>
  </w:endnote>
  <w:endnote w:type="continuationNotice" w:id="1">
    <w:p w14:paraId="632ADF43" w14:textId="77777777" w:rsidR="00105121" w:rsidRDefault="00105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2D41703D"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w:t>
    </w:r>
    <w:r w:rsidR="00404F90">
      <w:rPr>
        <w:rFonts w:ascii="Arial" w:hAnsi="Arial" w:cs="Arial"/>
        <w:i/>
        <w:iCs/>
        <w:sz w:val="20"/>
        <w:szCs w:val="20"/>
      </w:rPr>
      <w:t>4</w:t>
    </w:r>
    <w:r w:rsidRPr="00BF3D29">
      <w:rPr>
        <w:rFonts w:ascii="Arial" w:hAnsi="Arial" w:cs="Arial"/>
        <w:sz w:val="20"/>
        <w:szCs w:val="20"/>
      </w:rPr>
      <w:t xml:space="preserve"> (Early Years Alliance 202</w:t>
    </w:r>
    <w:r w:rsidR="00404F90">
      <w:rPr>
        <w:rFonts w:ascii="Arial" w:hAnsi="Arial" w:cs="Arial"/>
        <w:sz w:val="20"/>
        <w:szCs w:val="20"/>
      </w:rPr>
      <w:t>4</w:t>
    </w:r>
    <w:r w:rsidRPr="00BF3D2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5308" w14:textId="77777777" w:rsidR="00105121" w:rsidRDefault="00105121" w:rsidP="00E07382">
      <w:r>
        <w:separator/>
      </w:r>
    </w:p>
  </w:footnote>
  <w:footnote w:type="continuationSeparator" w:id="0">
    <w:p w14:paraId="5C14BF0A" w14:textId="77777777" w:rsidR="00105121" w:rsidRDefault="00105121" w:rsidP="00E07382">
      <w:r>
        <w:continuationSeparator/>
      </w:r>
    </w:p>
  </w:footnote>
  <w:footnote w:type="continuationNotice" w:id="1">
    <w:p w14:paraId="33618B62" w14:textId="77777777" w:rsidR="00105121" w:rsidRDefault="001051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0A54"/>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6890"/>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059AA82F-8A90-4B88-BB1B-48157135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Two Mile ash Pre-School</cp:lastModifiedBy>
  <cp:revision>2</cp:revision>
  <cp:lastPrinted>2011-11-21T12:20:00Z</cp:lastPrinted>
  <dcterms:created xsi:type="dcterms:W3CDTF">2024-09-20T09:02:00Z</dcterms:created>
  <dcterms:modified xsi:type="dcterms:W3CDTF">2024-09-20T09:02:00Z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