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B53D" w14:textId="1A4E0814" w:rsidR="00ED087F" w:rsidRDefault="00F941CE" w:rsidP="00ED087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27A5F9" wp14:editId="23F6D169">
            <wp:simplePos x="0" y="0"/>
            <wp:positionH relativeFrom="column">
              <wp:posOffset>4832350</wp:posOffset>
            </wp:positionH>
            <wp:positionV relativeFrom="page">
              <wp:posOffset>209550</wp:posOffset>
            </wp:positionV>
            <wp:extent cx="1623060" cy="1210310"/>
            <wp:effectExtent l="0" t="0" r="0" b="8890"/>
            <wp:wrapSquare wrapText="bothSides"/>
            <wp:docPr id="123867975" name="Picture 1" descr="A football ball and a 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7975" name="Picture 1" descr="A football ball and a ne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2" t="20139" r="12268" b="2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55F4D" w14:textId="51F7095A" w:rsidR="00ED087F" w:rsidRPr="00ED087F" w:rsidRDefault="00ED087F" w:rsidP="00F941C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b/>
          <w:bCs/>
          <w:kern w:val="0"/>
          <w:sz w:val="27"/>
          <w:szCs w:val="27"/>
          <w:u w:val="single"/>
          <w:lang w:eastAsia="en-GB"/>
          <w14:ligatures w14:val="none"/>
        </w:rPr>
        <w:t xml:space="preserve">Join Us as a Trustee – </w:t>
      </w:r>
      <w:proofErr w:type="spellStart"/>
      <w:r w:rsidRPr="00ED087F">
        <w:rPr>
          <w:rFonts w:ascii="Segoe UI" w:eastAsia="Times New Roman" w:hAnsi="Segoe UI" w:cs="Segoe UI"/>
          <w:b/>
          <w:bCs/>
          <w:kern w:val="0"/>
          <w:sz w:val="27"/>
          <w:szCs w:val="27"/>
          <w:u w:val="single"/>
          <w:lang w:eastAsia="en-GB"/>
          <w14:ligatures w14:val="none"/>
        </w:rPr>
        <w:t>Futnet</w:t>
      </w:r>
      <w:proofErr w:type="spellEnd"/>
      <w:r w:rsidRPr="00ED087F">
        <w:rPr>
          <w:rFonts w:ascii="Segoe UI" w:eastAsia="Times New Roman" w:hAnsi="Segoe UI" w:cs="Segoe UI"/>
          <w:b/>
          <w:bCs/>
          <w:kern w:val="0"/>
          <w:sz w:val="27"/>
          <w:szCs w:val="27"/>
          <w:u w:val="single"/>
          <w:lang w:eastAsia="en-GB"/>
          <w14:ligatures w14:val="none"/>
        </w:rPr>
        <w:t xml:space="preserve"> UK Community Leagues</w:t>
      </w:r>
      <w:r w:rsidRPr="00ED087F">
        <w:rPr>
          <w:rFonts w:ascii="Segoe UI" w:eastAsia="Times New Roman" w:hAnsi="Segoe UI" w:cs="Segoe UI"/>
          <w:b/>
          <w:bCs/>
          <w:kern w:val="0"/>
          <w:sz w:val="27"/>
          <w:szCs w:val="27"/>
          <w:u w:val="single"/>
          <w:lang w:eastAsia="en-GB"/>
          <w14:ligatures w14:val="none"/>
        </w:rPr>
        <w:t xml:space="preserve"> CIC</w:t>
      </w:r>
    </w:p>
    <w:p w14:paraId="0C360802" w14:textId="398C3884" w:rsidR="00ED087F" w:rsidRPr="00ED087F" w:rsidRDefault="00ED087F" w:rsidP="00F941C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Are you passionate about </w:t>
      </w:r>
      <w:r w:rsidR="00F941C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community 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sport and its power to </w:t>
      </w:r>
      <w:r w:rsidR="00F941C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improve lives and 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transform communities? </w:t>
      </w:r>
      <w:proofErr w:type="spellStart"/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Futnet</w:t>
      </w:r>
      <w:proofErr w:type="spellEnd"/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UK Community Leagues is seeking </w:t>
      </w: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new trustees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help shape the future of our organisation and drive growth in this exciting sport.</w:t>
      </w:r>
      <w:r w:rsidR="00F941C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As a newly formed non-profit organisation, we have a great opportunity for trustees to be at the heart of what we do and steer the organisation in a positive direction that benefits local communities.</w:t>
      </w:r>
    </w:p>
    <w:p w14:paraId="0FDDF1F2" w14:textId="22DF8E0D" w:rsidR="00ED087F" w:rsidRPr="00ED087F" w:rsidRDefault="00ED087F" w:rsidP="00F941C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en-GB"/>
          <w14:ligatures w14:val="none"/>
        </w:rPr>
        <w:t>About Us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Futnet</w:t>
      </w:r>
      <w:proofErr w:type="spellEnd"/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UK Community Leagues is dedicated to promoting </w:t>
      </w:r>
      <w:proofErr w:type="spellStart"/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futnet</w:t>
      </w:r>
      <w:proofErr w:type="spellEnd"/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(football tennis)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 local communities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creating inclusive opportunities for people of all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abilities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backgrounds to get active, connect, and thrive.</w:t>
      </w:r>
      <w:r w:rsidR="00F941C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509793C0" w14:textId="772AF8A5" w:rsidR="00ED087F" w:rsidRDefault="00ED087F" w:rsidP="00F941C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en-GB"/>
          <w14:ligatures w14:val="none"/>
        </w:rPr>
        <w:t>What We’re Looking For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We are seeking individuals who share our commitment to community sport and have the skills to help us grow. A background in </w:t>
      </w: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sports development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community engagement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community sport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or </w:t>
      </w: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grassroots sport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would be beneficial, but </w:t>
      </w:r>
      <w:r w:rsidR="00F941C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not essential as 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welcome applications from anyone with relevant experience and enthusiasm.</w:t>
      </w:r>
    </w:p>
    <w:p w14:paraId="1BC926B3" w14:textId="1D98C161" w:rsidR="00ED087F" w:rsidRPr="00ED087F" w:rsidRDefault="00ED087F" w:rsidP="00F941C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 passion to use sport to support vulnerable people in the most under-served communities is essential and an awareness of how this </w:t>
      </w:r>
      <w:r w:rsidR="00F941C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 be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delivered in a way that achieves positive outcomes. </w:t>
      </w:r>
    </w:p>
    <w:p w14:paraId="620C077D" w14:textId="77777777" w:rsidR="00ED087F" w:rsidRPr="00ED087F" w:rsidRDefault="00ED087F" w:rsidP="00ED087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u w:val="single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en-GB"/>
          <w14:ligatures w14:val="none"/>
        </w:rPr>
        <w:t>Key Responsibilities</w:t>
      </w:r>
    </w:p>
    <w:p w14:paraId="02881EFB" w14:textId="7D5F5E56" w:rsidR="00ED087F" w:rsidRPr="00ED087F" w:rsidRDefault="00ED087F" w:rsidP="00ED087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Provide strategic oversight and governance to </w:t>
      </w:r>
      <w:r w:rsidR="00F941C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help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the organisation meets its objectives.</w:t>
      </w:r>
    </w:p>
    <w:p w14:paraId="3B192B1F" w14:textId="31592F09" w:rsidR="00ED087F" w:rsidRPr="00ED087F" w:rsidRDefault="00ED087F" w:rsidP="00ED087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Support the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operational team in their 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development of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new sessions, tournaments,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leagues and partnerships.</w:t>
      </w:r>
    </w:p>
    <w:p w14:paraId="4F9816FC" w14:textId="77777777" w:rsidR="00ED087F" w:rsidRPr="00ED087F" w:rsidRDefault="00ED087F" w:rsidP="00ED087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Champion diversity, inclusion, and accessibility in sport.</w:t>
      </w:r>
    </w:p>
    <w:p w14:paraId="18B6A069" w14:textId="77777777" w:rsidR="00ED087F" w:rsidRDefault="00ED087F" w:rsidP="00ED087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Contribute expertise and ideas to help us expand our reach and impact.</w:t>
      </w:r>
    </w:p>
    <w:p w14:paraId="2FC71167" w14:textId="0DE47093" w:rsidR="00ED087F" w:rsidRPr="00ED087F" w:rsidRDefault="00ED087F" w:rsidP="00ED087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Hold the operation team accountable to their commitment to serve communities. </w:t>
      </w:r>
    </w:p>
    <w:p w14:paraId="31348DF9" w14:textId="2627FFFE" w:rsidR="00ED087F" w:rsidRPr="00ED087F" w:rsidRDefault="00ED087F" w:rsidP="00ED087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en-GB"/>
          <w14:ligatures w14:val="none"/>
        </w:rPr>
        <w:t>Why Join Us?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As a trustee, you’ll play a vital role in shaping the future of </w:t>
      </w:r>
      <w:proofErr w:type="spellStart"/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futnet</w:t>
      </w:r>
      <w:proofErr w:type="spellEnd"/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 the UK, influencing how we engage communities and create opportunities for participation. This is a chance to make a real difference in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local, under-served communities.</w:t>
      </w:r>
    </w:p>
    <w:p w14:paraId="48375B47" w14:textId="0FBF5F0B" w:rsidR="00ED087F" w:rsidRPr="00ED087F" w:rsidRDefault="00ED087F" w:rsidP="00ED087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en-GB"/>
          <w14:ligatures w14:val="none"/>
        </w:rPr>
        <w:t>Time Commitment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Trustees typically attend quarterly meetings (online or in person) and contribute to occasional working groups or events.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0EB59A1F" w14:textId="785AEE41" w:rsidR="00ED087F" w:rsidRPr="00ED087F" w:rsidRDefault="00ED087F" w:rsidP="00ED087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D087F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en-GB"/>
          <w14:ligatures w14:val="none"/>
        </w:rPr>
        <w:t>Interested?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To apply or find out more, please email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info@futnetuk-communityleagues.co.uk</w:t>
      </w:r>
      <w:r w:rsidRPr="00ED087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with a short statement about your experience and why you’d like to join us.</w:t>
      </w:r>
    </w:p>
    <w:p w14:paraId="2C914549" w14:textId="77777777" w:rsidR="00CA59FA" w:rsidRDefault="00CA59FA"/>
    <w:sectPr w:rsidR="00CA5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EDC"/>
    <w:multiLevelType w:val="multilevel"/>
    <w:tmpl w:val="E59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50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7F"/>
    <w:rsid w:val="001A62B5"/>
    <w:rsid w:val="005270E6"/>
    <w:rsid w:val="00CA59FA"/>
    <w:rsid w:val="00E636ED"/>
    <w:rsid w:val="00ED087F"/>
    <w:rsid w:val="00F9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D90B"/>
  <w15:chartTrackingRefBased/>
  <w15:docId w15:val="{D583B816-EF13-433B-9355-E61BCB5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 Hatton</dc:creator>
  <cp:keywords/>
  <dc:description/>
  <cp:lastModifiedBy>Kev Hatton</cp:lastModifiedBy>
  <cp:revision>1</cp:revision>
  <dcterms:created xsi:type="dcterms:W3CDTF">2025-12-11T10:57:00Z</dcterms:created>
  <dcterms:modified xsi:type="dcterms:W3CDTF">2025-12-11T11:18:00Z</dcterms:modified>
</cp:coreProperties>
</file>