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71" w:line="24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TRIBAL COUNCIL MEETING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Agenda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5" w:right="744" w:firstLine="0"/>
        <w:rPr>
          <w:rFonts w:ascii="Times New Roman" w:cs="Times New Roman" w:eastAsia="Times New Roman" w:hAnsi="Times New Roman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5" w:right="744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u w:val="single"/>
          <w:rtl w:val="0"/>
        </w:rPr>
        <w:t xml:space="preserve">DATE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Wednesday September 23, 2026</w:t>
        <w:tab/>
        <w:tab/>
        <w:tab/>
        <w:tab/>
      </w:r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5" w:right="744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u w:val="single"/>
          <w:rtl w:val="0"/>
        </w:rPr>
        <w:t xml:space="preserve">TIME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5:15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p.m.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5" w:right="744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u w:val="single"/>
          <w:rtl w:val="0"/>
        </w:rPr>
        <w:t xml:space="preserve">LOCATION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PIA Conference Room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5" w:right="744" w:firstLine="0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Lead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Handout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720" w:right="744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CALL TO ORDER/ROLL CALL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Secretary</w:t>
        <w:tab/>
        <w:tab/>
        <w:t xml:space="preserve">N/A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APPROVAL OF MINUTES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OF August 19, 2026  MEETING</w:t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Chair</w:t>
        <w:tab/>
        <w:tab/>
        <w:tab/>
        <w:t xml:space="preserve">in packet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AMENDMENT AND APPROVAL OF MEETING AGENDA </w:t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Chair</w:t>
        <w:tab/>
        <w:tab/>
        <w:tab/>
        <w:t xml:space="preserve">in packet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PERSONS TO BE HEARD RELATED TO AGENDA</w:t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Chair</w:t>
        <w:tab/>
        <w:tab/>
        <w:tab/>
        <w:t xml:space="preserve">N/A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PERSONS TO BE HEARD UNRELATED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TO AGENDA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Chair</w:t>
        <w:tab/>
        <w:tab/>
        <w:tab/>
        <w:t xml:space="preserve">N/A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2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REPORTS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Finance/Ent Report</w:t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Hillary MacDonald</w:t>
        <w:tab/>
        <w:tab/>
        <w:t xml:space="preserve">in packet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IGAP</w:t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Brandon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Thynes</w:t>
      </w:r>
      <w:r w:rsidDel="00000000" w:rsidR="00000000" w:rsidRPr="00000000">
        <w:rPr>
          <w:rFonts w:ascii="Times New Roman" w:cs="Times New Roman" w:eastAsia="Times New Roman" w:hAnsi="Times New Roman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in packet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Facilities</w:t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Ken Berkley </w:t>
      </w:r>
      <w:r w:rsidDel="00000000" w:rsidR="00000000" w:rsidRPr="00000000">
        <w:rPr>
          <w:rFonts w:ascii="Times New Roman" w:cs="Times New Roman" w:eastAsia="Times New Roman" w:hAnsi="Times New Roman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in packe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Housing</w:t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Leann Johnston</w:t>
      </w:r>
      <w:r w:rsidDel="00000000" w:rsidR="00000000" w:rsidRPr="00000000">
        <w:rPr>
          <w:rFonts w:ascii="Times New Roman" w:cs="Times New Roman" w:eastAsia="Times New Roman" w:hAnsi="Times New Roman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in packet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Roads/TTP</w:t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Su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san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Harai</w:t>
      </w:r>
      <w:r w:rsidDel="00000000" w:rsidR="00000000" w:rsidRPr="00000000">
        <w:rPr>
          <w:rFonts w:ascii="Times New Roman" w:cs="Times New Roman" w:eastAsia="Times New Roman" w:hAnsi="Times New Roman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in packet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JOM/Social Services</w:t>
      </w:r>
      <w:r w:rsidDel="00000000" w:rsidR="00000000" w:rsidRPr="00000000">
        <w:rPr>
          <w:rFonts w:ascii="Times New Roman" w:cs="Times New Roman" w:eastAsia="Times New Roman" w:hAnsi="Times New Roman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Hannah Jackson</w:t>
        <w:tab/>
        <w:tab/>
        <w:t xml:space="preserve">in packet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ICWA</w:t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Jeanette Ness</w:t>
        <w:tab/>
        <w:tab/>
        <w:tab/>
        <w:t xml:space="preserve">in packet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OVC</w:t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Annica Tomlinson</w:t>
        <w:tab/>
        <w:tab/>
        <w:t xml:space="preserve">in packet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16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 Assistant</w:t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Stephanie Aikins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in packet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Tribal Administrator</w:t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Jalyn Pomrenke</w:t>
        <w:tab/>
        <w:tab/>
        <w:t xml:space="preserve">in packet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2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OLD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Cedar Group Canoe Video Update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NEW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Discussion and Approval of Resolution 26-13 Supporting Tlingit Haida's TBCP </w:t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in packet</w:t>
      </w:r>
    </w:p>
    <w:p w:rsidR="00000000" w:rsidDel="00000000" w:rsidP="00000000" w:rsidRDefault="00000000" w:rsidRPr="00000000" w14:paraId="0000001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0"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Round 3 Application</w:t>
      </w:r>
    </w:p>
    <w:p w:rsidR="00000000" w:rsidDel="00000000" w:rsidP="00000000" w:rsidRDefault="00000000" w:rsidRPr="00000000" w14:paraId="0000001E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Discussion and Approval of  Resolution 26-14 Authorizing the Closure of PIA’s </w:t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in packet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0" w:line="240" w:lineRule="auto"/>
        <w:ind w:left="144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Remaining Accounts with First Bank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 and Approval of MOU with WAVE</w:t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in packet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numPr>
          <w:ilvl w:val="0"/>
          <w:numId w:val="1"/>
        </w:numPr>
        <w:spacing w:before="120" w:line="240" w:lineRule="auto"/>
        <w:ind w:left="720" w:hanging="36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COMMENTS FROM COUNCIL MEMBERS</w:t>
      </w:r>
    </w:p>
    <w:p w:rsidR="00000000" w:rsidDel="00000000" w:rsidP="00000000" w:rsidRDefault="00000000" w:rsidRPr="00000000" w14:paraId="00000022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NEXT MEETING: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Council workshop - September 30, 2026 4:00 p.m.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Council meeting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October 21,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EXECUTIVE SESSION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ADJOURN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008" w:top="1008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widowControl w:val="0"/>
      <w:spacing w:line="240" w:lineRule="auto"/>
      <w:jc w:val="right"/>
      <w:rPr>
        <w:rFonts w:ascii="Times New Roman" w:cs="Times New Roman" w:eastAsia="Times New Roman" w:hAnsi="Times New Roman"/>
        <w:b w:val="1"/>
        <w:bCs w:val="1"/>
        <w:sz w:val="28"/>
        <w:szCs w:val="28"/>
      </w:rPr>
    </w:pPr>
    <w:bookmarkStart w:colFirst="0" w:colLast="0" w:name="_heading=h.ffrzal9lo78h" w:id="0"/>
    <w:bookmarkEnd w:id="0"/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-76178</wp:posOffset>
          </wp:positionH>
          <wp:positionV relativeFrom="paragraph">
            <wp:posOffset>228600</wp:posOffset>
          </wp:positionV>
          <wp:extent cx="1795463" cy="937254"/>
          <wp:effectExtent b="0" l="0" r="0" t="0"/>
          <wp:wrapNone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95463" cy="93725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8">
    <w:pPr>
      <w:widowControl w:val="0"/>
      <w:spacing w:line="240" w:lineRule="auto"/>
      <w:jc w:val="right"/>
      <w:rPr>
        <w:rFonts w:ascii="Times New Roman" w:cs="Times New Roman" w:eastAsia="Times New Roman" w:hAnsi="Times New Roman"/>
        <w:b w:val="1"/>
        <w:bCs w:val="1"/>
        <w:sz w:val="28"/>
        <w:szCs w:val="28"/>
      </w:rPr>
    </w:pPr>
    <w:bookmarkStart w:colFirst="0" w:colLast="0" w:name="_heading=h.gjdgxs" w:id="1"/>
    <w:bookmarkEnd w:id="1"/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8"/>
        <w:szCs w:val="28"/>
        <w:rtl w:val="0"/>
      </w:rPr>
      <w:t xml:space="preserve">PETERSBURG INDIAN ASSOCIATION </w:t>
    </w:r>
  </w:p>
  <w:p w:rsidR="00000000" w:rsidDel="00000000" w:rsidP="00000000" w:rsidRDefault="00000000" w:rsidRPr="00000000" w14:paraId="00000029">
    <w:pPr>
      <w:widowControl w:val="0"/>
      <w:spacing w:before="157" w:line="240" w:lineRule="auto"/>
      <w:ind w:right="4"/>
      <w:jc w:val="right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PO Box 1410 </w:t>
    </w:r>
  </w:p>
  <w:p w:rsidR="00000000" w:rsidDel="00000000" w:rsidP="00000000" w:rsidRDefault="00000000" w:rsidRPr="00000000" w14:paraId="0000002A">
    <w:pPr>
      <w:widowControl w:val="0"/>
      <w:spacing w:line="240" w:lineRule="auto"/>
      <w:jc w:val="right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15 N. 12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6"/>
        <w:szCs w:val="26"/>
        <w:vertAlign w:val="superscript"/>
        <w:rtl w:val="0"/>
      </w:rPr>
      <w:t xml:space="preserve">th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Street </w:t>
    </w:r>
  </w:p>
  <w:p w:rsidR="00000000" w:rsidDel="00000000" w:rsidP="00000000" w:rsidRDefault="00000000" w:rsidRPr="00000000" w14:paraId="0000002B">
    <w:pPr>
      <w:widowControl w:val="0"/>
      <w:spacing w:line="240" w:lineRule="auto"/>
      <w:ind w:right="9"/>
      <w:jc w:val="right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Petersburg, Alaska 99833 </w:t>
    </w:r>
  </w:p>
  <w:p w:rsidR="00000000" w:rsidDel="00000000" w:rsidP="00000000" w:rsidRDefault="00000000" w:rsidRPr="00000000" w14:paraId="0000002C">
    <w:pPr>
      <w:widowControl w:val="0"/>
      <w:spacing w:line="240" w:lineRule="auto"/>
      <w:ind w:right="5"/>
      <w:jc w:val="right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Phone: 907-772-3636 </w:t>
    </w:r>
  </w:p>
  <w:p w:rsidR="00000000" w:rsidDel="00000000" w:rsidP="00000000" w:rsidRDefault="00000000" w:rsidRPr="00000000" w14:paraId="0000002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ab/>
      <w:t xml:space="preserve">Fax: 907-772-3637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i w:val="0"/>
        <w:iCs w:val="0"/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Letter"/>
      <w:lvlText w:val="%1."/>
      <w:lvlJc w:val="left"/>
      <w:pPr>
        <w:ind w:left="1440" w:hanging="360"/>
      </w:pPr>
      <w:rPr>
        <w:i w:val="0"/>
        <w:iCs w:val="0"/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5X2v5KUbSQ6BOF4X/1P4btIGrg==">CgMxLjAyDmguZmZyemFsOWxvNzhoMghoLmdqZGd4czgAciExUnJQQkZqWk9PV3R3Nzg1X0dNQkZ5QzZmZFA4QVk0ODM=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