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2A13" w14:textId="22BE9625" w:rsidR="00AF792B" w:rsidRPr="00DD6168" w:rsidRDefault="006E64DA" w:rsidP="00DD6168">
      <w:pPr>
        <w:spacing w:line="240" w:lineRule="auto"/>
        <w:jc w:val="center"/>
        <w:rPr>
          <w:b/>
          <w:bCs/>
        </w:rPr>
      </w:pPr>
      <w:proofErr w:type="spellStart"/>
      <w:r>
        <w:rPr>
          <w:b/>
          <w:bCs/>
        </w:rPr>
        <w:t>i</w:t>
      </w:r>
      <w:r w:rsidR="00DD6168" w:rsidRPr="00DD6168">
        <w:rPr>
          <w:b/>
          <w:bCs/>
        </w:rPr>
        <w:t>grow</w:t>
      </w:r>
      <w:proofErr w:type="spellEnd"/>
      <w:r w:rsidR="00DD6168" w:rsidRPr="00DD6168">
        <w:rPr>
          <w:b/>
          <w:bCs/>
        </w:rPr>
        <w:t xml:space="preserve"> Central Illinois</w:t>
      </w:r>
    </w:p>
    <w:p w14:paraId="166C92D4" w14:textId="3874311C" w:rsidR="00DD6168" w:rsidRPr="00DD6168" w:rsidRDefault="00DD6168" w:rsidP="00DD6168">
      <w:pPr>
        <w:spacing w:line="240" w:lineRule="auto"/>
        <w:jc w:val="center"/>
        <w:rPr>
          <w:b/>
          <w:bCs/>
        </w:rPr>
      </w:pPr>
      <w:r w:rsidRPr="00DD6168">
        <w:rPr>
          <w:b/>
          <w:bCs/>
        </w:rPr>
        <w:t xml:space="preserve">Peoria Area Coordinated Intake Home Visiting </w:t>
      </w:r>
      <w:r w:rsidR="006E64DA" w:rsidRPr="00DD6168">
        <w:rPr>
          <w:b/>
          <w:bCs/>
        </w:rPr>
        <w:t>Collaborative</w:t>
      </w:r>
    </w:p>
    <w:p w14:paraId="5BD8AE9D" w14:textId="76F345C1" w:rsidR="00DD6168" w:rsidRPr="00DD6168" w:rsidRDefault="00DD6168" w:rsidP="00DD6168">
      <w:pPr>
        <w:spacing w:line="240" w:lineRule="auto"/>
        <w:jc w:val="center"/>
        <w:rPr>
          <w:b/>
          <w:bCs/>
        </w:rPr>
      </w:pPr>
      <w:r w:rsidRPr="00DD6168">
        <w:rPr>
          <w:b/>
          <w:bCs/>
        </w:rPr>
        <w:t xml:space="preserve">Wednesday March 19, </w:t>
      </w:r>
      <w:proofErr w:type="gramStart"/>
      <w:r w:rsidRPr="00DD6168">
        <w:rPr>
          <w:b/>
          <w:bCs/>
        </w:rPr>
        <w:t>2025</w:t>
      </w:r>
      <w:proofErr w:type="gramEnd"/>
      <w:r w:rsidRPr="00DD6168">
        <w:rPr>
          <w:b/>
          <w:bCs/>
        </w:rPr>
        <w:t xml:space="preserve"> 9-10:00am</w:t>
      </w:r>
    </w:p>
    <w:p w14:paraId="29B2FC2E" w14:textId="55B7E020" w:rsidR="00DD6168" w:rsidRDefault="00DD6168" w:rsidP="00DD6168">
      <w:pPr>
        <w:spacing w:line="240" w:lineRule="auto"/>
        <w:jc w:val="center"/>
        <w:rPr>
          <w:b/>
          <w:bCs/>
        </w:rPr>
      </w:pPr>
      <w:r w:rsidRPr="00DD6168">
        <w:rPr>
          <w:b/>
          <w:bCs/>
        </w:rPr>
        <w:t xml:space="preserve">Bright </w:t>
      </w:r>
      <w:r w:rsidR="006E64DA" w:rsidRPr="00DD6168">
        <w:rPr>
          <w:b/>
          <w:bCs/>
        </w:rPr>
        <w:t>Fu</w:t>
      </w:r>
      <w:r w:rsidR="006E64DA">
        <w:rPr>
          <w:b/>
          <w:bCs/>
        </w:rPr>
        <w:t xml:space="preserve">tures </w:t>
      </w:r>
      <w:r w:rsidRPr="00DD6168">
        <w:rPr>
          <w:b/>
          <w:bCs/>
        </w:rPr>
        <w:t xml:space="preserve">1230 West </w:t>
      </w:r>
      <w:proofErr w:type="spellStart"/>
      <w:r w:rsidRPr="00DD6168">
        <w:rPr>
          <w:b/>
          <w:bCs/>
        </w:rPr>
        <w:t>Candletree</w:t>
      </w:r>
      <w:proofErr w:type="spellEnd"/>
      <w:r w:rsidRPr="00DD6168">
        <w:rPr>
          <w:b/>
          <w:bCs/>
        </w:rPr>
        <w:t xml:space="preserve"> Ave Peoria, IL</w:t>
      </w:r>
    </w:p>
    <w:p w14:paraId="752FDED4" w14:textId="77777777" w:rsidR="00DD6168" w:rsidRDefault="00DD6168" w:rsidP="00DD6168">
      <w:pPr>
        <w:spacing w:line="240" w:lineRule="auto"/>
        <w:jc w:val="center"/>
        <w:rPr>
          <w:b/>
          <w:bCs/>
        </w:rPr>
      </w:pPr>
    </w:p>
    <w:p w14:paraId="1C76850E" w14:textId="02F6D688" w:rsidR="00DD6168" w:rsidRPr="000B341F" w:rsidRDefault="00DD6168" w:rsidP="00DD6168">
      <w:pPr>
        <w:spacing w:line="240" w:lineRule="auto"/>
      </w:pPr>
      <w:r>
        <w:rPr>
          <w:b/>
          <w:bCs/>
        </w:rPr>
        <w:t xml:space="preserve">In Attendance: </w:t>
      </w:r>
      <w:r w:rsidR="000B341F">
        <w:t>Chris Heider, Erin Stout, Kerri Berry, Bri Martin, Anni Reinking, Sarah Williams, Sierra Key, Sierra Key, Erica Strenk, Amy Sloan-Gray, Matt Collins, Penny Wells, Vanita Hollingsworth, Felicia Murray, V Bybee, A. Navarro, Erin Miller, Anna Hansard, Vanessa Sundell</w:t>
      </w:r>
    </w:p>
    <w:p w14:paraId="0F1EDE63" w14:textId="18B522E6" w:rsidR="00DD6168" w:rsidRDefault="00654486" w:rsidP="000B341F">
      <w:pPr>
        <w:pStyle w:val="ListParagraph"/>
        <w:numPr>
          <w:ilvl w:val="0"/>
          <w:numId w:val="1"/>
        </w:numPr>
        <w:spacing w:line="240" w:lineRule="auto"/>
      </w:pPr>
      <w:r>
        <w:t>Welcome and Introductions</w:t>
      </w:r>
    </w:p>
    <w:p w14:paraId="796E7AE1" w14:textId="0EAE2F07" w:rsidR="00654486" w:rsidRDefault="000B341F" w:rsidP="000B341F">
      <w:pPr>
        <w:pStyle w:val="ListParagraph"/>
        <w:numPr>
          <w:ilvl w:val="0"/>
          <w:numId w:val="1"/>
        </w:numPr>
        <w:spacing w:line="240" w:lineRule="auto"/>
      </w:pPr>
      <w:r>
        <w:t xml:space="preserve">Icebreaker: </w:t>
      </w:r>
      <w:r w:rsidR="00654486">
        <w:t xml:space="preserve">Puzzle </w:t>
      </w:r>
      <w:r w:rsidR="006E64DA">
        <w:t>Activity</w:t>
      </w:r>
    </w:p>
    <w:p w14:paraId="0C499657" w14:textId="0FD76ECA" w:rsidR="006E64DA" w:rsidRDefault="006E64DA" w:rsidP="000B341F">
      <w:pPr>
        <w:pStyle w:val="ListParagraph"/>
        <w:numPr>
          <w:ilvl w:val="0"/>
          <w:numId w:val="1"/>
        </w:numPr>
        <w:spacing w:line="240" w:lineRule="auto"/>
      </w:pPr>
      <w:r>
        <w:t>What is Coordinated Intake:</w:t>
      </w:r>
    </w:p>
    <w:p w14:paraId="14B76011" w14:textId="430F73DC" w:rsidR="000B341F" w:rsidRPr="000B341F" w:rsidRDefault="000B341F" w:rsidP="000B341F">
      <w:pPr>
        <w:pStyle w:val="paragraph"/>
        <w:numPr>
          <w:ilvl w:val="0"/>
          <w:numId w:val="1"/>
        </w:numPr>
        <w:spacing w:before="0" w:beforeAutospacing="0" w:after="0" w:afterAutospacing="0"/>
        <w:textAlignment w:val="baseline"/>
        <w:rPr>
          <w:rFonts w:ascii="Segoe UI" w:hAnsi="Segoe UI" w:cs="Segoe UI"/>
        </w:rPr>
      </w:pPr>
      <w:r w:rsidRPr="000B341F">
        <w:rPr>
          <w:rStyle w:val="normaltextrun"/>
          <w:rFonts w:ascii="Aptos" w:eastAsiaTheme="majorEastAsia" w:hAnsi="Aptos" w:cs="Segoe UI"/>
          <w:color w:val="000000"/>
          <w:position w:val="2"/>
        </w:rPr>
        <w:t xml:space="preserve">Coordinated Intake (or CI) is a collaborative process (and person) that provides </w:t>
      </w:r>
      <w:r w:rsidRPr="000B341F">
        <w:rPr>
          <w:rStyle w:val="normaltextrun"/>
          <w:rFonts w:ascii="Aptos" w:eastAsiaTheme="majorEastAsia" w:hAnsi="Aptos" w:cs="Segoe UI"/>
          <w:color w:val="000000"/>
          <w:position w:val="2"/>
        </w:rPr>
        <w:t>families with</w:t>
      </w:r>
      <w:r w:rsidRPr="000B341F">
        <w:rPr>
          <w:rStyle w:val="normaltextrun"/>
          <w:rFonts w:ascii="Aptos" w:eastAsiaTheme="majorEastAsia" w:hAnsi="Aptos" w:cs="Segoe UI"/>
          <w:color w:val="000000"/>
          <w:position w:val="2"/>
        </w:rPr>
        <w:t xml:space="preserve"> a single point of entry (or hub) for home visiting programs within a neighborhood, city, town, suburb or county. </w:t>
      </w:r>
      <w:r w:rsidRPr="000B341F">
        <w:rPr>
          <w:rStyle w:val="eop"/>
          <w:rFonts w:ascii="Arial" w:eastAsiaTheme="majorEastAsia" w:hAnsi="Arial" w:cs="Arial"/>
        </w:rPr>
        <w:t>​</w:t>
      </w:r>
    </w:p>
    <w:p w14:paraId="2EA1E568" w14:textId="27B27F42" w:rsidR="000B341F" w:rsidRPr="000B341F" w:rsidRDefault="000B341F" w:rsidP="000B341F">
      <w:pPr>
        <w:pStyle w:val="paragraph"/>
        <w:spacing w:before="0" w:beforeAutospacing="0" w:after="0" w:afterAutospacing="0"/>
        <w:ind w:left="720"/>
        <w:textAlignment w:val="baseline"/>
        <w:rPr>
          <w:rFonts w:ascii="Segoe UI" w:hAnsi="Segoe UI" w:cs="Segoe UI"/>
        </w:rPr>
      </w:pPr>
      <w:r w:rsidRPr="000B341F">
        <w:rPr>
          <w:rStyle w:val="normaltextrun"/>
          <w:rFonts w:ascii="Aptos" w:eastAsiaTheme="majorEastAsia" w:hAnsi="Aptos" w:cs="Segoe UI"/>
          <w:b/>
          <w:bCs/>
          <w:color w:val="000000"/>
          <w:position w:val="2"/>
        </w:rPr>
        <w:t>The main objective of the Central Illinois Coordinated Intake is to process, monitor and track referrals to home visiting programs in the Peoria area.</w:t>
      </w:r>
      <w:r w:rsidRPr="000B341F">
        <w:rPr>
          <w:rStyle w:val="normaltextrun"/>
          <w:rFonts w:ascii="Aptos" w:eastAsiaTheme="majorEastAsia" w:hAnsi="Aptos" w:cs="Segoe UI"/>
          <w:b/>
          <w:bCs/>
          <w:i/>
          <w:iCs/>
          <w:color w:val="000000"/>
          <w:position w:val="2"/>
        </w:rPr>
        <w:t xml:space="preserve"> </w:t>
      </w:r>
      <w:r>
        <w:rPr>
          <w:rStyle w:val="eop"/>
          <w:rFonts w:ascii="Arial" w:eastAsiaTheme="majorEastAsia" w:hAnsi="Arial" w:cs="Arial"/>
        </w:rPr>
        <w:t xml:space="preserve"> </w:t>
      </w:r>
      <w:r w:rsidRPr="000B341F">
        <w:rPr>
          <w:rStyle w:val="normaltextrun"/>
          <w:rFonts w:ascii="Aptos" w:eastAsiaTheme="majorEastAsia" w:hAnsi="Aptos" w:cs="Segoe UI"/>
          <w:color w:val="000000"/>
          <w:position w:val="2"/>
        </w:rPr>
        <w:t xml:space="preserve">CI accomplishes this through outreach and engagement with those families in the community who would most benefit from home visiting and at the same time build relationships within the community, including agencies that provide CI with referrals, HV programs that receive those referrals and some that do both. </w:t>
      </w:r>
      <w:r w:rsidRPr="000B341F">
        <w:rPr>
          <w:rStyle w:val="eop"/>
          <w:rFonts w:ascii="Arial" w:eastAsiaTheme="majorEastAsia" w:hAnsi="Arial" w:cs="Arial"/>
        </w:rPr>
        <w:t>​</w:t>
      </w:r>
    </w:p>
    <w:p w14:paraId="686B45CD" w14:textId="7BD8F280" w:rsidR="006E64DA" w:rsidRDefault="006E64DA" w:rsidP="000B341F">
      <w:pPr>
        <w:pStyle w:val="ListParagraph"/>
        <w:numPr>
          <w:ilvl w:val="0"/>
          <w:numId w:val="1"/>
        </w:numPr>
        <w:spacing w:line="240" w:lineRule="auto"/>
      </w:pPr>
      <w:r>
        <w:t>February Referrals</w:t>
      </w:r>
    </w:p>
    <w:p w14:paraId="3067DD43" w14:textId="6958AA39" w:rsidR="006E64DA" w:rsidRDefault="006E64DA" w:rsidP="000B341F">
      <w:pPr>
        <w:pStyle w:val="ListParagraph"/>
        <w:numPr>
          <w:ilvl w:val="1"/>
          <w:numId w:val="1"/>
        </w:numPr>
        <w:spacing w:line="240" w:lineRule="auto"/>
      </w:pPr>
      <w:r>
        <w:t>65 Referrals</w:t>
      </w:r>
    </w:p>
    <w:p w14:paraId="6AC58058" w14:textId="7021622B" w:rsidR="006E64DA" w:rsidRDefault="006E64DA" w:rsidP="000B341F">
      <w:pPr>
        <w:pStyle w:val="ListParagraph"/>
        <w:numPr>
          <w:ilvl w:val="1"/>
          <w:numId w:val="1"/>
        </w:numPr>
        <w:spacing w:line="240" w:lineRule="auto"/>
      </w:pPr>
      <w:r>
        <w:t>22 Keepers</w:t>
      </w:r>
    </w:p>
    <w:p w14:paraId="0AE0E280" w14:textId="6ED2F1F6" w:rsidR="006E64DA" w:rsidRDefault="006E64DA" w:rsidP="000B341F">
      <w:pPr>
        <w:pStyle w:val="ListParagraph"/>
        <w:numPr>
          <w:ilvl w:val="1"/>
          <w:numId w:val="1"/>
        </w:numPr>
        <w:spacing w:line="240" w:lineRule="auto"/>
      </w:pPr>
      <w:r>
        <w:t>4 Rejected (already enrolled in IHV program)</w:t>
      </w:r>
    </w:p>
    <w:p w14:paraId="2633279D" w14:textId="17171582" w:rsidR="000B341F" w:rsidRDefault="000B341F" w:rsidP="000B341F">
      <w:pPr>
        <w:pStyle w:val="ListParagraph"/>
        <w:numPr>
          <w:ilvl w:val="1"/>
          <w:numId w:val="1"/>
        </w:numPr>
        <w:spacing w:line="240" w:lineRule="auto"/>
      </w:pPr>
      <w:r>
        <w:t>PCCEO gets the crown for this month</w:t>
      </w:r>
    </w:p>
    <w:p w14:paraId="5B99A6A3" w14:textId="6E9396FB" w:rsidR="006E64DA" w:rsidRDefault="006E64DA" w:rsidP="000B341F">
      <w:pPr>
        <w:pStyle w:val="ListParagraph"/>
        <w:numPr>
          <w:ilvl w:val="0"/>
          <w:numId w:val="1"/>
        </w:numPr>
        <w:spacing w:line="240" w:lineRule="auto"/>
      </w:pPr>
      <w:r>
        <w:t>Keepers</w:t>
      </w:r>
    </w:p>
    <w:p w14:paraId="2D4C861A" w14:textId="56FD7DA1" w:rsidR="000B341F" w:rsidRDefault="000B341F" w:rsidP="000B341F">
      <w:pPr>
        <w:pStyle w:val="ListParagraph"/>
        <w:numPr>
          <w:ilvl w:val="1"/>
          <w:numId w:val="1"/>
        </w:numPr>
        <w:spacing w:line="240" w:lineRule="auto"/>
      </w:pPr>
      <w:r>
        <w:t>Process is going much better – second most keepers ever</w:t>
      </w:r>
    </w:p>
    <w:p w14:paraId="2AD774F9" w14:textId="369FBB73" w:rsidR="000B341F" w:rsidRDefault="000B341F" w:rsidP="000B341F">
      <w:pPr>
        <w:pStyle w:val="ListParagraph"/>
        <w:numPr>
          <w:ilvl w:val="1"/>
          <w:numId w:val="1"/>
        </w:numPr>
        <w:spacing w:line="240" w:lineRule="auto"/>
      </w:pPr>
      <w:r>
        <w:t>Refresher – Keepers are referrals you (IHV agencies) have acquired by your own hard work in the community (</w:t>
      </w:r>
      <w:proofErr w:type="spellStart"/>
      <w:r>
        <w:t>ie</w:t>
      </w:r>
      <w:proofErr w:type="spellEnd"/>
      <w:r>
        <w:t xml:space="preserve"> referrals you have gotten through your agency’s outreach and engagement).</w:t>
      </w:r>
    </w:p>
    <w:p w14:paraId="403EC35E" w14:textId="6FFF1B97" w:rsidR="000B341F" w:rsidRDefault="000B341F" w:rsidP="000B341F">
      <w:pPr>
        <w:pStyle w:val="ListParagraph"/>
        <w:numPr>
          <w:ilvl w:val="1"/>
          <w:numId w:val="1"/>
        </w:numPr>
        <w:spacing w:line="240" w:lineRule="auto"/>
      </w:pPr>
      <w:r>
        <w:t>Any questions please reach out to Chris</w:t>
      </w:r>
    </w:p>
    <w:p w14:paraId="4947D5BF" w14:textId="77777777" w:rsidR="006E64DA" w:rsidRDefault="006E64DA" w:rsidP="00C12447">
      <w:pPr>
        <w:pStyle w:val="ListParagraph"/>
        <w:numPr>
          <w:ilvl w:val="0"/>
          <w:numId w:val="1"/>
        </w:numPr>
        <w:spacing w:line="240" w:lineRule="auto"/>
      </w:pPr>
      <w:r>
        <w:t>The VOICE of the caregiver and the agency</w:t>
      </w:r>
    </w:p>
    <w:p w14:paraId="09FAA480" w14:textId="6FDE96B0" w:rsidR="006E64DA" w:rsidRDefault="006E64DA" w:rsidP="00C12447">
      <w:pPr>
        <w:pStyle w:val="ListParagraph"/>
        <w:numPr>
          <w:ilvl w:val="1"/>
          <w:numId w:val="1"/>
        </w:numPr>
        <w:spacing w:line="240" w:lineRule="auto"/>
      </w:pPr>
      <w:r>
        <w:t>Bright Futures</w:t>
      </w:r>
    </w:p>
    <w:p w14:paraId="20531742" w14:textId="2B0613B3" w:rsidR="006E64DA" w:rsidRDefault="009B609F" w:rsidP="00C12447">
      <w:pPr>
        <w:pStyle w:val="ListParagraph"/>
        <w:numPr>
          <w:ilvl w:val="2"/>
          <w:numId w:val="1"/>
        </w:numPr>
        <w:spacing w:line="240" w:lineRule="auto"/>
      </w:pPr>
      <w:r>
        <w:t>Shared a short video of an overview of their agency</w:t>
      </w:r>
    </w:p>
    <w:p w14:paraId="5179785B" w14:textId="1EF4EDBC" w:rsidR="009B609F" w:rsidRDefault="009B609F" w:rsidP="00C12447">
      <w:pPr>
        <w:pStyle w:val="ListParagraph"/>
        <w:numPr>
          <w:ilvl w:val="2"/>
          <w:numId w:val="1"/>
        </w:numPr>
        <w:spacing w:line="240" w:lineRule="auto"/>
      </w:pPr>
      <w:r>
        <w:t>4 home visitors (max at 16 families)</w:t>
      </w:r>
    </w:p>
    <w:p w14:paraId="44C5C40E" w14:textId="259F6CE5" w:rsidR="009B609F" w:rsidRDefault="009B609F" w:rsidP="00C12447">
      <w:pPr>
        <w:pStyle w:val="ListParagraph"/>
        <w:numPr>
          <w:ilvl w:val="2"/>
          <w:numId w:val="1"/>
        </w:numPr>
        <w:spacing w:line="240" w:lineRule="auto"/>
      </w:pPr>
      <w:r>
        <w:t>Activities with families</w:t>
      </w:r>
    </w:p>
    <w:p w14:paraId="720BFB6E" w14:textId="4FA7B2DD" w:rsidR="009B609F" w:rsidRDefault="009B609F" w:rsidP="00C12447">
      <w:pPr>
        <w:pStyle w:val="ListParagraph"/>
        <w:numPr>
          <w:ilvl w:val="3"/>
          <w:numId w:val="1"/>
        </w:numPr>
        <w:spacing w:line="240" w:lineRule="auto"/>
      </w:pPr>
      <w:r>
        <w:t>Most recent event at Peoria Playhouse</w:t>
      </w:r>
    </w:p>
    <w:p w14:paraId="771D396D" w14:textId="3CBC5429" w:rsidR="00C12447" w:rsidRDefault="00C12447" w:rsidP="00C12447">
      <w:pPr>
        <w:pStyle w:val="ListParagraph"/>
        <w:numPr>
          <w:ilvl w:val="4"/>
          <w:numId w:val="1"/>
        </w:numPr>
        <w:spacing w:line="240" w:lineRule="auto"/>
      </w:pPr>
      <w:r>
        <w:t>Prescription to Play (Jordan Meeks) – they can get a membership for $7</w:t>
      </w:r>
    </w:p>
    <w:p w14:paraId="4F8F2BA2" w14:textId="60D8F6CA" w:rsidR="009B609F" w:rsidRDefault="009B609F" w:rsidP="00C12447">
      <w:pPr>
        <w:pStyle w:val="ListParagraph"/>
        <w:numPr>
          <w:ilvl w:val="3"/>
          <w:numId w:val="1"/>
        </w:numPr>
        <w:spacing w:line="240" w:lineRule="auto"/>
      </w:pPr>
      <w:r>
        <w:lastRenderedPageBreak/>
        <w:t>Give out Diapers</w:t>
      </w:r>
    </w:p>
    <w:p w14:paraId="2752DC46" w14:textId="1FF58D00" w:rsidR="009B609F" w:rsidRDefault="009B609F" w:rsidP="00C12447">
      <w:pPr>
        <w:pStyle w:val="ListParagraph"/>
        <w:numPr>
          <w:ilvl w:val="3"/>
          <w:numId w:val="1"/>
        </w:numPr>
        <w:spacing w:line="240" w:lineRule="auto"/>
      </w:pPr>
      <w:r>
        <w:t>2 groups a month: 6-12 families participate</w:t>
      </w:r>
    </w:p>
    <w:p w14:paraId="27EBD385" w14:textId="4D093A5F" w:rsidR="000D548D" w:rsidRDefault="000D548D" w:rsidP="00C12447">
      <w:pPr>
        <w:pStyle w:val="ListParagraph"/>
        <w:numPr>
          <w:ilvl w:val="4"/>
          <w:numId w:val="1"/>
        </w:numPr>
        <w:spacing w:line="240" w:lineRule="auto"/>
      </w:pPr>
      <w:r>
        <w:t>Do allow community involvement in groups</w:t>
      </w:r>
    </w:p>
    <w:p w14:paraId="43A8F1F4" w14:textId="4837A235" w:rsidR="009B609F" w:rsidRDefault="00C12447" w:rsidP="00C12447">
      <w:pPr>
        <w:pStyle w:val="ListParagraph"/>
        <w:numPr>
          <w:ilvl w:val="2"/>
          <w:numId w:val="1"/>
        </w:numPr>
        <w:spacing w:line="240" w:lineRule="auto"/>
      </w:pPr>
      <w:r>
        <w:t>Recruitment -</w:t>
      </w:r>
      <w:r w:rsidR="009B609F">
        <w:t>They can tap into the families that participate in their pre-k program – because of this they do not see many declines</w:t>
      </w:r>
    </w:p>
    <w:p w14:paraId="41322799" w14:textId="530E9C78" w:rsidR="009B609F" w:rsidRDefault="009B609F" w:rsidP="00C12447">
      <w:pPr>
        <w:pStyle w:val="ListParagraph"/>
        <w:numPr>
          <w:ilvl w:val="2"/>
          <w:numId w:val="1"/>
        </w:numPr>
        <w:spacing w:line="240" w:lineRule="auto"/>
      </w:pPr>
      <w:r>
        <w:t>Some reasons for decline</w:t>
      </w:r>
    </w:p>
    <w:p w14:paraId="5B3A4627" w14:textId="28BDC190" w:rsidR="009B609F" w:rsidRDefault="009B609F" w:rsidP="00C12447">
      <w:pPr>
        <w:pStyle w:val="ListParagraph"/>
        <w:numPr>
          <w:ilvl w:val="3"/>
          <w:numId w:val="1"/>
        </w:numPr>
        <w:spacing w:line="240" w:lineRule="auto"/>
      </w:pPr>
      <w:r>
        <w:t>Because of work schedule</w:t>
      </w:r>
    </w:p>
    <w:p w14:paraId="4CAB8821" w14:textId="44590571" w:rsidR="009B609F" w:rsidRDefault="009B609F" w:rsidP="00C12447">
      <w:pPr>
        <w:pStyle w:val="ListParagraph"/>
        <w:numPr>
          <w:ilvl w:val="3"/>
          <w:numId w:val="1"/>
        </w:numPr>
        <w:spacing w:line="240" w:lineRule="auto"/>
      </w:pPr>
      <w:r>
        <w:t>Other life circumstances with other kids</w:t>
      </w:r>
    </w:p>
    <w:p w14:paraId="67FB68C3" w14:textId="77777777" w:rsidR="000D548D" w:rsidRDefault="000D548D" w:rsidP="006E64DA">
      <w:pPr>
        <w:spacing w:line="240" w:lineRule="auto"/>
        <w:ind w:firstLine="720"/>
      </w:pPr>
      <w:r>
        <w:tab/>
      </w:r>
      <w:r>
        <w:tab/>
      </w:r>
    </w:p>
    <w:p w14:paraId="5C56DC52" w14:textId="2093FA70" w:rsidR="000D548D" w:rsidRDefault="000D548D" w:rsidP="00C12447">
      <w:pPr>
        <w:pStyle w:val="ListParagraph"/>
        <w:numPr>
          <w:ilvl w:val="2"/>
          <w:numId w:val="1"/>
        </w:numPr>
        <w:spacing w:line="240" w:lineRule="auto"/>
      </w:pPr>
      <w:r>
        <w:t>Innovative Successes</w:t>
      </w:r>
    </w:p>
    <w:p w14:paraId="11D4C50A" w14:textId="59DB5EEA" w:rsidR="000D548D" w:rsidRDefault="000D548D" w:rsidP="00C12447">
      <w:pPr>
        <w:pStyle w:val="ListParagraph"/>
        <w:numPr>
          <w:ilvl w:val="3"/>
          <w:numId w:val="1"/>
        </w:numPr>
        <w:spacing w:line="240" w:lineRule="auto"/>
      </w:pPr>
      <w:r>
        <w:t>IMHC – supporting the family educators (reflective supervision)</w:t>
      </w:r>
    </w:p>
    <w:p w14:paraId="5F39CC21" w14:textId="7DC9848D" w:rsidR="000D548D" w:rsidRDefault="000D548D" w:rsidP="00C12447">
      <w:pPr>
        <w:pStyle w:val="ListParagraph"/>
        <w:numPr>
          <w:ilvl w:val="3"/>
          <w:numId w:val="1"/>
        </w:numPr>
        <w:spacing w:line="240" w:lineRule="auto"/>
      </w:pPr>
      <w:r>
        <w:t xml:space="preserve">Baby Bucks </w:t>
      </w:r>
      <w:r w:rsidR="00C12447">
        <w:t>– incentive purchased,</w:t>
      </w:r>
      <w:r>
        <w:t xml:space="preserve"> had to be linked to goal</w:t>
      </w:r>
    </w:p>
    <w:p w14:paraId="0C46D1A9" w14:textId="73486366" w:rsidR="00C12447" w:rsidRDefault="00C12447" w:rsidP="00C12447">
      <w:pPr>
        <w:pStyle w:val="ListParagraph"/>
        <w:numPr>
          <w:ilvl w:val="4"/>
          <w:numId w:val="1"/>
        </w:numPr>
        <w:spacing w:line="240" w:lineRule="auto"/>
      </w:pPr>
      <w:r>
        <w:t>How they got bucks</w:t>
      </w:r>
    </w:p>
    <w:p w14:paraId="200FA5CA" w14:textId="796404F3" w:rsidR="000D548D" w:rsidRDefault="000D548D" w:rsidP="00C12447">
      <w:pPr>
        <w:pStyle w:val="ListParagraph"/>
        <w:numPr>
          <w:ilvl w:val="5"/>
          <w:numId w:val="1"/>
        </w:numPr>
        <w:spacing w:line="240" w:lineRule="auto"/>
      </w:pPr>
      <w:r>
        <w:t>Keep Visit</w:t>
      </w:r>
    </w:p>
    <w:p w14:paraId="660D451D" w14:textId="0F73F6D5" w:rsidR="000D548D" w:rsidRDefault="000D548D" w:rsidP="00C12447">
      <w:pPr>
        <w:pStyle w:val="ListParagraph"/>
        <w:numPr>
          <w:ilvl w:val="5"/>
          <w:numId w:val="1"/>
        </w:numPr>
        <w:spacing w:line="240" w:lineRule="auto"/>
      </w:pPr>
      <w:r>
        <w:t>Group</w:t>
      </w:r>
    </w:p>
    <w:p w14:paraId="7FCBC7BC" w14:textId="7300248A" w:rsidR="000D548D" w:rsidRDefault="000D548D" w:rsidP="00C12447">
      <w:pPr>
        <w:pStyle w:val="ListParagraph"/>
        <w:numPr>
          <w:ilvl w:val="5"/>
          <w:numId w:val="1"/>
        </w:numPr>
        <w:spacing w:line="240" w:lineRule="auto"/>
      </w:pPr>
      <w:r>
        <w:t xml:space="preserve">Filled out forms </w:t>
      </w:r>
      <w:proofErr w:type="spellStart"/>
      <w:r>
        <w:t>etc</w:t>
      </w:r>
      <w:proofErr w:type="spellEnd"/>
    </w:p>
    <w:p w14:paraId="2C67CB9D" w14:textId="77777777" w:rsidR="00C12447" w:rsidRDefault="000D548D" w:rsidP="00C12447">
      <w:pPr>
        <w:pStyle w:val="ListParagraph"/>
        <w:numPr>
          <w:ilvl w:val="3"/>
          <w:numId w:val="1"/>
        </w:numPr>
        <w:spacing w:line="240" w:lineRule="auto"/>
      </w:pPr>
      <w:r>
        <w:t xml:space="preserve">Groups that are open to the community </w:t>
      </w:r>
      <w:proofErr w:type="gramStart"/>
      <w:r>
        <w:t>provides</w:t>
      </w:r>
      <w:proofErr w:type="gramEnd"/>
      <w:r>
        <w:t xml:space="preserve"> a good face to face</w:t>
      </w:r>
    </w:p>
    <w:p w14:paraId="4A7CFC0E" w14:textId="64D72308" w:rsidR="000D548D" w:rsidRDefault="000D548D" w:rsidP="00C12447">
      <w:pPr>
        <w:pStyle w:val="ListParagraph"/>
        <w:numPr>
          <w:ilvl w:val="2"/>
          <w:numId w:val="1"/>
        </w:numPr>
        <w:spacing w:line="240" w:lineRule="auto"/>
      </w:pPr>
      <w:r>
        <w:t>Struggles</w:t>
      </w:r>
    </w:p>
    <w:p w14:paraId="6997A084" w14:textId="5CC5F6FB" w:rsidR="000D548D" w:rsidRDefault="000D548D" w:rsidP="00C12447">
      <w:pPr>
        <w:pStyle w:val="ListParagraph"/>
        <w:numPr>
          <w:ilvl w:val="3"/>
          <w:numId w:val="1"/>
        </w:numPr>
        <w:spacing w:line="240" w:lineRule="auto"/>
      </w:pPr>
      <w:r>
        <w:t>Transportation</w:t>
      </w:r>
      <w:r w:rsidR="00C12447">
        <w:t xml:space="preserve"> – no longer have the funds to rent a bus and leadership no longer allows home visitors to pick up families</w:t>
      </w:r>
    </w:p>
    <w:p w14:paraId="561E8CB9" w14:textId="7FE0BA2A" w:rsidR="000D548D" w:rsidRDefault="000D548D" w:rsidP="00C12447">
      <w:pPr>
        <w:pStyle w:val="ListParagraph"/>
        <w:numPr>
          <w:ilvl w:val="2"/>
          <w:numId w:val="1"/>
        </w:numPr>
        <w:spacing w:line="240" w:lineRule="auto"/>
      </w:pPr>
      <w:r>
        <w:t xml:space="preserve">Video based on </w:t>
      </w:r>
      <w:r w:rsidR="00C12447">
        <w:t>the results of a google survey given to parents filled with great feedback</w:t>
      </w:r>
    </w:p>
    <w:p w14:paraId="6617DD67" w14:textId="6B55AE63" w:rsidR="00C12447" w:rsidRDefault="00C12447" w:rsidP="00C12447">
      <w:pPr>
        <w:pStyle w:val="ListParagraph"/>
        <w:numPr>
          <w:ilvl w:val="0"/>
          <w:numId w:val="1"/>
        </w:numPr>
        <w:spacing w:line="240" w:lineRule="auto"/>
      </w:pPr>
      <w:r>
        <w:t>Upcoming Events</w:t>
      </w:r>
    </w:p>
    <w:p w14:paraId="155C78FE" w14:textId="11E56A5D" w:rsidR="000D548D" w:rsidRDefault="00310795" w:rsidP="00C12447">
      <w:pPr>
        <w:pStyle w:val="ListParagraph"/>
        <w:numPr>
          <w:ilvl w:val="1"/>
          <w:numId w:val="1"/>
        </w:numPr>
        <w:spacing w:line="240" w:lineRule="auto"/>
      </w:pPr>
      <w:r>
        <w:t>3/19 -Healthy Minds, Healthy Neighborhoods (2</w:t>
      </w:r>
      <w:r w:rsidRPr="00C12447">
        <w:rPr>
          <w:vertAlign w:val="superscript"/>
        </w:rPr>
        <w:t>nd</w:t>
      </w:r>
      <w:r>
        <w:t xml:space="preserve"> Session tonight) 5</w:t>
      </w:r>
      <w:proofErr w:type="gramStart"/>
      <w:r w:rsidR="00E04537">
        <w:t>pm</w:t>
      </w:r>
      <w:r>
        <w:t xml:space="preserve"> </w:t>
      </w:r>
      <w:r w:rsidR="00E04537">
        <w:t>@</w:t>
      </w:r>
      <w:proofErr w:type="gramEnd"/>
      <w:r w:rsidR="00E04537">
        <w:t xml:space="preserve"> </w:t>
      </w:r>
      <w:r>
        <w:t>Playhous</w:t>
      </w:r>
      <w:r w:rsidR="00C12447">
        <w:t>e</w:t>
      </w:r>
    </w:p>
    <w:p w14:paraId="43452905" w14:textId="09735C53" w:rsidR="00C12447" w:rsidRDefault="00C12447" w:rsidP="00C12447">
      <w:pPr>
        <w:pStyle w:val="ListParagraph"/>
        <w:numPr>
          <w:ilvl w:val="1"/>
          <w:numId w:val="1"/>
        </w:numPr>
        <w:spacing w:line="240" w:lineRule="auto"/>
      </w:pPr>
      <w:r>
        <w:t xml:space="preserve">4/3 Pinwheel for Prevention </w:t>
      </w:r>
      <w:proofErr w:type="gramStart"/>
      <w:r>
        <w:t>Event</w:t>
      </w:r>
      <w:r w:rsidR="00E04537">
        <w:t xml:space="preserve"> </w:t>
      </w:r>
      <w:r>
        <w:t>@</w:t>
      </w:r>
      <w:proofErr w:type="gramEnd"/>
      <w:r>
        <w:t xml:space="preserve"> Crittendon</w:t>
      </w:r>
    </w:p>
    <w:p w14:paraId="1B92DA53" w14:textId="521D3B83" w:rsidR="000D548D" w:rsidRDefault="000D548D" w:rsidP="00C12447">
      <w:pPr>
        <w:pStyle w:val="ListParagraph"/>
        <w:numPr>
          <w:ilvl w:val="1"/>
          <w:numId w:val="1"/>
        </w:numPr>
        <w:spacing w:line="240" w:lineRule="auto"/>
      </w:pPr>
      <w:r>
        <w:t>4/7 – PCHD Event</w:t>
      </w:r>
    </w:p>
    <w:p w14:paraId="11A48F67" w14:textId="2727C462" w:rsidR="00310795" w:rsidRDefault="00310795" w:rsidP="00C12447">
      <w:pPr>
        <w:pStyle w:val="ListParagraph"/>
        <w:numPr>
          <w:ilvl w:val="1"/>
          <w:numId w:val="1"/>
        </w:numPr>
        <w:spacing w:line="240" w:lineRule="auto"/>
      </w:pPr>
      <w:r>
        <w:t>4/12 – Carver Center Easter Egg Ext</w:t>
      </w:r>
    </w:p>
    <w:p w14:paraId="5D704B9B" w14:textId="68F92663" w:rsidR="00310795" w:rsidRDefault="00310795" w:rsidP="00C12447">
      <w:pPr>
        <w:pStyle w:val="ListParagraph"/>
        <w:numPr>
          <w:ilvl w:val="1"/>
          <w:numId w:val="1"/>
        </w:numPr>
        <w:spacing w:line="240" w:lineRule="auto"/>
      </w:pPr>
      <w:r>
        <w:t>4/13- Maternal Walk</w:t>
      </w:r>
    </w:p>
    <w:p w14:paraId="3AEB577A" w14:textId="2F59D84F" w:rsidR="0054540A" w:rsidRDefault="0054540A" w:rsidP="0054540A">
      <w:pPr>
        <w:pStyle w:val="ListParagraph"/>
        <w:numPr>
          <w:ilvl w:val="1"/>
          <w:numId w:val="1"/>
        </w:numPr>
        <w:spacing w:line="240" w:lineRule="auto"/>
      </w:pPr>
      <w:r>
        <w:t>4/25</w:t>
      </w:r>
      <w:r>
        <w:t xml:space="preserve"> </w:t>
      </w:r>
      <w:r>
        <w:t>Understanding Childhood Trauma – target audience anyone working with families; Matt will send out registration</w:t>
      </w:r>
    </w:p>
    <w:p w14:paraId="66420268" w14:textId="77777777" w:rsidR="00C12447" w:rsidRDefault="00310795" w:rsidP="00C12447">
      <w:pPr>
        <w:pStyle w:val="ListParagraph"/>
        <w:numPr>
          <w:ilvl w:val="1"/>
          <w:numId w:val="1"/>
        </w:numPr>
        <w:spacing w:line="240" w:lineRule="auto"/>
      </w:pPr>
      <w:r>
        <w:t>4/26 – YMCA Healthy Kids Day</w:t>
      </w:r>
    </w:p>
    <w:p w14:paraId="7C2D1C8F" w14:textId="2A158508" w:rsidR="00C12447" w:rsidRDefault="00C12447" w:rsidP="00C12447">
      <w:pPr>
        <w:pStyle w:val="ListParagraph"/>
        <w:numPr>
          <w:ilvl w:val="1"/>
          <w:numId w:val="1"/>
        </w:numPr>
        <w:spacing w:line="240" w:lineRule="auto"/>
      </w:pPr>
      <w:r>
        <w:t>5/6 (2:15-4:00) – Film Screening at Library about Maternal Mental Health: “</w:t>
      </w:r>
      <w:r w:rsidR="00E04537">
        <w:t>No One</w:t>
      </w:r>
      <w:r>
        <w:t xml:space="preserve"> Told Me” @ Main Library in Auditorium</w:t>
      </w:r>
    </w:p>
    <w:p w14:paraId="5B092A98" w14:textId="77777777" w:rsidR="00E04537" w:rsidRDefault="00310795" w:rsidP="00E04537">
      <w:pPr>
        <w:pStyle w:val="ListParagraph"/>
        <w:numPr>
          <w:ilvl w:val="1"/>
          <w:numId w:val="1"/>
        </w:numPr>
        <w:spacing w:line="240" w:lineRule="auto"/>
      </w:pPr>
      <w:r>
        <w:t>5/10 – PN</w:t>
      </w:r>
      <w:r w:rsidR="00E04537">
        <w:t>C</w:t>
      </w:r>
    </w:p>
    <w:p w14:paraId="30355D15" w14:textId="2CF2EBAE" w:rsidR="00E04537" w:rsidRDefault="00E04537" w:rsidP="00E04537">
      <w:pPr>
        <w:pStyle w:val="ListParagraph"/>
        <w:numPr>
          <w:ilvl w:val="1"/>
          <w:numId w:val="1"/>
        </w:numPr>
        <w:spacing w:line="240" w:lineRule="auto"/>
      </w:pPr>
      <w:r>
        <w:t xml:space="preserve">5/13+14- </w:t>
      </w:r>
      <w:r>
        <w:t>Two-day</w:t>
      </w:r>
      <w:r>
        <w:t xml:space="preserve"> training on play therapy, how to teach play to families (2</w:t>
      </w:r>
      <w:r w:rsidRPr="00E04537">
        <w:rPr>
          <w:vertAlign w:val="superscript"/>
        </w:rPr>
        <w:t>nd</w:t>
      </w:r>
      <w:r>
        <w:t xml:space="preserve"> day open to caregivers, home visitors </w:t>
      </w:r>
      <w:proofErr w:type="spellStart"/>
      <w:r>
        <w:t>etc</w:t>
      </w:r>
      <w:proofErr w:type="spellEnd"/>
      <w:r>
        <w:t>)</w:t>
      </w:r>
      <w:r>
        <w:t xml:space="preserve"> Matt will send out information on this</w:t>
      </w:r>
    </w:p>
    <w:p w14:paraId="560FC597" w14:textId="72CF2445" w:rsidR="00E31C3C" w:rsidRDefault="00310795" w:rsidP="00C12447">
      <w:pPr>
        <w:pStyle w:val="ListParagraph"/>
        <w:numPr>
          <w:ilvl w:val="1"/>
          <w:numId w:val="1"/>
        </w:numPr>
        <w:spacing w:line="240" w:lineRule="auto"/>
      </w:pPr>
      <w:r>
        <w:t>6/1- Spanish Collaborative Resource Event</w:t>
      </w:r>
    </w:p>
    <w:p w14:paraId="4908C71E" w14:textId="69359425" w:rsidR="00E31C3C" w:rsidRDefault="00E31C3C" w:rsidP="00E04537">
      <w:pPr>
        <w:pStyle w:val="ListParagraph"/>
        <w:numPr>
          <w:ilvl w:val="1"/>
          <w:numId w:val="1"/>
        </w:numPr>
        <w:spacing w:line="240" w:lineRule="auto"/>
      </w:pPr>
      <w:r>
        <w:t>6/5 – Townhall on Mental Health at North Branch Library</w:t>
      </w:r>
    </w:p>
    <w:p w14:paraId="3765BEF2" w14:textId="280A5CEC" w:rsidR="00E31C3C" w:rsidRDefault="00E31C3C" w:rsidP="00E04537">
      <w:pPr>
        <w:pStyle w:val="ListParagraph"/>
        <w:numPr>
          <w:ilvl w:val="1"/>
          <w:numId w:val="1"/>
        </w:numPr>
        <w:spacing w:line="240" w:lineRule="auto"/>
      </w:pPr>
      <w:r>
        <w:t>Home Visitor appreciation breakfast on 4/30 – invitations available for any staff that has not received an invite</w:t>
      </w:r>
      <w:r w:rsidR="00E04537">
        <w:t xml:space="preserve"> – they must RSVP or they will not be </w:t>
      </w:r>
      <w:r w:rsidR="00E04537">
        <w:lastRenderedPageBreak/>
        <w:t>allowed in; Please send in pictures of your staff for the appreciation slideshow</w:t>
      </w:r>
    </w:p>
    <w:p w14:paraId="4710CB47" w14:textId="77777777" w:rsidR="00310795" w:rsidRDefault="00310795" w:rsidP="006E64DA">
      <w:pPr>
        <w:spacing w:line="240" w:lineRule="auto"/>
        <w:ind w:firstLine="720"/>
      </w:pPr>
    </w:p>
    <w:p w14:paraId="15A8EBC5" w14:textId="1B062C61" w:rsidR="00310795" w:rsidRDefault="00310795" w:rsidP="00E04537">
      <w:pPr>
        <w:pStyle w:val="ListParagraph"/>
        <w:numPr>
          <w:ilvl w:val="1"/>
          <w:numId w:val="1"/>
        </w:numPr>
        <w:spacing w:line="240" w:lineRule="auto"/>
      </w:pPr>
      <w:r>
        <w:t xml:space="preserve">Anni asked if there is </w:t>
      </w:r>
      <w:r w:rsidR="00E31C3C">
        <w:t>any interest</w:t>
      </w:r>
      <w:r>
        <w:t xml:space="preserve"> in having a Community Baby Shower in the spring</w:t>
      </w:r>
    </w:p>
    <w:p w14:paraId="77968EE2" w14:textId="44E3F961" w:rsidR="00310795" w:rsidRDefault="00310795" w:rsidP="00E04537">
      <w:pPr>
        <w:pStyle w:val="ListParagraph"/>
        <w:numPr>
          <w:ilvl w:val="2"/>
          <w:numId w:val="1"/>
        </w:numPr>
        <w:spacing w:line="240" w:lineRule="auto"/>
      </w:pPr>
      <w:r>
        <w:t>March/ Early April seemed to be the consensus</w:t>
      </w:r>
    </w:p>
    <w:p w14:paraId="652B33D5" w14:textId="1A3BB83C" w:rsidR="00310795" w:rsidRDefault="00E31C3C" w:rsidP="00E04537">
      <w:pPr>
        <w:pStyle w:val="ListParagraph"/>
        <w:numPr>
          <w:ilvl w:val="2"/>
          <w:numId w:val="1"/>
        </w:numPr>
        <w:spacing w:line="240" w:lineRule="auto"/>
      </w:pPr>
      <w:r>
        <w:t xml:space="preserve">Suggested getting </w:t>
      </w:r>
      <w:r w:rsidR="00310795">
        <w:t>Nancy with SIDS of Illinois</w:t>
      </w:r>
    </w:p>
    <w:p w14:paraId="3FC1F967" w14:textId="58B029CC" w:rsidR="00310795" w:rsidRDefault="00310795" w:rsidP="00E04537">
      <w:pPr>
        <w:pStyle w:val="ListParagraph"/>
        <w:numPr>
          <w:ilvl w:val="1"/>
          <w:numId w:val="1"/>
        </w:numPr>
        <w:spacing w:line="240" w:lineRule="auto"/>
      </w:pPr>
      <w:r>
        <w:t>Erin is looking at doing a Safe Sleep event in October</w:t>
      </w:r>
    </w:p>
    <w:p w14:paraId="5BCCE81A" w14:textId="5268FBCD" w:rsidR="00E31C3C" w:rsidRDefault="00E31C3C" w:rsidP="00E04537">
      <w:pPr>
        <w:pStyle w:val="ListParagraph"/>
        <w:numPr>
          <w:ilvl w:val="1"/>
          <w:numId w:val="1"/>
        </w:numPr>
        <w:spacing w:line="240" w:lineRule="auto"/>
      </w:pPr>
      <w:r>
        <w:t>Wiggle Worms at North Library – all information on website</w:t>
      </w:r>
      <w:r w:rsidR="00E04537">
        <w:t>; there are activities at all the libraries for young children</w:t>
      </w:r>
    </w:p>
    <w:p w14:paraId="356713F6" w14:textId="3672138E" w:rsidR="00E31C3C" w:rsidRDefault="00E31C3C" w:rsidP="00E04537">
      <w:pPr>
        <w:pStyle w:val="ListParagraph"/>
        <w:numPr>
          <w:ilvl w:val="0"/>
          <w:numId w:val="1"/>
        </w:numPr>
        <w:spacing w:line="240" w:lineRule="auto"/>
      </w:pPr>
      <w:r>
        <w:t>Grow With Me (3-5) – this is transitioning from ROE to Children’s Home</w:t>
      </w:r>
      <w:r w:rsidR="00E04537">
        <w:t>, please give Chris and Anni some grace as they get this process figured out</w:t>
      </w:r>
    </w:p>
    <w:p w14:paraId="17DBD5BA" w14:textId="072D109E" w:rsidR="0016103E" w:rsidRDefault="0016103E" w:rsidP="00E04537">
      <w:pPr>
        <w:pStyle w:val="ListParagraph"/>
        <w:numPr>
          <w:ilvl w:val="0"/>
          <w:numId w:val="1"/>
        </w:numPr>
        <w:spacing w:line="240" w:lineRule="auto"/>
      </w:pPr>
      <w:r>
        <w:t>Next Meeting is April 16 9:00am at PCCEO on Abingdon</w:t>
      </w:r>
    </w:p>
    <w:p w14:paraId="64F62768" w14:textId="77777777" w:rsidR="00310795" w:rsidRDefault="00310795" w:rsidP="006E64DA">
      <w:pPr>
        <w:spacing w:line="240" w:lineRule="auto"/>
        <w:ind w:firstLine="720"/>
      </w:pPr>
    </w:p>
    <w:p w14:paraId="17980F10" w14:textId="273B53CE" w:rsidR="009B609F" w:rsidRDefault="009B609F" w:rsidP="006E64DA">
      <w:pPr>
        <w:spacing w:line="240" w:lineRule="auto"/>
        <w:ind w:firstLine="720"/>
      </w:pPr>
      <w:r>
        <w:tab/>
      </w:r>
      <w:r>
        <w:tab/>
      </w:r>
      <w:r>
        <w:tab/>
      </w:r>
    </w:p>
    <w:p w14:paraId="449F502F" w14:textId="0F9C3B24" w:rsidR="009B609F" w:rsidRDefault="009B609F" w:rsidP="006E64DA">
      <w:pPr>
        <w:spacing w:line="240" w:lineRule="auto"/>
        <w:ind w:firstLine="720"/>
      </w:pPr>
      <w:r>
        <w:tab/>
      </w:r>
      <w:r>
        <w:tab/>
      </w:r>
      <w:r>
        <w:tab/>
      </w:r>
    </w:p>
    <w:p w14:paraId="5DC6CDED" w14:textId="6F0D0066" w:rsidR="009B609F" w:rsidRDefault="009B609F" w:rsidP="006E64DA">
      <w:pPr>
        <w:spacing w:line="240" w:lineRule="auto"/>
        <w:ind w:firstLine="720"/>
      </w:pPr>
      <w:r>
        <w:tab/>
      </w:r>
      <w:r>
        <w:tab/>
      </w:r>
      <w:r>
        <w:tab/>
      </w:r>
    </w:p>
    <w:p w14:paraId="7EA6F530" w14:textId="71173F8B" w:rsidR="009B609F" w:rsidRPr="00654486" w:rsidRDefault="009B609F" w:rsidP="006E64DA">
      <w:pPr>
        <w:spacing w:line="240" w:lineRule="auto"/>
        <w:ind w:firstLine="720"/>
      </w:pPr>
      <w:r>
        <w:tab/>
      </w:r>
      <w:r>
        <w:tab/>
      </w:r>
    </w:p>
    <w:sectPr w:rsidR="009B609F" w:rsidRPr="00654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D6C62"/>
    <w:multiLevelType w:val="hybridMultilevel"/>
    <w:tmpl w:val="5818EC3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D6760C0"/>
    <w:multiLevelType w:val="hybridMultilevel"/>
    <w:tmpl w:val="4C8E7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766727">
    <w:abstractNumId w:val="1"/>
  </w:num>
  <w:num w:numId="2" w16cid:durableId="4402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68"/>
    <w:rsid w:val="000B341F"/>
    <w:rsid w:val="000D548D"/>
    <w:rsid w:val="0016103E"/>
    <w:rsid w:val="00183C8A"/>
    <w:rsid w:val="00310795"/>
    <w:rsid w:val="003674D6"/>
    <w:rsid w:val="004A2446"/>
    <w:rsid w:val="0054540A"/>
    <w:rsid w:val="00654486"/>
    <w:rsid w:val="006E64DA"/>
    <w:rsid w:val="007B0CE7"/>
    <w:rsid w:val="007D73E3"/>
    <w:rsid w:val="009B609F"/>
    <w:rsid w:val="00A62681"/>
    <w:rsid w:val="00AF792B"/>
    <w:rsid w:val="00B60CFE"/>
    <w:rsid w:val="00C12447"/>
    <w:rsid w:val="00DA0FCE"/>
    <w:rsid w:val="00DD6168"/>
    <w:rsid w:val="00E04537"/>
    <w:rsid w:val="00E31C3C"/>
    <w:rsid w:val="00FE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4ECC"/>
  <w15:chartTrackingRefBased/>
  <w15:docId w15:val="{486B6EE1-B714-47DB-B296-F6FF28F5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168"/>
    <w:rPr>
      <w:rFonts w:eastAsiaTheme="majorEastAsia" w:cstheme="majorBidi"/>
      <w:color w:val="272727" w:themeColor="text1" w:themeTint="D8"/>
    </w:rPr>
  </w:style>
  <w:style w:type="paragraph" w:styleId="Title">
    <w:name w:val="Title"/>
    <w:basedOn w:val="Normal"/>
    <w:next w:val="Normal"/>
    <w:link w:val="TitleChar"/>
    <w:uiPriority w:val="10"/>
    <w:qFormat/>
    <w:rsid w:val="00DD6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168"/>
    <w:pPr>
      <w:spacing w:before="160"/>
      <w:jc w:val="center"/>
    </w:pPr>
    <w:rPr>
      <w:i/>
      <w:iCs/>
      <w:color w:val="404040" w:themeColor="text1" w:themeTint="BF"/>
    </w:rPr>
  </w:style>
  <w:style w:type="character" w:customStyle="1" w:styleId="QuoteChar">
    <w:name w:val="Quote Char"/>
    <w:basedOn w:val="DefaultParagraphFont"/>
    <w:link w:val="Quote"/>
    <w:uiPriority w:val="29"/>
    <w:rsid w:val="00DD6168"/>
    <w:rPr>
      <w:i/>
      <w:iCs/>
      <w:color w:val="404040" w:themeColor="text1" w:themeTint="BF"/>
    </w:rPr>
  </w:style>
  <w:style w:type="paragraph" w:styleId="ListParagraph">
    <w:name w:val="List Paragraph"/>
    <w:basedOn w:val="Normal"/>
    <w:uiPriority w:val="34"/>
    <w:qFormat/>
    <w:rsid w:val="00DD6168"/>
    <w:pPr>
      <w:ind w:left="720"/>
      <w:contextualSpacing/>
    </w:pPr>
  </w:style>
  <w:style w:type="character" w:styleId="IntenseEmphasis">
    <w:name w:val="Intense Emphasis"/>
    <w:basedOn w:val="DefaultParagraphFont"/>
    <w:uiPriority w:val="21"/>
    <w:qFormat/>
    <w:rsid w:val="00DD6168"/>
    <w:rPr>
      <w:i/>
      <w:iCs/>
      <w:color w:val="0F4761" w:themeColor="accent1" w:themeShade="BF"/>
    </w:rPr>
  </w:style>
  <w:style w:type="paragraph" w:styleId="IntenseQuote">
    <w:name w:val="Intense Quote"/>
    <w:basedOn w:val="Normal"/>
    <w:next w:val="Normal"/>
    <w:link w:val="IntenseQuoteChar"/>
    <w:uiPriority w:val="30"/>
    <w:qFormat/>
    <w:rsid w:val="00DD6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168"/>
    <w:rPr>
      <w:i/>
      <w:iCs/>
      <w:color w:val="0F4761" w:themeColor="accent1" w:themeShade="BF"/>
    </w:rPr>
  </w:style>
  <w:style w:type="character" w:styleId="IntenseReference">
    <w:name w:val="Intense Reference"/>
    <w:basedOn w:val="DefaultParagraphFont"/>
    <w:uiPriority w:val="32"/>
    <w:qFormat/>
    <w:rsid w:val="00DD6168"/>
    <w:rPr>
      <w:b/>
      <w:bCs/>
      <w:smallCaps/>
      <w:color w:val="0F4761" w:themeColor="accent1" w:themeShade="BF"/>
      <w:spacing w:val="5"/>
    </w:rPr>
  </w:style>
  <w:style w:type="paragraph" w:customStyle="1" w:styleId="paragraph">
    <w:name w:val="paragraph"/>
    <w:basedOn w:val="Normal"/>
    <w:rsid w:val="000B34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B341F"/>
  </w:style>
  <w:style w:type="character" w:customStyle="1" w:styleId="eop">
    <w:name w:val="eop"/>
    <w:basedOn w:val="DefaultParagraphFont"/>
    <w:rsid w:val="000B3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0321">
      <w:bodyDiv w:val="1"/>
      <w:marLeft w:val="0"/>
      <w:marRight w:val="0"/>
      <w:marTop w:val="0"/>
      <w:marBottom w:val="0"/>
      <w:divBdr>
        <w:top w:val="none" w:sz="0" w:space="0" w:color="auto"/>
        <w:left w:val="none" w:sz="0" w:space="0" w:color="auto"/>
        <w:bottom w:val="none" w:sz="0" w:space="0" w:color="auto"/>
        <w:right w:val="none" w:sz="0" w:space="0" w:color="auto"/>
      </w:divBdr>
      <w:divsChild>
        <w:div w:id="1534684512">
          <w:marLeft w:val="0"/>
          <w:marRight w:val="0"/>
          <w:marTop w:val="0"/>
          <w:marBottom w:val="0"/>
          <w:divBdr>
            <w:top w:val="none" w:sz="0" w:space="0" w:color="auto"/>
            <w:left w:val="none" w:sz="0" w:space="0" w:color="auto"/>
            <w:bottom w:val="none" w:sz="0" w:space="0" w:color="auto"/>
            <w:right w:val="none" w:sz="0" w:space="0" w:color="auto"/>
          </w:divBdr>
        </w:div>
        <w:div w:id="873731406">
          <w:marLeft w:val="0"/>
          <w:marRight w:val="0"/>
          <w:marTop w:val="0"/>
          <w:marBottom w:val="0"/>
          <w:divBdr>
            <w:top w:val="none" w:sz="0" w:space="0" w:color="auto"/>
            <w:left w:val="none" w:sz="0" w:space="0" w:color="auto"/>
            <w:bottom w:val="none" w:sz="0" w:space="0" w:color="auto"/>
            <w:right w:val="none" w:sz="0" w:space="0" w:color="auto"/>
          </w:divBdr>
        </w:div>
        <w:div w:id="172224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B8C55BFD0F43B2C1483CB7DCF91C" ma:contentTypeVersion="19" ma:contentTypeDescription="Create a new document." ma:contentTypeScope="" ma:versionID="05cf9fbbc9e6f8313a4247d6e5e67890">
  <xsd:schema xmlns:xsd="http://www.w3.org/2001/XMLSchema" xmlns:xs="http://www.w3.org/2001/XMLSchema" xmlns:p="http://schemas.microsoft.com/office/2006/metadata/properties" xmlns:ns2="04e4302b-923c-46a2-9e90-6aee74fbc0d4" xmlns:ns3="8c425499-250f-4aa4-843d-c97feb56ff99" targetNamespace="http://schemas.microsoft.com/office/2006/metadata/properties" ma:root="true" ma:fieldsID="ae9a19412a81d86dac387e8362738b9d" ns2:_="" ns3:_="">
    <xsd:import namespace="04e4302b-923c-46a2-9e90-6aee74fbc0d4"/>
    <xsd:import namespace="8c425499-250f-4aa4-843d-c97feb56ff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4302b-923c-46a2-9e90-6aee74fbc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180c91-68eb-4761-8a80-560251d28906"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25499-250f-4aa4-843d-c97feb56ff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057a7-961a-41bf-88bd-c9329e1c6f94}" ma:internalName="TaxCatchAll" ma:showField="CatchAllData" ma:web="8c425499-250f-4aa4-843d-c97feb56f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e4302b-923c-46a2-9e90-6aee74fbc0d4">
      <Terms xmlns="http://schemas.microsoft.com/office/infopath/2007/PartnerControls"/>
    </lcf76f155ced4ddcb4097134ff3c332f>
    <TaxCatchAll xmlns="8c425499-250f-4aa4-843d-c97feb56ff99"/>
    <comments xmlns="04e4302b-923c-46a2-9e90-6aee74fbc0d4" xsi:nil="true"/>
  </documentManagement>
</p:properties>
</file>

<file path=customXml/itemProps1.xml><?xml version="1.0" encoding="utf-8"?>
<ds:datastoreItem xmlns:ds="http://schemas.openxmlformats.org/officeDocument/2006/customXml" ds:itemID="{3DB1FAA0-9B71-49FD-BB98-76E52C1C8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4302b-923c-46a2-9e90-6aee74fbc0d4"/>
    <ds:schemaRef ds:uri="8c425499-250f-4aa4-843d-c97feb56f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75D15-E948-49B9-AF5E-FB40BEDF52D9}">
  <ds:schemaRefs>
    <ds:schemaRef ds:uri="http://schemas.microsoft.com/sharepoint/v3/contenttype/forms"/>
  </ds:schemaRefs>
</ds:datastoreItem>
</file>

<file path=customXml/itemProps3.xml><?xml version="1.0" encoding="utf-8"?>
<ds:datastoreItem xmlns:ds="http://schemas.openxmlformats.org/officeDocument/2006/customXml" ds:itemID="{C441EE20-C903-41E7-9D04-987C82D0DDE4}">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04e4302b-923c-46a2-9e90-6aee74fbc0d4"/>
    <ds:schemaRef ds:uri="8c425499-250f-4aa4-843d-c97feb56ff9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Sundell</dc:creator>
  <cp:keywords/>
  <dc:description/>
  <cp:lastModifiedBy>Vanessa Sundell</cp:lastModifiedBy>
  <cp:revision>1</cp:revision>
  <dcterms:created xsi:type="dcterms:W3CDTF">2025-03-19T13:48:00Z</dcterms:created>
  <dcterms:modified xsi:type="dcterms:W3CDTF">2025-03-19T18:44:00Z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0x010100CD5DB8C55BFD0F43B2C1483CB7DCF91C</vt:lpwstr>
  </property>
</Properties>
</file>