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F6AB" w14:textId="607F9DAE" w:rsidR="0052630A" w:rsidRDefault="00D27B29">
      <w:pPr>
        <w:rPr>
          <w:rFonts w:ascii="Georgia" w:hAnsi="Georgia"/>
        </w:rPr>
      </w:pPr>
      <w:r w:rsidRPr="00D27B29">
        <w:rPr>
          <w:rFonts w:ascii="Georgia" w:hAnsi="Georgia"/>
        </w:rPr>
        <w:t>Enclave Quarterly Meeting</w:t>
      </w:r>
      <w:r w:rsidRPr="00D27B29">
        <w:rPr>
          <w:rFonts w:ascii="Georgia" w:hAnsi="Georgia"/>
        </w:rPr>
        <w:tab/>
      </w:r>
      <w:r w:rsidRPr="00D27B29">
        <w:rPr>
          <w:rFonts w:ascii="Georgia" w:hAnsi="Georgia"/>
        </w:rPr>
        <w:tab/>
      </w:r>
      <w:r w:rsidRPr="00D27B29">
        <w:rPr>
          <w:rFonts w:ascii="Georgia" w:hAnsi="Georgia"/>
        </w:rPr>
        <w:tab/>
      </w:r>
      <w:r w:rsidR="00AD53DC">
        <w:rPr>
          <w:rFonts w:ascii="Georgia" w:hAnsi="Georgia"/>
        </w:rPr>
        <w:tab/>
      </w:r>
      <w:r w:rsidR="00AD53DC">
        <w:rPr>
          <w:rFonts w:ascii="Georgia" w:hAnsi="Georgia"/>
        </w:rPr>
        <w:tab/>
      </w:r>
      <w:r w:rsidR="00AD53DC">
        <w:rPr>
          <w:rFonts w:ascii="Georgia" w:hAnsi="Georgia"/>
        </w:rPr>
        <w:tab/>
      </w:r>
      <w:r w:rsidRPr="00D27B29">
        <w:rPr>
          <w:rFonts w:ascii="Georgia" w:hAnsi="Georgia"/>
        </w:rPr>
        <w:t>September 15, 2025</w:t>
      </w:r>
    </w:p>
    <w:p w14:paraId="5F310EBC" w14:textId="77777777" w:rsidR="00AD53DC" w:rsidRPr="00D27B29" w:rsidRDefault="00AD53DC">
      <w:pPr>
        <w:rPr>
          <w:rFonts w:ascii="Georgia" w:hAnsi="Georgia"/>
        </w:rPr>
      </w:pPr>
    </w:p>
    <w:p w14:paraId="4105A05C" w14:textId="0EC0DFB5" w:rsidR="00D27B29" w:rsidRDefault="00D27B29">
      <w:pPr>
        <w:rPr>
          <w:rFonts w:ascii="Georgia" w:hAnsi="Georgia"/>
        </w:rPr>
      </w:pPr>
      <w:r w:rsidRPr="00D27B29">
        <w:rPr>
          <w:rFonts w:ascii="Georgia" w:hAnsi="Georgia"/>
        </w:rPr>
        <w:t>In attendance: Nancy Muenzfeld, Lori Alexander, Stephen Guarino, Beth Copic, and Fran Middleberg</w:t>
      </w:r>
    </w:p>
    <w:p w14:paraId="17B97874" w14:textId="77777777" w:rsidR="00D27B29" w:rsidRDefault="00D27B29">
      <w:pPr>
        <w:rPr>
          <w:rFonts w:ascii="Georgia" w:hAnsi="Georgia"/>
        </w:rPr>
      </w:pPr>
    </w:p>
    <w:p w14:paraId="04784047" w14:textId="26F802C8" w:rsidR="00D27B29" w:rsidRDefault="00D27B29">
      <w:pPr>
        <w:rPr>
          <w:rFonts w:ascii="Georgia" w:hAnsi="Georgia"/>
        </w:rPr>
      </w:pPr>
      <w:r>
        <w:rPr>
          <w:rFonts w:ascii="Georgia" w:hAnsi="Georgia"/>
        </w:rPr>
        <w:t>A motion was made to accept the previous meeting minutes by Copic and seconded by Alexander. The motion was unanimously approved.</w:t>
      </w:r>
    </w:p>
    <w:p w14:paraId="185D6ECE" w14:textId="77777777" w:rsidR="00D27B29" w:rsidRDefault="00D27B29">
      <w:pPr>
        <w:rPr>
          <w:rFonts w:ascii="Georgia" w:hAnsi="Georgia"/>
        </w:rPr>
      </w:pPr>
    </w:p>
    <w:p w14:paraId="2223F477" w14:textId="4FA8D429" w:rsidR="00D27B29" w:rsidRDefault="00D27B29">
      <w:pPr>
        <w:rPr>
          <w:rFonts w:ascii="Georgia" w:hAnsi="Georgia"/>
        </w:rPr>
      </w:pPr>
      <w:r>
        <w:rPr>
          <w:rFonts w:ascii="Georgia" w:hAnsi="Georgia"/>
        </w:rPr>
        <w:t xml:space="preserve">Guarino said as of 9/15/25 all home owners need to bring their fobs to the guardhouse to get reprogrammed (all fobs </w:t>
      </w:r>
      <w:r>
        <w:rPr>
          <w:rFonts w:ascii="Georgia" w:hAnsi="Georgia"/>
          <w:u w:val="single"/>
        </w:rPr>
        <w:t>must</w:t>
      </w:r>
      <w:r>
        <w:rPr>
          <w:rFonts w:ascii="Georgia" w:hAnsi="Georgia"/>
        </w:rPr>
        <w:t xml:space="preserve"> be present). Fobs that aren’t present will be inoperable. Homeowners have until 9/25/25 to get this completed.</w:t>
      </w:r>
    </w:p>
    <w:p w14:paraId="217099F8" w14:textId="1936F652" w:rsidR="00D27B29" w:rsidRPr="00A2177E" w:rsidRDefault="00D27B29" w:rsidP="00A2177E">
      <w:pPr>
        <w:pStyle w:val="ListParagraph"/>
        <w:numPr>
          <w:ilvl w:val="0"/>
          <w:numId w:val="1"/>
        </w:numPr>
        <w:rPr>
          <w:rFonts w:ascii="Georgia" w:hAnsi="Georgia"/>
        </w:rPr>
      </w:pPr>
      <w:r w:rsidRPr="00A2177E">
        <w:rPr>
          <w:rFonts w:ascii="Georgia" w:hAnsi="Georgia"/>
        </w:rPr>
        <w:t>As of 9/25/25 all homeowners must go to the g</w:t>
      </w:r>
      <w:r w:rsidR="00C86918">
        <w:rPr>
          <w:rFonts w:ascii="Georgia" w:hAnsi="Georgia"/>
        </w:rPr>
        <w:t>uardhouse</w:t>
      </w:r>
      <w:r w:rsidRPr="00A2177E">
        <w:rPr>
          <w:rFonts w:ascii="Georgia" w:hAnsi="Georgia"/>
        </w:rPr>
        <w:t xml:space="preserve"> to register all RFDI to the </w:t>
      </w:r>
      <w:r w:rsidR="00AD53DC" w:rsidRPr="00A2177E">
        <w:rPr>
          <w:rFonts w:ascii="Georgia" w:hAnsi="Georgia"/>
        </w:rPr>
        <w:t>vehicles</w:t>
      </w:r>
      <w:r w:rsidRPr="00A2177E">
        <w:rPr>
          <w:rFonts w:ascii="Georgia" w:hAnsi="Georgia"/>
        </w:rPr>
        <w:t xml:space="preserve"> they are registered to. Homeowners will need to know the RFDI #, vehicle make and model, and license plate attached to the RFDI. Home owners have 10 days to complete this. Any RFDI’s that aren’t </w:t>
      </w:r>
      <w:r w:rsidR="00A2177E" w:rsidRPr="00A2177E">
        <w:rPr>
          <w:rFonts w:ascii="Georgia" w:hAnsi="Georgia"/>
        </w:rPr>
        <w:t>registered to a vehicle will be disabled.</w:t>
      </w:r>
    </w:p>
    <w:p w14:paraId="697099AE" w14:textId="0CBD90F1" w:rsidR="00A2177E" w:rsidRDefault="00A2177E" w:rsidP="00A2177E">
      <w:pPr>
        <w:pStyle w:val="ListParagraph"/>
        <w:numPr>
          <w:ilvl w:val="0"/>
          <w:numId w:val="1"/>
        </w:numPr>
        <w:rPr>
          <w:rFonts w:ascii="Georgia" w:hAnsi="Georgia"/>
        </w:rPr>
      </w:pPr>
      <w:r>
        <w:rPr>
          <w:rFonts w:ascii="Georgia" w:hAnsi="Georgia"/>
        </w:rPr>
        <w:t>All single use codes will be changed from 4-digit codes to 6-digit codes. The codes will be random and will be emailed to the home owners.</w:t>
      </w:r>
    </w:p>
    <w:p w14:paraId="1FA81333" w14:textId="59C545DB" w:rsidR="00A2177E" w:rsidRDefault="00A2177E" w:rsidP="00A2177E">
      <w:pPr>
        <w:pStyle w:val="ListParagraph"/>
        <w:numPr>
          <w:ilvl w:val="0"/>
          <w:numId w:val="1"/>
        </w:numPr>
        <w:rPr>
          <w:rFonts w:ascii="Georgia" w:hAnsi="Georgia"/>
        </w:rPr>
      </w:pPr>
      <w:r>
        <w:rPr>
          <w:rFonts w:ascii="Georgia" w:hAnsi="Georgia"/>
        </w:rPr>
        <w:t>There will not be changes to the My Q app.</w:t>
      </w:r>
    </w:p>
    <w:p w14:paraId="619530ED" w14:textId="77777777" w:rsidR="00A2177E" w:rsidRDefault="00A2177E" w:rsidP="00A2177E">
      <w:pPr>
        <w:rPr>
          <w:rFonts w:ascii="Georgia" w:hAnsi="Georgia"/>
        </w:rPr>
      </w:pPr>
    </w:p>
    <w:p w14:paraId="106B8736" w14:textId="564DBA9D" w:rsidR="00A2177E" w:rsidRDefault="00A2177E" w:rsidP="00A2177E">
      <w:pPr>
        <w:rPr>
          <w:rFonts w:ascii="Georgia" w:hAnsi="Georgia"/>
        </w:rPr>
      </w:pPr>
      <w:r>
        <w:rPr>
          <w:rFonts w:ascii="Georgia" w:hAnsi="Georgia"/>
        </w:rPr>
        <w:t>He went on to discuss Egrets Landing Ct. has had a severe drainage problem for years. The USDA recently came to bust up beaver dams that were close to the pond and they are supposed to have someone check this more frequently. However, the Board contacted Thomas and Hutton to do a study on how to permanently fix the drainage issue. The Board is waiting to hear back from the study and will weigh out the options.</w:t>
      </w:r>
    </w:p>
    <w:p w14:paraId="4913DDFB" w14:textId="7DC54889" w:rsidR="00A2177E" w:rsidRDefault="00A2177E" w:rsidP="00A2177E">
      <w:pPr>
        <w:rPr>
          <w:rFonts w:ascii="Georgia" w:hAnsi="Georgia"/>
        </w:rPr>
      </w:pPr>
      <w:r>
        <w:rPr>
          <w:rFonts w:ascii="Georgia" w:hAnsi="Georgia"/>
        </w:rPr>
        <w:t xml:space="preserve">Wilson (7 Egrets) said when Thomas and Hutton came out, they left both man hole covers off. </w:t>
      </w:r>
      <w:r w:rsidR="00AD53DC">
        <w:rPr>
          <w:rFonts w:ascii="Georgia" w:hAnsi="Georgia"/>
        </w:rPr>
        <w:t>Sprinkle (9 Egrets) offered to put them back down.</w:t>
      </w:r>
    </w:p>
    <w:p w14:paraId="4A332A6B" w14:textId="49A4B726" w:rsidR="001365A3" w:rsidRDefault="004C65E3" w:rsidP="00A2177E">
      <w:pPr>
        <w:rPr>
          <w:rFonts w:ascii="Georgia" w:hAnsi="Georgia"/>
        </w:rPr>
      </w:pPr>
      <w:r>
        <w:rPr>
          <w:rFonts w:ascii="Georgia" w:hAnsi="Georgia"/>
        </w:rPr>
        <w:t>T</w:t>
      </w:r>
      <w:r w:rsidR="001365A3">
        <w:rPr>
          <w:rFonts w:ascii="Georgia" w:hAnsi="Georgia"/>
        </w:rPr>
        <w:t xml:space="preserve">he Board has contacted the police department to follow up with the </w:t>
      </w:r>
      <w:r>
        <w:rPr>
          <w:rFonts w:ascii="Georgia" w:hAnsi="Georgia"/>
        </w:rPr>
        <w:t>break-in</w:t>
      </w:r>
      <w:r w:rsidR="001365A3">
        <w:rPr>
          <w:rFonts w:ascii="Georgia" w:hAnsi="Georgia"/>
        </w:rPr>
        <w:t xml:space="preserve"> a</w:t>
      </w:r>
      <w:r w:rsidR="00C86918">
        <w:rPr>
          <w:rFonts w:ascii="Georgia" w:hAnsi="Georgia"/>
        </w:rPr>
        <w:t>t the clubhouse and</w:t>
      </w:r>
      <w:r w:rsidR="001365A3">
        <w:rPr>
          <w:rFonts w:ascii="Georgia" w:hAnsi="Georgia"/>
        </w:rPr>
        <w:t xml:space="preserve"> </w:t>
      </w:r>
      <w:r w:rsidR="00C86918">
        <w:rPr>
          <w:rFonts w:ascii="Georgia" w:hAnsi="Georgia"/>
        </w:rPr>
        <w:t xml:space="preserve">he </w:t>
      </w:r>
      <w:r w:rsidR="001365A3">
        <w:rPr>
          <w:rFonts w:ascii="Georgia" w:hAnsi="Georgia"/>
        </w:rPr>
        <w:t xml:space="preserve">hasn’t gotten a response. </w:t>
      </w:r>
      <w:r>
        <w:rPr>
          <w:rFonts w:ascii="Georgia" w:hAnsi="Georgia"/>
        </w:rPr>
        <w:t>He believes it was kids trying to get something out of the kitchen out of the sliding window</w:t>
      </w:r>
      <w:r w:rsidR="00C86918">
        <w:rPr>
          <w:rFonts w:ascii="Georgia" w:hAnsi="Georgia"/>
        </w:rPr>
        <w:t>. The window</w:t>
      </w:r>
      <w:r>
        <w:rPr>
          <w:rFonts w:ascii="Georgia" w:hAnsi="Georgia"/>
        </w:rPr>
        <w:t xml:space="preserve"> will be changed out to prevent further break ins.</w:t>
      </w:r>
    </w:p>
    <w:p w14:paraId="0B3F7E1E" w14:textId="1350B900" w:rsidR="004C65E3" w:rsidRDefault="004C65E3" w:rsidP="00A2177E">
      <w:pPr>
        <w:rPr>
          <w:rFonts w:ascii="Georgia" w:hAnsi="Georgia"/>
        </w:rPr>
      </w:pPr>
      <w:r>
        <w:rPr>
          <w:rFonts w:ascii="Georgia" w:hAnsi="Georgia"/>
        </w:rPr>
        <w:t xml:space="preserve">He mentioned the water pressure at the club house is going down and has triggered the fire alarm many times. This issue was addressed and repaired last year, so it is under </w:t>
      </w:r>
      <w:r>
        <w:rPr>
          <w:rFonts w:ascii="Georgia" w:hAnsi="Georgia"/>
        </w:rPr>
        <w:lastRenderedPageBreak/>
        <w:t>warranty. Until the parts come in, the alarm will stay silenced because it continues to go off several times a day and someone from the Board had to go up and turn it off.</w:t>
      </w:r>
    </w:p>
    <w:p w14:paraId="195FD966" w14:textId="2D7C2902" w:rsidR="004C65E3" w:rsidRDefault="004C65E3" w:rsidP="00A2177E">
      <w:pPr>
        <w:rPr>
          <w:rFonts w:ascii="Georgia" w:hAnsi="Georgia"/>
        </w:rPr>
      </w:pPr>
      <w:r>
        <w:rPr>
          <w:rFonts w:ascii="Georgia" w:hAnsi="Georgia"/>
        </w:rPr>
        <w:t>He gave an update on the Associa lawsuit. Associa and Enclave’s attorneys agreed to a forensic audit. He is unsure when this will happen, but noted the lawsuit is ongoing and will take a while for a resolution.</w:t>
      </w:r>
    </w:p>
    <w:p w14:paraId="231DFB93" w14:textId="4FE86666" w:rsidR="004C65E3" w:rsidRDefault="004C65E3" w:rsidP="00A2177E">
      <w:pPr>
        <w:rPr>
          <w:rFonts w:ascii="Georgia" w:hAnsi="Georgia"/>
        </w:rPr>
      </w:pPr>
    </w:p>
    <w:p w14:paraId="67EDCEE3" w14:textId="2926C889" w:rsidR="00E90D5B" w:rsidRDefault="004C65E3" w:rsidP="004C65E3">
      <w:pPr>
        <w:rPr>
          <w:rFonts w:ascii="Georgia" w:hAnsi="Georgia"/>
        </w:rPr>
      </w:pPr>
      <w:r>
        <w:rPr>
          <w:rFonts w:ascii="Georgia" w:hAnsi="Georgia"/>
        </w:rPr>
        <w:t xml:space="preserve">Copic said the ARC has five members and remains busy. Per the Enclave’s guidelines, once a home owner submits an application, the ARC has 30 days, however, this ARC has a very quick turn around time. She addressed questions on Facebook regarding permission. She said when in doubt, please notify ARC of your project. If a home owner has a tree on the </w:t>
      </w:r>
      <w:r w:rsidR="00CC7BEB">
        <w:rPr>
          <w:rFonts w:ascii="Georgia" w:hAnsi="Georgia"/>
        </w:rPr>
        <w:t xml:space="preserve">side or front lot, the ARC needs to be notified because the county has specific guidelines regarding covering trees. She urges everyone to notify the ARC of any back yard projects as well. The goal of the ARC is to uphold the guidelines and standard for the community. </w:t>
      </w:r>
    </w:p>
    <w:p w14:paraId="7C675319" w14:textId="77777777" w:rsidR="00E90D5B" w:rsidRDefault="00E90D5B" w:rsidP="00E90D5B">
      <w:pPr>
        <w:rPr>
          <w:rFonts w:ascii="Georgia" w:hAnsi="Georgia"/>
        </w:rPr>
      </w:pPr>
      <w:r>
        <w:rPr>
          <w:rFonts w:ascii="Georgia" w:hAnsi="Georgia"/>
        </w:rPr>
        <w:t>**It was noted that homeowners are not allowed to paint their driveways or sidewalks**</w:t>
      </w:r>
    </w:p>
    <w:p w14:paraId="10437476" w14:textId="77777777" w:rsidR="00CC7BEB" w:rsidRDefault="00CC7BEB" w:rsidP="004C65E3">
      <w:pPr>
        <w:rPr>
          <w:rFonts w:ascii="Georgia" w:hAnsi="Georgia"/>
        </w:rPr>
      </w:pPr>
    </w:p>
    <w:p w14:paraId="174398E2" w14:textId="4F1318ED" w:rsidR="00CC7BEB" w:rsidRDefault="00CC7BEB" w:rsidP="004C65E3">
      <w:pPr>
        <w:rPr>
          <w:rFonts w:ascii="Georgia" w:hAnsi="Georgia"/>
        </w:rPr>
      </w:pPr>
      <w:r>
        <w:rPr>
          <w:rFonts w:ascii="Georgia" w:hAnsi="Georgia"/>
        </w:rPr>
        <w:t>Alexander discussed upcoming events and asked for volunteers to host a booth for the fall festival at the clubhouse October 26, 2025.</w:t>
      </w:r>
      <w:r w:rsidR="00C86918">
        <w:rPr>
          <w:rFonts w:ascii="Georgia" w:hAnsi="Georgia"/>
        </w:rPr>
        <w:t xml:space="preserve"> </w:t>
      </w:r>
      <w:r>
        <w:rPr>
          <w:rFonts w:ascii="Georgia" w:hAnsi="Georgia"/>
        </w:rPr>
        <w:t xml:space="preserve">She mentioned there is a sign-up genius so homeowners can go on there and sign up to help. </w:t>
      </w:r>
    </w:p>
    <w:p w14:paraId="7AFFD202" w14:textId="48DE1DA4" w:rsidR="00CC7BEB" w:rsidRPr="004C65E3" w:rsidRDefault="00CC7BEB" w:rsidP="004C65E3">
      <w:pPr>
        <w:rPr>
          <w:rFonts w:ascii="Georgia" w:hAnsi="Georgia"/>
        </w:rPr>
      </w:pPr>
      <w:r>
        <w:rPr>
          <w:rFonts w:ascii="Georgia" w:hAnsi="Georgia"/>
        </w:rPr>
        <w:t xml:space="preserve">Alexander also noted the beautification committee will judge the yard of the month by their decorations and their yard for the month of October and December. </w:t>
      </w:r>
    </w:p>
    <w:p w14:paraId="26871AE9" w14:textId="77777777" w:rsidR="001365A3" w:rsidRDefault="001365A3" w:rsidP="00A2177E">
      <w:pPr>
        <w:rPr>
          <w:rFonts w:ascii="Georgia" w:hAnsi="Georgia"/>
        </w:rPr>
      </w:pPr>
    </w:p>
    <w:p w14:paraId="71790289" w14:textId="3641554E" w:rsidR="001365A3" w:rsidRDefault="001365A3" w:rsidP="00A2177E">
      <w:pPr>
        <w:rPr>
          <w:rFonts w:ascii="Georgia" w:hAnsi="Georgia"/>
        </w:rPr>
      </w:pPr>
      <w:r>
        <w:rPr>
          <w:rFonts w:ascii="Georgia" w:hAnsi="Georgia"/>
        </w:rPr>
        <w:t>Muenzfeld discussed the painting of the fitness center</w:t>
      </w:r>
      <w:r w:rsidR="00C86918">
        <w:rPr>
          <w:rFonts w:ascii="Georgia" w:hAnsi="Georgia"/>
        </w:rPr>
        <w:t xml:space="preserve"> is complete</w:t>
      </w:r>
      <w:r>
        <w:rPr>
          <w:rFonts w:ascii="Georgia" w:hAnsi="Georgia"/>
        </w:rPr>
        <w:t xml:space="preserve">. She said the </w:t>
      </w:r>
      <w:r w:rsidR="00C86918">
        <w:rPr>
          <w:rFonts w:ascii="Georgia" w:hAnsi="Georgia"/>
        </w:rPr>
        <w:t>B</w:t>
      </w:r>
      <w:r>
        <w:rPr>
          <w:rFonts w:ascii="Georgia" w:hAnsi="Georgia"/>
        </w:rPr>
        <w:t>oard has a quote to redo the floors and the trim, but they are waiting until after hurricane season to get it done.</w:t>
      </w:r>
      <w:r w:rsidR="00E90D5B">
        <w:rPr>
          <w:rFonts w:ascii="Georgia" w:hAnsi="Georgia"/>
        </w:rPr>
        <w:t xml:space="preserve"> Muenzfeld is meeting with an arborist to get</w:t>
      </w:r>
      <w:r w:rsidR="00C86918">
        <w:rPr>
          <w:rFonts w:ascii="Georgia" w:hAnsi="Georgia"/>
        </w:rPr>
        <w:t xml:space="preserve"> a quote to get</w:t>
      </w:r>
      <w:r w:rsidR="00E90D5B">
        <w:rPr>
          <w:rFonts w:ascii="Georgia" w:hAnsi="Georgia"/>
        </w:rPr>
        <w:t xml:space="preserve"> the trees trimmed from the gate to consolidated’ s lot and trim the trees around the pool.</w:t>
      </w:r>
    </w:p>
    <w:p w14:paraId="57CCB58F" w14:textId="3C06CAC2" w:rsidR="00E90D5B" w:rsidRDefault="00E90D5B" w:rsidP="00A2177E">
      <w:pPr>
        <w:rPr>
          <w:rFonts w:ascii="Georgia" w:hAnsi="Georgia"/>
        </w:rPr>
      </w:pPr>
      <w:r>
        <w:rPr>
          <w:rFonts w:ascii="Georgia" w:hAnsi="Georgia"/>
        </w:rPr>
        <w:t>**Please note the pool closes on November 1</w:t>
      </w:r>
      <w:r w:rsidRPr="00E90D5B">
        <w:rPr>
          <w:rFonts w:ascii="Georgia" w:hAnsi="Georgia"/>
          <w:vertAlign w:val="superscript"/>
        </w:rPr>
        <w:t>st</w:t>
      </w:r>
      <w:r>
        <w:rPr>
          <w:rFonts w:ascii="Georgia" w:hAnsi="Georgia"/>
        </w:rPr>
        <w:t xml:space="preserve"> **</w:t>
      </w:r>
    </w:p>
    <w:p w14:paraId="098DD0BC" w14:textId="77777777" w:rsidR="00E90D5B" w:rsidRDefault="00E90D5B" w:rsidP="00A2177E">
      <w:pPr>
        <w:rPr>
          <w:rFonts w:ascii="Georgia" w:hAnsi="Georgia"/>
        </w:rPr>
      </w:pPr>
    </w:p>
    <w:p w14:paraId="6E75C00C" w14:textId="6479D535" w:rsidR="00E90D5B" w:rsidRDefault="00E90D5B" w:rsidP="00A2177E">
      <w:pPr>
        <w:rPr>
          <w:rFonts w:ascii="Georgia" w:hAnsi="Georgia"/>
        </w:rPr>
      </w:pPr>
      <w:r>
        <w:rPr>
          <w:rFonts w:ascii="Georgia" w:hAnsi="Georgia"/>
        </w:rPr>
        <w:t>Middleberg said there is emergency management money in the budget (covers mother nature incidents). She also stated that the budget and reserves are on track. The budget will be available in October for 2026.</w:t>
      </w:r>
    </w:p>
    <w:p w14:paraId="585E3350" w14:textId="77777777" w:rsidR="00CC7BEB" w:rsidRDefault="00CC7BEB" w:rsidP="00A2177E">
      <w:pPr>
        <w:rPr>
          <w:rFonts w:ascii="Georgia" w:hAnsi="Georgia"/>
        </w:rPr>
      </w:pPr>
    </w:p>
    <w:p w14:paraId="1EE0C9B8" w14:textId="54AF6825" w:rsidR="00CC7BEB" w:rsidRDefault="00CC7BEB" w:rsidP="00A2177E">
      <w:pPr>
        <w:rPr>
          <w:rFonts w:ascii="Georgia" w:hAnsi="Georgia"/>
        </w:rPr>
      </w:pPr>
      <w:r>
        <w:rPr>
          <w:rFonts w:ascii="Georgia" w:hAnsi="Georgia"/>
        </w:rPr>
        <w:t>Mar</w:t>
      </w:r>
      <w:r w:rsidR="00E90D5B">
        <w:rPr>
          <w:rFonts w:ascii="Georgia" w:hAnsi="Georgia"/>
        </w:rPr>
        <w:t xml:space="preserve">tin </w:t>
      </w:r>
      <w:r>
        <w:rPr>
          <w:rFonts w:ascii="Georgia" w:hAnsi="Georgia"/>
        </w:rPr>
        <w:t xml:space="preserve">(6 Eagles Peak) said there are dead/rotten trees in the common area near his home. He is afraid one of the trees may fall on his home. Guarino took his phone </w:t>
      </w:r>
      <w:r>
        <w:rPr>
          <w:rFonts w:ascii="Georgia" w:hAnsi="Georgia"/>
        </w:rPr>
        <w:lastRenderedPageBreak/>
        <w:t xml:space="preserve">number and </w:t>
      </w:r>
      <w:r w:rsidR="00E90D5B">
        <w:rPr>
          <w:rFonts w:ascii="Georgia" w:hAnsi="Georgia"/>
        </w:rPr>
        <w:t>may have</w:t>
      </w:r>
      <w:r>
        <w:rPr>
          <w:rFonts w:ascii="Georgia" w:hAnsi="Georgia"/>
        </w:rPr>
        <w:t xml:space="preserve"> Gary from Schreiber (management company) come over to look at the trees and discuss how to move forward. Copic </w:t>
      </w:r>
      <w:r w:rsidR="00E90D5B">
        <w:rPr>
          <w:rFonts w:ascii="Georgia" w:hAnsi="Georgia"/>
        </w:rPr>
        <w:t>requested</w:t>
      </w:r>
      <w:r>
        <w:rPr>
          <w:rFonts w:ascii="Georgia" w:hAnsi="Georgia"/>
        </w:rPr>
        <w:t xml:space="preserve"> Martin to take a picture of the trees and email them to the Board and to Schreiber management. </w:t>
      </w:r>
      <w:r w:rsidR="00C86918">
        <w:rPr>
          <w:rFonts w:ascii="Georgia" w:hAnsi="Georgia"/>
        </w:rPr>
        <w:t>Martin</w:t>
      </w:r>
      <w:r w:rsidR="00E90D5B">
        <w:rPr>
          <w:rFonts w:ascii="Georgia" w:hAnsi="Georgia"/>
        </w:rPr>
        <w:t xml:space="preserve"> also mentioned the pigs were replaced with new ones, but the drains do not have plugs.</w:t>
      </w:r>
    </w:p>
    <w:p w14:paraId="4B4E57F9" w14:textId="77777777" w:rsidR="00E90D5B" w:rsidRDefault="00E90D5B" w:rsidP="00A2177E">
      <w:pPr>
        <w:rPr>
          <w:rFonts w:ascii="Georgia" w:hAnsi="Georgia"/>
        </w:rPr>
      </w:pPr>
    </w:p>
    <w:p w14:paraId="4D08D4C4" w14:textId="5B0142C4" w:rsidR="00E90D5B" w:rsidRDefault="00E90D5B" w:rsidP="00A2177E">
      <w:pPr>
        <w:rPr>
          <w:rFonts w:ascii="Georgia" w:hAnsi="Georgia"/>
        </w:rPr>
      </w:pPr>
      <w:r>
        <w:rPr>
          <w:rFonts w:ascii="Georgia" w:hAnsi="Georgia"/>
        </w:rPr>
        <w:t xml:space="preserve">Homeowner on Lazy Hammock asked if there is something in Enclaves </w:t>
      </w:r>
      <w:r w:rsidR="000C7CD9">
        <w:rPr>
          <w:rFonts w:ascii="Georgia" w:hAnsi="Georgia"/>
        </w:rPr>
        <w:t>convenance</w:t>
      </w:r>
      <w:r>
        <w:rPr>
          <w:rFonts w:ascii="Georgia" w:hAnsi="Georgia"/>
        </w:rPr>
        <w:t xml:space="preserve"> about trapping animals. A neighbor on</w:t>
      </w:r>
      <w:r w:rsidR="000C7CD9">
        <w:rPr>
          <w:rFonts w:ascii="Georgia" w:hAnsi="Georgia"/>
        </w:rPr>
        <w:t xml:space="preserve"> that road has traps out between her house and theirs. The Board will send the home owner a warning to remove the trap because traps are prohibited in our guidelines.</w:t>
      </w:r>
    </w:p>
    <w:p w14:paraId="617771CA" w14:textId="77777777" w:rsidR="000C7CD9" w:rsidRDefault="000C7CD9" w:rsidP="00A2177E">
      <w:pPr>
        <w:rPr>
          <w:rFonts w:ascii="Georgia" w:hAnsi="Georgia"/>
        </w:rPr>
      </w:pPr>
    </w:p>
    <w:p w14:paraId="68A7892C" w14:textId="6DF02B62" w:rsidR="000C7CD9" w:rsidRDefault="000C7CD9" w:rsidP="00A2177E">
      <w:pPr>
        <w:rPr>
          <w:rFonts w:ascii="Georgia" w:hAnsi="Georgia"/>
        </w:rPr>
      </w:pPr>
      <w:r>
        <w:rPr>
          <w:rFonts w:ascii="Georgia" w:hAnsi="Georgia"/>
        </w:rPr>
        <w:t>Meeting adjourned at 7:14pm.</w:t>
      </w:r>
    </w:p>
    <w:p w14:paraId="466B27D2" w14:textId="77777777" w:rsidR="000C7CD9" w:rsidRDefault="000C7CD9" w:rsidP="00A2177E">
      <w:pPr>
        <w:rPr>
          <w:rFonts w:ascii="Georgia" w:hAnsi="Georgia"/>
        </w:rPr>
      </w:pPr>
    </w:p>
    <w:p w14:paraId="1C534F5F" w14:textId="77777777" w:rsidR="000C7CD9" w:rsidRDefault="000C7CD9" w:rsidP="00A2177E">
      <w:pPr>
        <w:rPr>
          <w:rFonts w:ascii="Georgia" w:hAnsi="Georgia"/>
        </w:rPr>
      </w:pPr>
    </w:p>
    <w:p w14:paraId="22AD5B88" w14:textId="77777777" w:rsidR="000C7CD9" w:rsidRPr="00A2177E" w:rsidRDefault="000C7CD9" w:rsidP="00A2177E">
      <w:pPr>
        <w:rPr>
          <w:rFonts w:ascii="Georgia" w:hAnsi="Georgia"/>
        </w:rPr>
      </w:pPr>
    </w:p>
    <w:sectPr w:rsidR="000C7CD9" w:rsidRPr="00A217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61EF" w14:textId="77777777" w:rsidR="009A29B1" w:rsidRDefault="009A29B1" w:rsidP="000C7CD9">
      <w:pPr>
        <w:spacing w:after="0" w:line="240" w:lineRule="auto"/>
      </w:pPr>
      <w:r>
        <w:separator/>
      </w:r>
    </w:p>
  </w:endnote>
  <w:endnote w:type="continuationSeparator" w:id="0">
    <w:p w14:paraId="41B13259" w14:textId="77777777" w:rsidR="009A29B1" w:rsidRDefault="009A29B1" w:rsidP="000C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53662"/>
      <w:docPartObj>
        <w:docPartGallery w:val="Page Numbers (Bottom of Page)"/>
        <w:docPartUnique/>
      </w:docPartObj>
    </w:sdtPr>
    <w:sdtContent>
      <w:sdt>
        <w:sdtPr>
          <w:id w:val="1728636285"/>
          <w:docPartObj>
            <w:docPartGallery w:val="Page Numbers (Top of Page)"/>
            <w:docPartUnique/>
          </w:docPartObj>
        </w:sdtPr>
        <w:sdtContent>
          <w:p w14:paraId="06E2369A" w14:textId="42C12ADA" w:rsidR="000C7CD9" w:rsidRDefault="000C7CD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3BD09E3" w14:textId="77777777" w:rsidR="000C7CD9" w:rsidRDefault="000C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AC10" w14:textId="77777777" w:rsidR="009A29B1" w:rsidRDefault="009A29B1" w:rsidP="000C7CD9">
      <w:pPr>
        <w:spacing w:after="0" w:line="240" w:lineRule="auto"/>
      </w:pPr>
      <w:r>
        <w:separator/>
      </w:r>
    </w:p>
  </w:footnote>
  <w:footnote w:type="continuationSeparator" w:id="0">
    <w:p w14:paraId="51235A89" w14:textId="77777777" w:rsidR="009A29B1" w:rsidRDefault="009A29B1" w:rsidP="000C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28AF"/>
    <w:multiLevelType w:val="hybridMultilevel"/>
    <w:tmpl w:val="5E0A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3724D8"/>
    <w:multiLevelType w:val="hybridMultilevel"/>
    <w:tmpl w:val="786A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960398">
    <w:abstractNumId w:val="0"/>
  </w:num>
  <w:num w:numId="2" w16cid:durableId="372195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29"/>
    <w:rsid w:val="000C7CD9"/>
    <w:rsid w:val="001365A3"/>
    <w:rsid w:val="001D3923"/>
    <w:rsid w:val="00387D01"/>
    <w:rsid w:val="004C65E3"/>
    <w:rsid w:val="0052630A"/>
    <w:rsid w:val="00927274"/>
    <w:rsid w:val="009A29B1"/>
    <w:rsid w:val="00A2177E"/>
    <w:rsid w:val="00AC25C4"/>
    <w:rsid w:val="00AD53DC"/>
    <w:rsid w:val="00C86918"/>
    <w:rsid w:val="00CC7BEB"/>
    <w:rsid w:val="00D27B29"/>
    <w:rsid w:val="00E9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C89B"/>
  <w15:chartTrackingRefBased/>
  <w15:docId w15:val="{798D14C3-40EB-498E-9EBC-0D577F7A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B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B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B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B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B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B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B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B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B29"/>
    <w:rPr>
      <w:rFonts w:eastAsiaTheme="majorEastAsia" w:cstheme="majorBidi"/>
      <w:color w:val="272727" w:themeColor="text1" w:themeTint="D8"/>
    </w:rPr>
  </w:style>
  <w:style w:type="paragraph" w:styleId="Title">
    <w:name w:val="Title"/>
    <w:basedOn w:val="Normal"/>
    <w:next w:val="Normal"/>
    <w:link w:val="TitleChar"/>
    <w:uiPriority w:val="10"/>
    <w:qFormat/>
    <w:rsid w:val="00D27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B29"/>
    <w:pPr>
      <w:spacing w:before="160"/>
      <w:jc w:val="center"/>
    </w:pPr>
    <w:rPr>
      <w:i/>
      <w:iCs/>
      <w:color w:val="404040" w:themeColor="text1" w:themeTint="BF"/>
    </w:rPr>
  </w:style>
  <w:style w:type="character" w:customStyle="1" w:styleId="QuoteChar">
    <w:name w:val="Quote Char"/>
    <w:basedOn w:val="DefaultParagraphFont"/>
    <w:link w:val="Quote"/>
    <w:uiPriority w:val="29"/>
    <w:rsid w:val="00D27B29"/>
    <w:rPr>
      <w:i/>
      <w:iCs/>
      <w:color w:val="404040" w:themeColor="text1" w:themeTint="BF"/>
    </w:rPr>
  </w:style>
  <w:style w:type="paragraph" w:styleId="ListParagraph">
    <w:name w:val="List Paragraph"/>
    <w:basedOn w:val="Normal"/>
    <w:uiPriority w:val="34"/>
    <w:qFormat/>
    <w:rsid w:val="00D27B29"/>
    <w:pPr>
      <w:ind w:left="720"/>
      <w:contextualSpacing/>
    </w:pPr>
  </w:style>
  <w:style w:type="character" w:styleId="IntenseEmphasis">
    <w:name w:val="Intense Emphasis"/>
    <w:basedOn w:val="DefaultParagraphFont"/>
    <w:uiPriority w:val="21"/>
    <w:qFormat/>
    <w:rsid w:val="00D27B29"/>
    <w:rPr>
      <w:i/>
      <w:iCs/>
      <w:color w:val="2F5496" w:themeColor="accent1" w:themeShade="BF"/>
    </w:rPr>
  </w:style>
  <w:style w:type="paragraph" w:styleId="IntenseQuote">
    <w:name w:val="Intense Quote"/>
    <w:basedOn w:val="Normal"/>
    <w:next w:val="Normal"/>
    <w:link w:val="IntenseQuoteChar"/>
    <w:uiPriority w:val="30"/>
    <w:qFormat/>
    <w:rsid w:val="00D27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B29"/>
    <w:rPr>
      <w:i/>
      <w:iCs/>
      <w:color w:val="2F5496" w:themeColor="accent1" w:themeShade="BF"/>
    </w:rPr>
  </w:style>
  <w:style w:type="character" w:styleId="IntenseReference">
    <w:name w:val="Intense Reference"/>
    <w:basedOn w:val="DefaultParagraphFont"/>
    <w:uiPriority w:val="32"/>
    <w:qFormat/>
    <w:rsid w:val="00D27B29"/>
    <w:rPr>
      <w:b/>
      <w:bCs/>
      <w:smallCaps/>
      <w:color w:val="2F5496" w:themeColor="accent1" w:themeShade="BF"/>
      <w:spacing w:val="5"/>
    </w:rPr>
  </w:style>
  <w:style w:type="paragraph" w:styleId="Header">
    <w:name w:val="header"/>
    <w:basedOn w:val="Normal"/>
    <w:link w:val="HeaderChar"/>
    <w:uiPriority w:val="99"/>
    <w:unhideWhenUsed/>
    <w:rsid w:val="000C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D9"/>
  </w:style>
  <w:style w:type="paragraph" w:styleId="Footer">
    <w:name w:val="footer"/>
    <w:basedOn w:val="Normal"/>
    <w:link w:val="FooterChar"/>
    <w:uiPriority w:val="99"/>
    <w:unhideWhenUsed/>
    <w:rsid w:val="000C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Hamilton</dc:creator>
  <cp:keywords/>
  <dc:description/>
  <cp:lastModifiedBy>Anna Hamilton</cp:lastModifiedBy>
  <cp:revision>2</cp:revision>
  <dcterms:created xsi:type="dcterms:W3CDTF">2025-09-16T13:29:00Z</dcterms:created>
  <dcterms:modified xsi:type="dcterms:W3CDTF">2025-09-16T14:53:00Z</dcterms:modified>
</cp:coreProperties>
</file>