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F4" w:rsidRDefault="004707F4" w:rsidP="009367DF">
      <w:pPr>
        <w:pStyle w:val="Date"/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ind w:left="0"/>
        <w:jc w:val="center"/>
        <w:rPr>
          <w:rFonts w:ascii="AR JULIAN" w:hAnsi="AR JULIAN"/>
          <w:noProof/>
          <w:sz w:val="72"/>
          <w:szCs w:val="72"/>
          <w:lang w:val="en-US" w:eastAsia="en-US"/>
        </w:rPr>
      </w:pPr>
      <w:r w:rsidRPr="001976B2">
        <w:rPr>
          <w:rFonts w:ascii="AR JULIAN" w:hAnsi="AR JULIAN"/>
          <w:noProof/>
          <w:sz w:val="72"/>
          <w:szCs w:val="72"/>
          <w:lang w:val="en-US" w:eastAsia="en-US"/>
        </w:rPr>
        <w:t xml:space="preserve">THE </w:t>
      </w:r>
      <w:r w:rsidRPr="001976B2">
        <w:rPr>
          <w:rFonts w:ascii="AR JULIAN" w:hAnsi="AR JULIAN"/>
          <w:noProof/>
          <w:sz w:val="72"/>
          <w:szCs w:val="72"/>
          <w:u w:val="single"/>
          <w:lang w:val="en-US" w:eastAsia="en-US"/>
        </w:rPr>
        <w:t>NEW</w:t>
      </w:r>
      <w:r w:rsidRPr="001976B2">
        <w:rPr>
          <w:rFonts w:ascii="AR JULIAN" w:hAnsi="AR JULIAN"/>
          <w:noProof/>
          <w:sz w:val="72"/>
          <w:szCs w:val="72"/>
          <w:lang w:val="en-US" w:eastAsia="en-US"/>
        </w:rPr>
        <w:t xml:space="preserve"> PEACHWOOD</w:t>
      </w:r>
    </w:p>
    <w:p w:rsidR="009367DF" w:rsidRDefault="009367DF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48"/>
          <w:szCs w:val="48"/>
          <w:lang w:val="en-US" w:eastAsia="en-US"/>
        </w:rPr>
      </w:pPr>
      <w:r w:rsidRPr="004707F4">
        <w:rPr>
          <w:rFonts w:ascii="AR JULIAN" w:hAnsi="AR JULIAN"/>
          <w:noProof/>
          <w:sz w:val="144"/>
          <w:szCs w:val="144"/>
          <w:lang w:val="en-US" w:eastAsia="en-US"/>
        </w:rPr>
        <w:drawing>
          <wp:inline distT="0" distB="0" distL="0" distR="0">
            <wp:extent cx="2752725" cy="2000250"/>
            <wp:effectExtent l="0" t="0" r="9525" b="0"/>
            <wp:docPr id="3" name="Picture 3" descr="C:\Users\Sisina Cortez\AppData\Local\Microsoft\Windows\INetCacheContent.Word\tatoo line 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ina Cortez\AppData\Local\Microsoft\Windows\INetCacheContent.Word\tatoo line 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drawing>
          <wp:inline distT="0" distB="0" distL="0" distR="0" wp14:anchorId="6AD888E8" wp14:editId="10091E40">
            <wp:extent cx="2647950" cy="19615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ndance horse 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724" cy="197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6B2" w:rsidRPr="009367DF" w:rsidRDefault="001976B2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 w:rsidRPr="00A35A1F">
        <w:rPr>
          <w:rFonts w:ascii="AR JULIAN" w:hAnsi="AR JULIAN"/>
          <w:noProof/>
          <w:color w:val="auto"/>
          <w:sz w:val="48"/>
          <w:szCs w:val="48"/>
          <w:lang w:val="en-US" w:eastAsia="en-US"/>
        </w:rPr>
        <w:t>Horse</w:t>
      </w:r>
      <w:r w:rsidR="00A35A1F" w:rsidRPr="00A35A1F">
        <w:rPr>
          <w:rFonts w:ascii="AR JULIAN" w:hAnsi="AR JULIAN"/>
          <w:noProof/>
          <w:color w:val="auto"/>
          <w:sz w:val="48"/>
          <w:szCs w:val="48"/>
          <w:lang w:val="en-US" w:eastAsia="en-US"/>
        </w:rPr>
        <w:t xml:space="preserve"> boarding </w:t>
      </w:r>
      <w:r w:rsidRPr="00A35A1F">
        <w:rPr>
          <w:rFonts w:ascii="AR JULIAN" w:hAnsi="AR JULIAN"/>
          <w:noProof/>
          <w:color w:val="auto"/>
          <w:sz w:val="48"/>
          <w:szCs w:val="48"/>
          <w:lang w:val="en-US" w:eastAsia="en-US"/>
        </w:rPr>
        <w:t>in ceres, 95307</w:t>
      </w:r>
      <w:r w:rsidR="009367DF">
        <w:rPr>
          <w:rFonts w:ascii="AR JULIAN" w:hAnsi="AR JULIAN"/>
          <w:noProof/>
          <w:color w:val="auto"/>
          <w:sz w:val="48"/>
          <w:szCs w:val="48"/>
          <w:lang w:val="en-US" w:eastAsia="en-US"/>
        </w:rPr>
        <w:t xml:space="preserve"> ph:</w:t>
      </w:r>
      <w:r w:rsidR="009367DF"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510-789-3196</w:t>
      </w:r>
    </w:p>
    <w:p w:rsidR="001976B2" w:rsidRDefault="001976B2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 w:rsidRPr="00A35A1F"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Services we provide for your horses</w:t>
      </w:r>
    </w:p>
    <w:p w:rsidR="003E0FBF" w:rsidRPr="00A35A1F" w:rsidRDefault="003E0FBF" w:rsidP="009367DF">
      <w:pPr>
        <w:pStyle w:val="Date"/>
        <w:numPr>
          <w:ilvl w:val="0"/>
          <w:numId w:val="2"/>
        </w:numPr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Full service barn includes:</w:t>
      </w:r>
    </w:p>
    <w:p w:rsidR="001976B2" w:rsidRPr="00A35A1F" w:rsidRDefault="001976B2" w:rsidP="009367DF">
      <w:pPr>
        <w:pStyle w:val="Date"/>
        <w:numPr>
          <w:ilvl w:val="0"/>
          <w:numId w:val="2"/>
        </w:numPr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 w:rsidRPr="00A35A1F"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Large dry lot pens with shelter</w:t>
      </w:r>
    </w:p>
    <w:p w:rsidR="001976B2" w:rsidRPr="00A35A1F" w:rsidRDefault="001976B2" w:rsidP="009367DF">
      <w:pPr>
        <w:pStyle w:val="Date"/>
        <w:numPr>
          <w:ilvl w:val="0"/>
          <w:numId w:val="2"/>
        </w:numPr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 w:rsidRPr="00A35A1F"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Feeding alfalfa, hay, or stable mix pellets</w:t>
      </w:r>
    </w:p>
    <w:p w:rsidR="001976B2" w:rsidRDefault="001976B2" w:rsidP="009367DF">
      <w:pPr>
        <w:pStyle w:val="Date"/>
        <w:numPr>
          <w:ilvl w:val="0"/>
          <w:numId w:val="2"/>
        </w:numPr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 w:rsidRPr="00A35A1F"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Cleaning,</w:t>
      </w:r>
      <w:r w:rsidR="00A35A1F" w:rsidRPr="00A35A1F">
        <w:rPr>
          <w:rFonts w:ascii="AR JULIAN" w:hAnsi="AR JULIAN"/>
          <w:noProof/>
          <w:color w:val="auto"/>
          <w:sz w:val="36"/>
          <w:szCs w:val="36"/>
          <w:lang w:val="en-US" w:eastAsia="en-US"/>
        </w:rPr>
        <w:t xml:space="preserve"> water daily top off</w:t>
      </w:r>
    </w:p>
    <w:p w:rsidR="003E0FBF" w:rsidRDefault="003E0FBF" w:rsidP="009367DF">
      <w:pPr>
        <w:pStyle w:val="Date"/>
        <w:numPr>
          <w:ilvl w:val="0"/>
          <w:numId w:val="2"/>
        </w:numPr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2 Riding arenas &amp; turnouts</w:t>
      </w:r>
    </w:p>
    <w:p w:rsidR="009367DF" w:rsidRDefault="009367DF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Grooming, Training, and Riding Instruction Available</w:t>
      </w:r>
    </w:p>
    <w:p w:rsidR="005A2D07" w:rsidRPr="00A35A1F" w:rsidRDefault="005A2D07" w:rsidP="005A2D07">
      <w:pPr>
        <w:pStyle w:val="Date"/>
        <w:ind w:left="0"/>
        <w:jc w:val="both"/>
        <w:rPr>
          <w:rFonts w:ascii="AR JULIAN" w:hAnsi="AR JULIAN"/>
          <w:noProof/>
          <w:color w:val="auto"/>
          <w:sz w:val="48"/>
          <w:szCs w:val="48"/>
          <w:lang w:val="en-US" w:eastAsia="en-US"/>
        </w:rPr>
      </w:pPr>
      <w:r w:rsidRPr="00A35A1F">
        <w:rPr>
          <w:rFonts w:ascii="AR JULIAN" w:hAnsi="AR JULIAN"/>
          <w:noProof/>
          <w:color w:val="auto"/>
          <w:sz w:val="48"/>
          <w:szCs w:val="48"/>
          <w:lang w:val="en-US" w:eastAsia="en-US"/>
        </w:rPr>
        <w:t>$250.00/Month</w:t>
      </w:r>
    </w:p>
    <w:p w:rsidR="009367DF" w:rsidRDefault="003E0FBF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drawing>
          <wp:inline distT="0" distB="0" distL="0" distR="0">
            <wp:extent cx="1800013" cy="13500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 1 pic 3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737" cy="137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drawing>
          <wp:inline distT="0" distB="0" distL="0" distR="0" wp14:anchorId="63AFA660" wp14:editId="648EACBB">
            <wp:extent cx="2104812" cy="13214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und p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469" cy="134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drawing>
          <wp:inline distT="0" distB="0" distL="0" distR="0" wp14:anchorId="50856570" wp14:editId="28915BEC">
            <wp:extent cx="205740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2 horse p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88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D07" w:rsidRDefault="009367DF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Call Sissy Cortez On Site Owner Operator</w:t>
      </w:r>
    </w:p>
    <w:p w:rsidR="009367DF" w:rsidRDefault="009367DF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510-789-3196</w:t>
      </w:r>
    </w:p>
    <w:p w:rsidR="009367DF" w:rsidRDefault="009367DF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The New Peachwood Horse Boarding Facility</w:t>
      </w:r>
    </w:p>
    <w:p w:rsidR="009367DF" w:rsidRDefault="009367DF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  <w:r>
        <w:rPr>
          <w:rFonts w:ascii="AR JULIAN" w:hAnsi="AR JULIAN"/>
          <w:noProof/>
          <w:color w:val="auto"/>
          <w:sz w:val="36"/>
          <w:szCs w:val="36"/>
          <w:lang w:val="en-US" w:eastAsia="en-US"/>
        </w:rPr>
        <w:t>4000 E Service Rd. Ceres, CA 95307</w:t>
      </w:r>
    </w:p>
    <w:p w:rsidR="00A35A1F" w:rsidRDefault="00A35A1F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</w:p>
    <w:p w:rsidR="005A2D07" w:rsidRPr="00A35A1F" w:rsidRDefault="005A2D07" w:rsidP="001976B2">
      <w:pPr>
        <w:pStyle w:val="Date"/>
        <w:ind w:left="0"/>
        <w:jc w:val="both"/>
        <w:rPr>
          <w:rFonts w:ascii="AR JULIAN" w:hAnsi="AR JULIAN"/>
          <w:noProof/>
          <w:color w:val="auto"/>
          <w:sz w:val="36"/>
          <w:szCs w:val="36"/>
          <w:lang w:val="en-US" w:eastAsia="en-US"/>
        </w:rPr>
      </w:pPr>
    </w:p>
    <w:p w:rsidR="001976B2" w:rsidRPr="001976B2" w:rsidRDefault="001976B2" w:rsidP="001976B2">
      <w:pPr>
        <w:pStyle w:val="Date"/>
        <w:ind w:left="0"/>
        <w:jc w:val="both"/>
      </w:pPr>
    </w:p>
    <w:p w:rsidR="004707F4" w:rsidRPr="00A0068E" w:rsidRDefault="004707F4" w:rsidP="002E1EB8">
      <w:pPr>
        <w:ind w:left="0"/>
        <w:jc w:val="both"/>
      </w:pPr>
    </w:p>
    <w:p w:rsidR="00B14E2F" w:rsidRPr="00B14E2F" w:rsidRDefault="00B14E2F" w:rsidP="00967214">
      <w:pPr>
        <w:ind w:left="0"/>
      </w:pPr>
    </w:p>
    <w:sectPr w:rsidR="00B14E2F" w:rsidRPr="00B14E2F" w:rsidSect="001976B2">
      <w:pgSz w:w="12240" w:h="15840"/>
      <w:pgMar w:top="720" w:right="720" w:bottom="720" w:left="72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0F90"/>
    <w:multiLevelType w:val="hybridMultilevel"/>
    <w:tmpl w:val="CAC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031F"/>
    <w:multiLevelType w:val="hybridMultilevel"/>
    <w:tmpl w:val="D32E2736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2F"/>
    <w:rsid w:val="000568B9"/>
    <w:rsid w:val="001976B2"/>
    <w:rsid w:val="002E1EB8"/>
    <w:rsid w:val="00385F18"/>
    <w:rsid w:val="003E0FBF"/>
    <w:rsid w:val="004707F4"/>
    <w:rsid w:val="005A2D07"/>
    <w:rsid w:val="009367DF"/>
    <w:rsid w:val="00967214"/>
    <w:rsid w:val="00A0068E"/>
    <w:rsid w:val="00A35A1F"/>
    <w:rsid w:val="00B14E2F"/>
    <w:rsid w:val="00C2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8115-7CA2-4010-9D20-7D6D1E3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4E2F"/>
    <w:pPr>
      <w:spacing w:after="0" w:line="288" w:lineRule="auto"/>
      <w:ind w:left="101" w:right="960"/>
    </w:pPr>
    <w:rPr>
      <w:rFonts w:eastAsia="Candara" w:cs="Times New Roman"/>
      <w:sz w:val="40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2"/>
    <w:unhideWhenUsed/>
    <w:qFormat/>
    <w:rsid w:val="00B14E2F"/>
    <w:pPr>
      <w:spacing w:after="120" w:line="240" w:lineRule="auto"/>
    </w:pPr>
    <w:rPr>
      <w:rFonts w:asciiTheme="majorHAnsi" w:hAnsiTheme="majorHAnsi"/>
      <w:color w:val="ED7D31" w:themeColor="accent2"/>
      <w:sz w:val="52"/>
      <w:szCs w:val="52"/>
    </w:rPr>
  </w:style>
  <w:style w:type="character" w:customStyle="1" w:styleId="DateChar">
    <w:name w:val="Date Char"/>
    <w:basedOn w:val="DefaultParagraphFont"/>
    <w:link w:val="Date"/>
    <w:uiPriority w:val="2"/>
    <w:rsid w:val="00B14E2F"/>
    <w:rPr>
      <w:rFonts w:asciiTheme="majorHAnsi" w:eastAsia="Candara" w:hAnsiTheme="majorHAnsi" w:cs="Times New Roman"/>
      <w:color w:val="ED7D31" w:themeColor="accent2"/>
      <w:sz w:val="52"/>
      <w:szCs w:val="52"/>
      <w:lang w:val="en-IN" w:eastAsia="en-IN"/>
    </w:rPr>
  </w:style>
  <w:style w:type="paragraph" w:customStyle="1" w:styleId="Time">
    <w:name w:val="Time"/>
    <w:basedOn w:val="Normal"/>
    <w:uiPriority w:val="2"/>
    <w:qFormat/>
    <w:rsid w:val="00B14E2F"/>
    <w:pPr>
      <w:spacing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E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E2F"/>
    <w:rPr>
      <w:rFonts w:eastAsia="Candara" w:cs="Times New Roman"/>
      <w:i/>
      <w:iCs/>
      <w:color w:val="5B9BD5" w:themeColor="accent1"/>
      <w:sz w:val="40"/>
      <w:szCs w:val="24"/>
      <w:lang w:val="en-IN" w:eastAsia="en-IN"/>
    </w:rPr>
  </w:style>
  <w:style w:type="character" w:styleId="BookTitle">
    <w:name w:val="Book Title"/>
    <w:basedOn w:val="DefaultParagraphFont"/>
    <w:uiPriority w:val="33"/>
    <w:qFormat/>
    <w:rsid w:val="00B14E2F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B14E2F"/>
    <w:rPr>
      <w:b/>
      <w:bCs/>
    </w:rPr>
  </w:style>
  <w:style w:type="character" w:styleId="Emphasis">
    <w:name w:val="Emphasis"/>
    <w:basedOn w:val="DefaultParagraphFont"/>
    <w:uiPriority w:val="20"/>
    <w:qFormat/>
    <w:rsid w:val="00B14E2F"/>
    <w:rPr>
      <w:i/>
      <w:iCs/>
    </w:rPr>
  </w:style>
  <w:style w:type="paragraph" w:styleId="Subtitle">
    <w:name w:val="Subtitle"/>
    <w:basedOn w:val="Normal"/>
    <w:link w:val="SubtitleChar"/>
    <w:uiPriority w:val="1"/>
    <w:qFormat/>
    <w:rsid w:val="00B14E2F"/>
    <w:pPr>
      <w:spacing w:line="240" w:lineRule="auto"/>
      <w:ind w:right="2419"/>
    </w:pPr>
    <w:rPr>
      <w:rFonts w:asciiTheme="majorHAnsi" w:hAnsiTheme="majorHAnsi"/>
      <w:caps/>
      <w:color w:val="44546A" w:themeColor="text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"/>
    <w:rsid w:val="00B14E2F"/>
    <w:rPr>
      <w:rFonts w:asciiTheme="majorHAnsi" w:eastAsia="Candara" w:hAnsiTheme="majorHAnsi" w:cs="Times New Roman"/>
      <w:caps/>
      <w:color w:val="44546A" w:themeColor="text2"/>
      <w:sz w:val="52"/>
      <w:szCs w:val="5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8E"/>
    <w:rPr>
      <w:rFonts w:ascii="Segoe UI" w:eastAsia="Candar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Sisina Cortez</dc:creator>
  <cp:keywords/>
  <dc:description/>
  <cp:lastModifiedBy>Sisina Cortez</cp:lastModifiedBy>
  <cp:revision>2</cp:revision>
  <cp:lastPrinted>2018-11-19T06:03:00Z</cp:lastPrinted>
  <dcterms:created xsi:type="dcterms:W3CDTF">2018-11-19T23:05:00Z</dcterms:created>
  <dcterms:modified xsi:type="dcterms:W3CDTF">2018-11-19T23:05:00Z</dcterms:modified>
</cp:coreProperties>
</file>