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BBA" w:rsidRDefault="00FB7BBA" w:rsidP="00D06C50">
      <w:pPr>
        <w:spacing w:after="0" w:line="240" w:lineRule="auto"/>
        <w:rPr>
          <w:b/>
          <w:u w:val="single"/>
        </w:rPr>
      </w:pPr>
    </w:p>
    <w:p w:rsidR="00D06C50" w:rsidRDefault="00A632E4" w:rsidP="00D06C50">
      <w:pPr>
        <w:spacing w:after="0" w:line="240" w:lineRule="auto"/>
        <w:rPr>
          <w:b/>
          <w:u w:val="single"/>
        </w:rPr>
      </w:pPr>
      <w:r>
        <w:rPr>
          <w:b/>
          <w:u w:val="single"/>
        </w:rPr>
        <w:t>CONTRACT &amp; BOOKING PROCEDURES</w:t>
      </w:r>
    </w:p>
    <w:p w:rsidR="00A632E4" w:rsidRPr="00D06C50" w:rsidRDefault="00A632E4" w:rsidP="00D06C50">
      <w:pPr>
        <w:spacing w:after="0" w:line="240" w:lineRule="auto"/>
        <w:rPr>
          <w:b/>
          <w:u w:val="single"/>
        </w:rPr>
      </w:pPr>
    </w:p>
    <w:p w:rsidR="00FA2DA8" w:rsidRPr="00D06C50" w:rsidRDefault="00D06C50" w:rsidP="00FA2DA8">
      <w:pPr>
        <w:rPr>
          <w:rFonts w:ascii="Arial" w:hAnsi="Arial" w:cs="Arial"/>
        </w:rPr>
      </w:pPr>
      <w:r w:rsidRPr="00D06C50">
        <w:rPr>
          <w:rFonts w:ascii="Arial" w:hAnsi="Arial" w:cs="Arial"/>
        </w:rPr>
        <w:t>To secure</w:t>
      </w:r>
      <w:r w:rsidR="00D74C10">
        <w:rPr>
          <w:rFonts w:ascii="Arial" w:hAnsi="Arial" w:cs="Arial"/>
        </w:rPr>
        <w:t xml:space="preserve"> your booking, a non-refundable deposit</w:t>
      </w:r>
      <w:r w:rsidR="004D4E3C">
        <w:rPr>
          <w:rFonts w:ascii="Arial" w:hAnsi="Arial" w:cs="Arial"/>
        </w:rPr>
        <w:t xml:space="preserve"> of £</w:t>
      </w:r>
      <w:r w:rsidR="00FB7BBA">
        <w:rPr>
          <w:rFonts w:ascii="Arial" w:hAnsi="Arial" w:cs="Arial"/>
        </w:rPr>
        <w:t>300</w:t>
      </w:r>
      <w:r w:rsidR="00A36F67">
        <w:rPr>
          <w:rFonts w:ascii="Arial" w:hAnsi="Arial" w:cs="Arial"/>
        </w:rPr>
        <w:t xml:space="preserve"> is required</w:t>
      </w:r>
      <w:r w:rsidR="004D4E3C">
        <w:rPr>
          <w:rFonts w:ascii="Arial" w:hAnsi="Arial" w:cs="Arial"/>
        </w:rPr>
        <w:t xml:space="preserve">. If booking is not made within 30 days of quotation letter </w:t>
      </w:r>
      <w:r w:rsidR="004D4E3C" w:rsidRPr="004D4E3C">
        <w:rPr>
          <w:rFonts w:ascii="Arial" w:hAnsi="Arial" w:cs="Arial"/>
          <w:b/>
        </w:rPr>
        <w:t>prices are subject to change</w:t>
      </w:r>
      <w:r w:rsidR="004D4E3C">
        <w:rPr>
          <w:rFonts w:ascii="Arial" w:hAnsi="Arial" w:cs="Arial"/>
        </w:rPr>
        <w:t>. U</w:t>
      </w:r>
      <w:r w:rsidR="007A08A1">
        <w:rPr>
          <w:rFonts w:ascii="Arial" w:hAnsi="Arial" w:cs="Arial"/>
        </w:rPr>
        <w:t>pon acceptance</w:t>
      </w:r>
      <w:r w:rsidRPr="00D06C50">
        <w:rPr>
          <w:rFonts w:ascii="Arial" w:hAnsi="Arial" w:cs="Arial"/>
        </w:rPr>
        <w:t xml:space="preserve"> and a written confirmation</w:t>
      </w:r>
      <w:r w:rsidR="00FA2DA8">
        <w:rPr>
          <w:rFonts w:ascii="Arial" w:hAnsi="Arial" w:cs="Arial"/>
        </w:rPr>
        <w:t xml:space="preserve"> on booking form</w:t>
      </w:r>
      <w:r w:rsidR="00850D06">
        <w:rPr>
          <w:rFonts w:ascii="Arial" w:hAnsi="Arial" w:cs="Arial"/>
        </w:rPr>
        <w:t xml:space="preserve"> w</w:t>
      </w:r>
      <w:r w:rsidRPr="00D06C50">
        <w:rPr>
          <w:rFonts w:ascii="Arial" w:hAnsi="Arial" w:cs="Arial"/>
        </w:rPr>
        <w:t>e will reply, confirming details of your booking, and deposit paid. Not</w:t>
      </w:r>
      <w:r w:rsidR="004D4E3C">
        <w:rPr>
          <w:rFonts w:ascii="Arial" w:hAnsi="Arial" w:cs="Arial"/>
        </w:rPr>
        <w:t>e:</w:t>
      </w:r>
      <w:r w:rsidRPr="00D06C50">
        <w:rPr>
          <w:rFonts w:ascii="Arial" w:hAnsi="Arial" w:cs="Arial"/>
        </w:rPr>
        <w:t xml:space="preserve"> </w:t>
      </w:r>
      <w:r w:rsidR="00FA2DA8">
        <w:rPr>
          <w:rFonts w:ascii="Arial" w:hAnsi="Arial" w:cs="Arial"/>
        </w:rPr>
        <w:t xml:space="preserve"> W</w:t>
      </w:r>
      <w:r w:rsidR="00FA2DA8" w:rsidRPr="00D06C50">
        <w:rPr>
          <w:rFonts w:ascii="Arial" w:hAnsi="Arial" w:cs="Arial"/>
        </w:rPr>
        <w:t>e will be askin</w:t>
      </w:r>
      <w:r w:rsidR="00A36F67">
        <w:rPr>
          <w:rFonts w:ascii="Arial" w:hAnsi="Arial" w:cs="Arial"/>
        </w:rPr>
        <w:t>g f</w:t>
      </w:r>
      <w:r w:rsidR="004D4E3C">
        <w:rPr>
          <w:rFonts w:ascii="Arial" w:hAnsi="Arial" w:cs="Arial"/>
        </w:rPr>
        <w:t>or 50% of the expected bill 4</w:t>
      </w:r>
      <w:r w:rsidR="00233A19">
        <w:rPr>
          <w:rFonts w:ascii="Arial" w:hAnsi="Arial" w:cs="Arial"/>
        </w:rPr>
        <w:t xml:space="preserve"> </w:t>
      </w:r>
      <w:r w:rsidR="004D4E3C">
        <w:rPr>
          <w:rFonts w:ascii="Arial" w:hAnsi="Arial" w:cs="Arial"/>
        </w:rPr>
        <w:t>months</w:t>
      </w:r>
      <w:r w:rsidR="00FA2DA8" w:rsidRPr="00D06C50">
        <w:rPr>
          <w:rFonts w:ascii="Arial" w:hAnsi="Arial" w:cs="Arial"/>
        </w:rPr>
        <w:t xml:space="preserve"> prior to your event</w:t>
      </w:r>
      <w:r w:rsidR="00D74C10" w:rsidRPr="00D06C50">
        <w:rPr>
          <w:rFonts w:ascii="Arial" w:hAnsi="Arial" w:cs="Arial"/>
        </w:rPr>
        <w:t>, and</w:t>
      </w:r>
      <w:r w:rsidR="00FA2DA8" w:rsidRPr="00D06C50">
        <w:rPr>
          <w:rFonts w:ascii="Arial" w:hAnsi="Arial" w:cs="Arial"/>
        </w:rPr>
        <w:t xml:space="preserve"> full payment of the bi</w:t>
      </w:r>
      <w:r w:rsidR="00A36F67">
        <w:rPr>
          <w:rFonts w:ascii="Arial" w:hAnsi="Arial" w:cs="Arial"/>
        </w:rPr>
        <w:t>ll i</w:t>
      </w:r>
      <w:r w:rsidR="00233A19">
        <w:rPr>
          <w:rFonts w:ascii="Arial" w:hAnsi="Arial" w:cs="Arial"/>
        </w:rPr>
        <w:t>s due 2</w:t>
      </w:r>
      <w:r w:rsidR="004D4E3C">
        <w:rPr>
          <w:rFonts w:ascii="Arial" w:hAnsi="Arial" w:cs="Arial"/>
        </w:rPr>
        <w:t xml:space="preserve"> weeks</w:t>
      </w:r>
      <w:r w:rsidR="00FA2DA8" w:rsidRPr="00D06C50">
        <w:rPr>
          <w:rFonts w:ascii="Arial" w:hAnsi="Arial" w:cs="Arial"/>
        </w:rPr>
        <w:t xml:space="preserve"> prior to the day </w:t>
      </w:r>
      <w:r w:rsidR="00D74C10" w:rsidRPr="00D06C50">
        <w:rPr>
          <w:rFonts w:ascii="Arial" w:hAnsi="Arial" w:cs="Arial"/>
        </w:rPr>
        <w:t>of your</w:t>
      </w:r>
      <w:r w:rsidR="00FA2DA8" w:rsidRPr="00D06C50">
        <w:rPr>
          <w:rFonts w:ascii="Arial" w:hAnsi="Arial" w:cs="Arial"/>
        </w:rPr>
        <w:t xml:space="preserve"> event. </w:t>
      </w:r>
    </w:p>
    <w:p w:rsidR="00D06C50" w:rsidRPr="00D06C50" w:rsidRDefault="00D06C50" w:rsidP="00D06C50">
      <w:pPr>
        <w:rPr>
          <w:rFonts w:ascii="Arial" w:hAnsi="Arial" w:cs="Arial"/>
        </w:rPr>
      </w:pPr>
      <w:r w:rsidRPr="00D06C50">
        <w:rPr>
          <w:rFonts w:ascii="Arial" w:hAnsi="Arial" w:cs="Arial"/>
        </w:rPr>
        <w:t xml:space="preserve">Three months before the Event date, firm prices </w:t>
      </w:r>
      <w:r w:rsidR="00FB7BBA">
        <w:rPr>
          <w:rFonts w:ascii="Arial" w:hAnsi="Arial" w:cs="Arial"/>
        </w:rPr>
        <w:t xml:space="preserve">will be confirmed to you. </w:t>
      </w:r>
    </w:p>
    <w:p w:rsidR="00D06C50" w:rsidRDefault="00D06C50" w:rsidP="00D06C50">
      <w:pPr>
        <w:spacing w:after="0" w:line="240" w:lineRule="auto"/>
        <w:jc w:val="both"/>
        <w:rPr>
          <w:rFonts w:ascii="Arial" w:hAnsi="Arial" w:cs="Arial"/>
          <w:lang w:val="en-GB" w:eastAsia="en-GB"/>
        </w:rPr>
      </w:pPr>
      <w:r w:rsidRPr="00D06C50">
        <w:rPr>
          <w:rFonts w:ascii="Arial" w:hAnsi="Arial" w:cs="Arial"/>
          <w:lang w:val="en-GB" w:eastAsia="en-GB"/>
        </w:rPr>
        <w:t>The booking is accepted subject to the following conditions:</w:t>
      </w:r>
    </w:p>
    <w:p w:rsidR="00233A19" w:rsidRPr="00D06C50" w:rsidRDefault="00233A19" w:rsidP="00D06C50">
      <w:pPr>
        <w:spacing w:after="0" w:line="240" w:lineRule="auto"/>
        <w:jc w:val="both"/>
        <w:rPr>
          <w:rFonts w:ascii="Times New Roman" w:hAnsi="Times New Roman"/>
          <w:lang w:val="en-GB" w:eastAsia="en-GB"/>
        </w:rPr>
      </w:pPr>
    </w:p>
    <w:p w:rsidR="00D06C50" w:rsidRPr="00D06C50" w:rsidRDefault="00D06C50" w:rsidP="00D06C50">
      <w:pPr>
        <w:spacing w:after="0" w:line="240" w:lineRule="auto"/>
        <w:jc w:val="both"/>
        <w:rPr>
          <w:rFonts w:ascii="Times New Roman" w:hAnsi="Times New Roman"/>
          <w:lang w:val="en-GB" w:eastAsia="en-GB"/>
        </w:rPr>
      </w:pPr>
      <w:r w:rsidRPr="00D06C50">
        <w:rPr>
          <w:rFonts w:ascii="Arial" w:hAnsi="Arial" w:cs="Arial"/>
          <w:lang w:val="en-GB" w:eastAsia="en-GB"/>
        </w:rPr>
        <w:t>All bookings must be confirmed in writing. The signatory on the booking form will be considered the hirer. Where a booking is made on behalf of an organisation that organisation will also be considered the hirer and will be jointly and severally liable in respect of the booking with the person by whom the booking is made.</w:t>
      </w:r>
    </w:p>
    <w:p w:rsidR="00D06C50" w:rsidRPr="00D06C50" w:rsidRDefault="00D06C50" w:rsidP="00D06C50">
      <w:pPr>
        <w:spacing w:after="0" w:line="240" w:lineRule="auto"/>
        <w:jc w:val="both"/>
        <w:rPr>
          <w:rFonts w:ascii="Times New Roman" w:hAnsi="Times New Roman"/>
          <w:lang w:val="en-GB" w:eastAsia="en-GB"/>
        </w:rPr>
      </w:pPr>
      <w:r w:rsidRPr="00D06C50">
        <w:rPr>
          <w:rFonts w:ascii="Times New Roman" w:hAnsi="Times New Roman"/>
          <w:lang w:val="en-GB" w:eastAsia="en-GB"/>
        </w:rPr>
        <w:t> </w:t>
      </w:r>
    </w:p>
    <w:p w:rsidR="00D06C50" w:rsidRPr="00D06C50" w:rsidRDefault="00D06C50" w:rsidP="00D06C50">
      <w:pPr>
        <w:spacing w:after="0" w:line="240" w:lineRule="auto"/>
        <w:jc w:val="both"/>
        <w:rPr>
          <w:rFonts w:ascii="Times New Roman" w:hAnsi="Times New Roman"/>
          <w:lang w:val="en-GB" w:eastAsia="en-GB"/>
        </w:rPr>
      </w:pPr>
      <w:r w:rsidRPr="00D06C50">
        <w:rPr>
          <w:rFonts w:ascii="Arial" w:hAnsi="Arial" w:cs="Arial"/>
          <w:lang w:val="en-GB" w:eastAsia="en-GB"/>
        </w:rPr>
        <w:t>The hirer will be responsible for payment of all charges arising out of the booking including any cancellation fee</w:t>
      </w:r>
      <w:r w:rsidR="00396600">
        <w:rPr>
          <w:rFonts w:ascii="Arial" w:hAnsi="Arial" w:cs="Arial"/>
          <w:lang w:val="en-GB" w:eastAsia="en-GB"/>
        </w:rPr>
        <w:t>s</w:t>
      </w:r>
      <w:r w:rsidRPr="00D06C50">
        <w:rPr>
          <w:rFonts w:ascii="Arial" w:hAnsi="Arial" w:cs="Arial"/>
          <w:lang w:val="en-GB" w:eastAsia="en-GB"/>
        </w:rPr>
        <w:t>.</w:t>
      </w:r>
    </w:p>
    <w:p w:rsidR="00D06C50" w:rsidRPr="00D06C50" w:rsidRDefault="00D06C50" w:rsidP="00D06C50">
      <w:pPr>
        <w:spacing w:after="0" w:line="240" w:lineRule="auto"/>
        <w:jc w:val="both"/>
        <w:rPr>
          <w:rFonts w:ascii="Times New Roman" w:hAnsi="Times New Roman"/>
          <w:lang w:val="en-GB" w:eastAsia="en-GB"/>
        </w:rPr>
      </w:pPr>
      <w:r w:rsidRPr="00D06C50">
        <w:rPr>
          <w:rFonts w:ascii="Arial" w:hAnsi="Arial" w:cs="Arial"/>
          <w:lang w:val="en-GB" w:eastAsia="en-GB"/>
        </w:rPr>
        <w:t>The company reserves the right to cancel the booking upon immediate notice if the function is prevented by reason of circumstances beyond the control of the company i.e. fire. The company will attempt to give, as much notice as possible, but in no event will be liable for any loss or damage arising from such cancellation. Any deposit or other monies paid on account will be reimbursed upon such cancellation.</w:t>
      </w:r>
    </w:p>
    <w:p w:rsidR="00D06C50" w:rsidRPr="00D06C50" w:rsidRDefault="00D06C50" w:rsidP="00D06C50">
      <w:pPr>
        <w:spacing w:after="0" w:line="240" w:lineRule="auto"/>
        <w:jc w:val="both"/>
        <w:rPr>
          <w:rFonts w:ascii="Times New Roman" w:hAnsi="Times New Roman"/>
          <w:lang w:val="en-GB" w:eastAsia="en-GB"/>
        </w:rPr>
      </w:pPr>
      <w:r w:rsidRPr="00D06C50">
        <w:rPr>
          <w:rFonts w:ascii="Times New Roman" w:hAnsi="Times New Roman"/>
          <w:lang w:val="en-GB" w:eastAsia="en-GB"/>
        </w:rPr>
        <w:t> </w:t>
      </w:r>
    </w:p>
    <w:p w:rsidR="00396600" w:rsidRPr="00396600" w:rsidRDefault="00396600" w:rsidP="00D06C50">
      <w:pPr>
        <w:spacing w:after="0" w:line="240" w:lineRule="auto"/>
        <w:jc w:val="both"/>
        <w:rPr>
          <w:rFonts w:ascii="Times New Roman" w:hAnsi="Times New Roman"/>
          <w:lang w:val="en-GB" w:eastAsia="en-GB"/>
        </w:rPr>
      </w:pPr>
    </w:p>
    <w:p w:rsidR="00396600" w:rsidRDefault="00396600" w:rsidP="00D06C50">
      <w:pPr>
        <w:spacing w:after="0" w:line="240" w:lineRule="auto"/>
        <w:jc w:val="both"/>
        <w:rPr>
          <w:rFonts w:ascii="Arial" w:hAnsi="Arial" w:cs="Arial"/>
          <w:lang w:val="en-GB" w:eastAsia="en-GB"/>
        </w:rPr>
      </w:pPr>
    </w:p>
    <w:p w:rsidR="00E30F68" w:rsidRDefault="00D06C50" w:rsidP="00D06C50">
      <w:pPr>
        <w:spacing w:after="0" w:line="240" w:lineRule="auto"/>
        <w:jc w:val="both"/>
        <w:rPr>
          <w:rFonts w:ascii="Arial" w:hAnsi="Arial" w:cs="Arial"/>
          <w:lang w:val="en-GB" w:eastAsia="en-GB"/>
        </w:rPr>
      </w:pPr>
      <w:r w:rsidRPr="00D06C50">
        <w:rPr>
          <w:rFonts w:ascii="Arial" w:hAnsi="Arial" w:cs="Arial"/>
          <w:lang w:val="en-GB" w:eastAsia="en-GB"/>
        </w:rPr>
        <w:t>Any request to alter the details of the booking (other than the final number of persons attending) must be made in writing by the hirer to the company. The final numbers of persons attending (which is the number which will be charged for, which cannot be less than the guaranteed minimum) must be notified to the company at least 8 days prior to the day on which the function is being held.</w:t>
      </w:r>
      <w:r w:rsidR="00FA2DA8">
        <w:rPr>
          <w:rFonts w:ascii="Arial" w:hAnsi="Arial" w:cs="Arial"/>
          <w:lang w:val="en-GB" w:eastAsia="en-GB"/>
        </w:rPr>
        <w:t xml:space="preserve"> </w:t>
      </w:r>
    </w:p>
    <w:p w:rsidR="00E30F68" w:rsidRDefault="00E30F68" w:rsidP="00D06C50">
      <w:pPr>
        <w:spacing w:after="0" w:line="240" w:lineRule="auto"/>
        <w:jc w:val="both"/>
        <w:rPr>
          <w:rFonts w:ascii="Arial" w:hAnsi="Arial" w:cs="Arial"/>
          <w:lang w:val="en-GB" w:eastAsia="en-GB"/>
        </w:rPr>
      </w:pPr>
    </w:p>
    <w:p w:rsidR="00D06C50" w:rsidRPr="00D06C50" w:rsidRDefault="00D06C50" w:rsidP="00D06C50">
      <w:pPr>
        <w:spacing w:after="0" w:line="240" w:lineRule="auto"/>
        <w:jc w:val="both"/>
        <w:rPr>
          <w:rFonts w:ascii="Times New Roman" w:hAnsi="Times New Roman"/>
          <w:lang w:val="en-GB" w:eastAsia="en-GB"/>
        </w:rPr>
      </w:pPr>
      <w:r w:rsidRPr="00D06C50">
        <w:rPr>
          <w:rFonts w:ascii="Arial" w:hAnsi="Arial" w:cs="Arial"/>
          <w:lang w:val="en-GB" w:eastAsia="en-GB"/>
        </w:rPr>
        <w:t>Any extra cost services e.g. cake cutting</w:t>
      </w:r>
      <w:r w:rsidR="005C5AC2">
        <w:rPr>
          <w:rFonts w:ascii="Arial" w:hAnsi="Arial" w:cs="Arial"/>
          <w:lang w:val="en-GB" w:eastAsia="en-GB"/>
        </w:rPr>
        <w:t>, teas coffee</w:t>
      </w:r>
      <w:r w:rsidR="00E30F68">
        <w:rPr>
          <w:rFonts w:ascii="Arial" w:hAnsi="Arial" w:cs="Arial"/>
          <w:lang w:val="en-GB" w:eastAsia="en-GB"/>
        </w:rPr>
        <w:t xml:space="preserve"> services,</w:t>
      </w:r>
      <w:r w:rsidR="005C5AC2">
        <w:rPr>
          <w:rFonts w:ascii="Arial" w:hAnsi="Arial" w:cs="Arial"/>
          <w:lang w:val="en-GB" w:eastAsia="en-GB"/>
        </w:rPr>
        <w:t xml:space="preserve"> serving of </w:t>
      </w:r>
      <w:r w:rsidR="00FB7BBA">
        <w:rPr>
          <w:rFonts w:ascii="Arial" w:hAnsi="Arial" w:cs="Arial"/>
          <w:lang w:val="en-GB" w:eastAsia="en-GB"/>
        </w:rPr>
        <w:t xml:space="preserve">toast </w:t>
      </w:r>
      <w:r w:rsidR="005C5AC2">
        <w:rPr>
          <w:rFonts w:ascii="Arial" w:hAnsi="Arial" w:cs="Arial"/>
          <w:lang w:val="en-GB" w:eastAsia="en-GB"/>
        </w:rPr>
        <w:t>drinks</w:t>
      </w:r>
      <w:r w:rsidR="00E30F68">
        <w:rPr>
          <w:rFonts w:ascii="Arial" w:hAnsi="Arial" w:cs="Arial"/>
          <w:lang w:val="en-GB" w:eastAsia="en-GB"/>
        </w:rPr>
        <w:t>, putting out Favours, gifts, name cards. Serving of C</w:t>
      </w:r>
      <w:r w:rsidR="005C5AC2">
        <w:rPr>
          <w:rFonts w:ascii="Arial" w:hAnsi="Arial" w:cs="Arial"/>
          <w:lang w:val="en-GB" w:eastAsia="en-GB"/>
        </w:rPr>
        <w:t>anapés</w:t>
      </w:r>
      <w:r w:rsidR="00593B8F">
        <w:rPr>
          <w:rFonts w:ascii="Arial" w:hAnsi="Arial" w:cs="Arial"/>
          <w:lang w:val="en-GB" w:eastAsia="en-GB"/>
        </w:rPr>
        <w:t xml:space="preserve">, </w:t>
      </w:r>
      <w:r w:rsidR="00FA16A3">
        <w:rPr>
          <w:rFonts w:ascii="Arial" w:hAnsi="Arial" w:cs="Arial"/>
          <w:lang w:val="en-GB" w:eastAsia="en-GB"/>
        </w:rPr>
        <w:t>Starters Mains or D</w:t>
      </w:r>
      <w:r w:rsidR="00593B8F">
        <w:rPr>
          <w:rFonts w:ascii="Arial" w:hAnsi="Arial" w:cs="Arial"/>
          <w:lang w:val="en-GB" w:eastAsia="en-GB"/>
        </w:rPr>
        <w:t>esserts,</w:t>
      </w:r>
      <w:r w:rsidR="005C5AC2">
        <w:rPr>
          <w:rFonts w:ascii="Arial" w:hAnsi="Arial" w:cs="Arial"/>
          <w:lang w:val="en-GB" w:eastAsia="en-GB"/>
        </w:rPr>
        <w:t xml:space="preserve"> </w:t>
      </w:r>
      <w:r w:rsidR="00E30F68">
        <w:rPr>
          <w:rFonts w:ascii="Arial" w:hAnsi="Arial" w:cs="Arial"/>
          <w:lang w:val="en-GB" w:eastAsia="en-GB"/>
        </w:rPr>
        <w:t xml:space="preserve">not provided by the wedding decorators, </w:t>
      </w:r>
      <w:r w:rsidR="00233A19">
        <w:rPr>
          <w:rFonts w:ascii="Arial" w:hAnsi="Arial" w:cs="Arial"/>
          <w:lang w:val="en-GB" w:eastAsia="en-GB"/>
        </w:rPr>
        <w:t>Set up of hall</w:t>
      </w:r>
      <w:r w:rsidR="00E30F68">
        <w:rPr>
          <w:rFonts w:ascii="Arial" w:hAnsi="Arial" w:cs="Arial"/>
          <w:lang w:val="en-GB" w:eastAsia="en-GB"/>
        </w:rPr>
        <w:t xml:space="preserve"> table and chairs</w:t>
      </w:r>
      <w:r w:rsidR="00233A19">
        <w:rPr>
          <w:rFonts w:ascii="Arial" w:hAnsi="Arial" w:cs="Arial"/>
          <w:lang w:val="en-GB" w:eastAsia="en-GB"/>
        </w:rPr>
        <w:t xml:space="preserve">, </w:t>
      </w:r>
      <w:r w:rsidR="00FB7BBA">
        <w:rPr>
          <w:rFonts w:ascii="Arial" w:hAnsi="Arial" w:cs="Arial"/>
          <w:lang w:val="en-GB" w:eastAsia="en-GB"/>
        </w:rPr>
        <w:t xml:space="preserve">Breakdown of hall, </w:t>
      </w:r>
      <w:r w:rsidR="00E30F68">
        <w:rPr>
          <w:rFonts w:ascii="Arial" w:hAnsi="Arial" w:cs="Arial"/>
          <w:lang w:val="en-GB" w:eastAsia="en-GB"/>
        </w:rPr>
        <w:t>C</w:t>
      </w:r>
      <w:r w:rsidR="00CE0356">
        <w:rPr>
          <w:rFonts w:ascii="Arial" w:hAnsi="Arial" w:cs="Arial"/>
          <w:lang w:val="en-GB" w:eastAsia="en-GB"/>
        </w:rPr>
        <w:t>leaning of hall,</w:t>
      </w:r>
      <w:r w:rsidR="0059728C">
        <w:rPr>
          <w:rFonts w:ascii="Arial" w:hAnsi="Arial" w:cs="Arial"/>
          <w:lang w:val="en-GB" w:eastAsia="en-GB"/>
        </w:rPr>
        <w:t xml:space="preserve"> Washing up services</w:t>
      </w:r>
      <w:r w:rsidR="00CE0356">
        <w:rPr>
          <w:rFonts w:ascii="Arial" w:hAnsi="Arial" w:cs="Arial"/>
          <w:lang w:val="en-GB" w:eastAsia="en-GB"/>
        </w:rPr>
        <w:t xml:space="preserve"> </w:t>
      </w:r>
      <w:r w:rsidR="00E30F68">
        <w:rPr>
          <w:rFonts w:ascii="Arial" w:hAnsi="Arial" w:cs="Arial"/>
          <w:lang w:val="en-GB" w:eastAsia="en-GB"/>
        </w:rPr>
        <w:t>e</w:t>
      </w:r>
      <w:r w:rsidR="00A074B0">
        <w:rPr>
          <w:rFonts w:ascii="Arial" w:hAnsi="Arial" w:cs="Arial"/>
          <w:lang w:val="en-GB" w:eastAsia="en-GB"/>
        </w:rPr>
        <w:t>t</w:t>
      </w:r>
      <w:r w:rsidR="00E30F68">
        <w:rPr>
          <w:rFonts w:ascii="Arial" w:hAnsi="Arial" w:cs="Arial"/>
          <w:lang w:val="en-GB" w:eastAsia="en-GB"/>
        </w:rPr>
        <w:t>c</w:t>
      </w:r>
      <w:r w:rsidR="00A074B0">
        <w:rPr>
          <w:rFonts w:ascii="Arial" w:hAnsi="Arial" w:cs="Arial"/>
          <w:lang w:val="en-GB" w:eastAsia="en-GB"/>
        </w:rPr>
        <w:t>…</w:t>
      </w:r>
      <w:r w:rsidR="00E30F68">
        <w:rPr>
          <w:rFonts w:ascii="Arial" w:hAnsi="Arial" w:cs="Arial"/>
          <w:lang w:val="en-GB" w:eastAsia="en-GB"/>
        </w:rPr>
        <w:t xml:space="preserve"> must be pre-arranged. </w:t>
      </w:r>
      <w:bookmarkStart w:id="0" w:name="_GoBack"/>
      <w:bookmarkEnd w:id="0"/>
    </w:p>
    <w:p w:rsidR="00D06C50" w:rsidRPr="00D06C50" w:rsidRDefault="00D06C50" w:rsidP="00D06C50">
      <w:pPr>
        <w:spacing w:after="0" w:line="240" w:lineRule="auto"/>
        <w:jc w:val="both"/>
        <w:rPr>
          <w:rFonts w:ascii="Arial" w:hAnsi="Arial" w:cs="Arial"/>
          <w:lang w:val="en-GB" w:eastAsia="en-GB"/>
        </w:rPr>
      </w:pPr>
    </w:p>
    <w:p w:rsidR="00D06C50" w:rsidRPr="00D06C50" w:rsidRDefault="00D06C50" w:rsidP="00D06C50">
      <w:pPr>
        <w:spacing w:after="0" w:line="240" w:lineRule="auto"/>
        <w:jc w:val="both"/>
        <w:rPr>
          <w:rFonts w:ascii="Arial" w:hAnsi="Arial" w:cs="Arial"/>
          <w:color w:val="000000"/>
          <w:lang w:val="en-GB" w:eastAsia="en-GB"/>
        </w:rPr>
      </w:pPr>
      <w:r w:rsidRPr="00D06C50">
        <w:rPr>
          <w:rFonts w:ascii="Arial" w:eastAsia="Times New Roman" w:hAnsi="Arial" w:cs="Arial"/>
          <w:color w:val="000000"/>
        </w:rPr>
        <w:t>The Client must ensure the hall is left tidy at the end of the function, all refuse must be disposed by client</w:t>
      </w:r>
      <w:r w:rsidR="00FB7BBA">
        <w:rPr>
          <w:rFonts w:ascii="Arial" w:eastAsia="Times New Roman" w:hAnsi="Arial" w:cs="Arial"/>
          <w:color w:val="000000"/>
        </w:rPr>
        <w:t xml:space="preserve"> unless it has been pre -arranged with The wedding decorators </w:t>
      </w:r>
      <w:r w:rsidRPr="00D06C50">
        <w:rPr>
          <w:rFonts w:ascii="Arial" w:eastAsia="Times New Roman" w:hAnsi="Arial" w:cs="Arial"/>
          <w:color w:val="000000"/>
        </w:rPr>
        <w:t>.</w:t>
      </w:r>
      <w:r w:rsidRPr="00D06C50">
        <w:rPr>
          <w:rFonts w:ascii="Arial" w:hAnsi="Arial" w:cs="Arial"/>
          <w:lang w:val="en-GB" w:eastAsia="en-GB"/>
        </w:rPr>
        <w:t xml:space="preserve">The company will not be responsible for any loss or damage to any property arising out of holding the function, nor for any loss, damage or injury which may be incurred by or be done or happen to any person during the holding of a function - arising from any cause whatsoever - or for any loss due to breakdown of </w:t>
      </w:r>
      <w:r w:rsidRPr="00D06C50">
        <w:rPr>
          <w:rFonts w:ascii="Arial" w:hAnsi="Arial" w:cs="Arial"/>
          <w:lang w:val="en-GB" w:eastAsia="en-GB"/>
        </w:rPr>
        <w:lastRenderedPageBreak/>
        <w:t xml:space="preserve">machinery, failure of supply of electricity, leakage of water, fire, government restriction or Act of God which may cause the company’s premises to be temporarily closed or the function interrupted, any deposits paid are non-returnable in the event </w:t>
      </w:r>
    </w:p>
    <w:p w:rsidR="00396600" w:rsidRDefault="00D06C50" w:rsidP="00396600">
      <w:pPr>
        <w:rPr>
          <w:b/>
          <w:bCs/>
          <w:color w:val="000000"/>
        </w:rPr>
      </w:pPr>
      <w:r w:rsidRPr="00D06C50">
        <w:rPr>
          <w:rFonts w:ascii="Arial" w:hAnsi="Arial" w:cs="Arial"/>
          <w:lang w:val="en-GB" w:eastAsia="en-GB"/>
        </w:rPr>
        <w:t>of cancellation by the hire.</w:t>
      </w:r>
      <w:r w:rsidR="00396600" w:rsidRPr="00396600">
        <w:rPr>
          <w:b/>
          <w:bCs/>
          <w:color w:val="000000"/>
        </w:rPr>
        <w:t xml:space="preserve"> </w:t>
      </w:r>
    </w:p>
    <w:p w:rsidR="00396600" w:rsidRDefault="00396600" w:rsidP="00396600">
      <w:pPr>
        <w:rPr>
          <w:b/>
          <w:bCs/>
          <w:color w:val="000000"/>
        </w:rPr>
      </w:pPr>
    </w:p>
    <w:p w:rsidR="00396600" w:rsidRDefault="00396600" w:rsidP="00396600">
      <w:pPr>
        <w:rPr>
          <w:b/>
          <w:bCs/>
          <w:color w:val="000000"/>
        </w:rPr>
      </w:pPr>
    </w:p>
    <w:p w:rsidR="00396600" w:rsidRDefault="00396600" w:rsidP="00396600">
      <w:pPr>
        <w:rPr>
          <w:color w:val="000000"/>
        </w:rPr>
      </w:pPr>
      <w:r>
        <w:rPr>
          <w:b/>
          <w:bCs/>
          <w:color w:val="000000"/>
        </w:rPr>
        <w:t>Cancellation and Alteration Terms</w:t>
      </w:r>
      <w:r>
        <w:rPr>
          <w:b/>
          <w:bCs/>
          <w:color w:val="000000"/>
        </w:rPr>
        <w:br/>
      </w:r>
    </w:p>
    <w:p w:rsidR="00E94DB8" w:rsidRDefault="00233A19" w:rsidP="00396600">
      <w:pPr>
        <w:rPr>
          <w:b/>
          <w:color w:val="000000"/>
        </w:rPr>
      </w:pPr>
      <w:r>
        <w:rPr>
          <w:b/>
          <w:color w:val="000000"/>
        </w:rPr>
        <w:t>Cancellations m</w:t>
      </w:r>
      <w:r w:rsidR="00396600" w:rsidRPr="00396600">
        <w:rPr>
          <w:b/>
          <w:color w:val="000000"/>
        </w:rPr>
        <w:t xml:space="preserve">ust be in writing by Email, Fax, Letter or Personal Contact. </w:t>
      </w:r>
      <w:r w:rsidR="00396600" w:rsidRPr="00396600">
        <w:rPr>
          <w:b/>
          <w:color w:val="000000"/>
          <w:sz w:val="27"/>
          <w:szCs w:val="27"/>
        </w:rPr>
        <w:br/>
      </w:r>
      <w:r w:rsidR="00396600" w:rsidRPr="00396600">
        <w:rPr>
          <w:b/>
          <w:color w:val="000000"/>
        </w:rPr>
        <w:t>Answer phone messages will not be accepted.</w:t>
      </w:r>
      <w:r w:rsidR="00396600" w:rsidRPr="00396600">
        <w:rPr>
          <w:b/>
          <w:color w:val="000000"/>
        </w:rPr>
        <w:br/>
      </w:r>
      <w:r w:rsidR="00396600" w:rsidRPr="00396600">
        <w:rPr>
          <w:b/>
          <w:color w:val="000000"/>
        </w:rPr>
        <w:br/>
      </w:r>
      <w:r w:rsidR="00E94DB8">
        <w:rPr>
          <w:b/>
          <w:color w:val="000000"/>
        </w:rPr>
        <w:t>Cancellation Charges</w:t>
      </w:r>
    </w:p>
    <w:p w:rsidR="00ED0916" w:rsidRDefault="00396600" w:rsidP="00396600">
      <w:pPr>
        <w:rPr>
          <w:b/>
          <w:color w:val="000000"/>
        </w:rPr>
      </w:pPr>
      <w:r w:rsidRPr="00396600">
        <w:rPr>
          <w:b/>
          <w:color w:val="000000"/>
        </w:rPr>
        <w:t xml:space="preserve">All items on a Confirmation of Order have been booked for you. Items and quantities may not be altered within 72 hours of the delivery date.                                    </w:t>
      </w:r>
      <w:r w:rsidRPr="00396600">
        <w:rPr>
          <w:b/>
          <w:color w:val="000000"/>
          <w:sz w:val="27"/>
          <w:szCs w:val="27"/>
        </w:rPr>
        <w:br/>
      </w:r>
    </w:p>
    <w:p w:rsidR="00396600" w:rsidRDefault="00396600" w:rsidP="00396600">
      <w:pPr>
        <w:rPr>
          <w:b/>
          <w:color w:val="000000"/>
        </w:rPr>
      </w:pPr>
      <w:r w:rsidRPr="00396600">
        <w:rPr>
          <w:b/>
          <w:color w:val="000000"/>
        </w:rPr>
        <w:t>If a confirmed order is cancelled or substantially changed, you will be charged:-</w:t>
      </w:r>
      <w:r w:rsidRPr="00396600">
        <w:rPr>
          <w:b/>
          <w:color w:val="000000"/>
        </w:rPr>
        <w:br/>
      </w:r>
    </w:p>
    <w:p w:rsidR="00E94DB8" w:rsidRDefault="00E94DB8" w:rsidP="00396600">
      <w:pPr>
        <w:rPr>
          <w:b/>
          <w:color w:val="000000"/>
        </w:rPr>
      </w:pPr>
      <w:r>
        <w:rPr>
          <w:b/>
          <w:color w:val="000000"/>
        </w:rPr>
        <w:t>In the event that the Client should cancel the booking the following charges will apply</w:t>
      </w:r>
    </w:p>
    <w:p w:rsidR="00E94DB8" w:rsidRDefault="00E94DB8" w:rsidP="00396600">
      <w:pPr>
        <w:rPr>
          <w:b/>
          <w:color w:val="000000"/>
        </w:rPr>
      </w:pPr>
      <w:r>
        <w:rPr>
          <w:b/>
          <w:color w:val="000000"/>
        </w:rPr>
        <w:t>Notice</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 of Original Booking Value Payable</w:t>
      </w:r>
    </w:p>
    <w:p w:rsidR="00E94DB8" w:rsidRDefault="00E94DB8" w:rsidP="00E94DB8">
      <w:pPr>
        <w:spacing w:line="240" w:lineRule="auto"/>
        <w:rPr>
          <w:b/>
          <w:color w:val="000000"/>
        </w:rPr>
      </w:pPr>
      <w:r>
        <w:rPr>
          <w:b/>
          <w:color w:val="000000"/>
        </w:rPr>
        <w:t>Between 27 -  52 Weeks</w:t>
      </w:r>
      <w:r>
        <w:rPr>
          <w:b/>
          <w:color w:val="000000"/>
        </w:rPr>
        <w:tab/>
      </w:r>
      <w:r>
        <w:rPr>
          <w:b/>
          <w:color w:val="000000"/>
        </w:rPr>
        <w:tab/>
      </w:r>
      <w:r>
        <w:rPr>
          <w:b/>
          <w:color w:val="000000"/>
        </w:rPr>
        <w:tab/>
      </w:r>
      <w:r>
        <w:rPr>
          <w:b/>
          <w:color w:val="000000"/>
        </w:rPr>
        <w:tab/>
      </w:r>
      <w:r>
        <w:rPr>
          <w:b/>
          <w:color w:val="000000"/>
        </w:rPr>
        <w:tab/>
        <w:t>25%</w:t>
      </w:r>
    </w:p>
    <w:p w:rsidR="00E94DB8" w:rsidRDefault="00E94DB8" w:rsidP="00E94DB8">
      <w:pPr>
        <w:spacing w:line="240" w:lineRule="auto"/>
        <w:rPr>
          <w:b/>
          <w:color w:val="000000"/>
        </w:rPr>
      </w:pPr>
      <w:r>
        <w:rPr>
          <w:b/>
          <w:color w:val="000000"/>
        </w:rPr>
        <w:t>Between 13 -  26 Weeks</w:t>
      </w:r>
      <w:r>
        <w:rPr>
          <w:b/>
          <w:color w:val="000000"/>
        </w:rPr>
        <w:tab/>
      </w:r>
      <w:r>
        <w:rPr>
          <w:b/>
          <w:color w:val="000000"/>
        </w:rPr>
        <w:tab/>
      </w:r>
      <w:r>
        <w:rPr>
          <w:b/>
          <w:color w:val="000000"/>
        </w:rPr>
        <w:tab/>
      </w:r>
      <w:r>
        <w:rPr>
          <w:b/>
          <w:color w:val="000000"/>
        </w:rPr>
        <w:tab/>
      </w:r>
      <w:r>
        <w:rPr>
          <w:b/>
          <w:color w:val="000000"/>
        </w:rPr>
        <w:tab/>
        <w:t>50%</w:t>
      </w:r>
    </w:p>
    <w:p w:rsidR="00E94DB8" w:rsidRDefault="00E94DB8" w:rsidP="00E94DB8">
      <w:pPr>
        <w:spacing w:line="240" w:lineRule="auto"/>
        <w:rPr>
          <w:b/>
          <w:color w:val="000000"/>
        </w:rPr>
      </w:pPr>
      <w:r>
        <w:rPr>
          <w:b/>
          <w:color w:val="000000"/>
        </w:rPr>
        <w:t>Between  5 -   12 Weeks</w:t>
      </w:r>
      <w:r>
        <w:rPr>
          <w:b/>
          <w:color w:val="000000"/>
        </w:rPr>
        <w:tab/>
      </w:r>
      <w:r>
        <w:rPr>
          <w:b/>
          <w:color w:val="000000"/>
        </w:rPr>
        <w:tab/>
      </w:r>
      <w:r>
        <w:rPr>
          <w:b/>
          <w:color w:val="000000"/>
        </w:rPr>
        <w:tab/>
      </w:r>
      <w:r>
        <w:rPr>
          <w:b/>
          <w:color w:val="000000"/>
        </w:rPr>
        <w:tab/>
      </w:r>
      <w:r>
        <w:rPr>
          <w:b/>
          <w:color w:val="000000"/>
        </w:rPr>
        <w:tab/>
        <w:t>90%</w:t>
      </w:r>
    </w:p>
    <w:p w:rsidR="00E94DB8" w:rsidRDefault="00E94DB8" w:rsidP="00E94DB8">
      <w:pPr>
        <w:spacing w:line="240" w:lineRule="auto"/>
        <w:rPr>
          <w:b/>
          <w:color w:val="000000"/>
        </w:rPr>
      </w:pPr>
      <w:r>
        <w:rPr>
          <w:b/>
          <w:color w:val="000000"/>
        </w:rPr>
        <w:t>Between  1 -     4 Weeks</w:t>
      </w:r>
      <w:r>
        <w:rPr>
          <w:b/>
          <w:color w:val="000000"/>
        </w:rPr>
        <w:tab/>
      </w:r>
      <w:r>
        <w:rPr>
          <w:b/>
          <w:color w:val="000000"/>
        </w:rPr>
        <w:tab/>
      </w:r>
      <w:r>
        <w:rPr>
          <w:b/>
          <w:color w:val="000000"/>
        </w:rPr>
        <w:tab/>
      </w:r>
      <w:r>
        <w:rPr>
          <w:b/>
          <w:color w:val="000000"/>
        </w:rPr>
        <w:tab/>
        <w:t xml:space="preserve">            100%</w:t>
      </w:r>
    </w:p>
    <w:p w:rsidR="00E94DB8" w:rsidRDefault="00E94DB8" w:rsidP="00E94DB8">
      <w:pPr>
        <w:spacing w:line="240" w:lineRule="auto"/>
        <w:rPr>
          <w:b/>
          <w:color w:val="000000"/>
        </w:rPr>
      </w:pPr>
      <w:r>
        <w:rPr>
          <w:b/>
          <w:color w:val="000000"/>
        </w:rPr>
        <w:t>Cancellation Charges</w:t>
      </w:r>
    </w:p>
    <w:p w:rsidR="00E94DB8" w:rsidRDefault="00E94DB8" w:rsidP="00E94DB8">
      <w:pPr>
        <w:spacing w:line="240" w:lineRule="auto"/>
        <w:rPr>
          <w:b/>
          <w:bCs/>
          <w:color w:val="000000"/>
        </w:rPr>
      </w:pPr>
      <w:r>
        <w:rPr>
          <w:b/>
          <w:color w:val="000000"/>
        </w:rPr>
        <w:t>This booking becomes binding on receipt of a signed copy of our Booking Form</w:t>
      </w:r>
      <w:r w:rsidR="00396600" w:rsidRPr="00396600">
        <w:rPr>
          <w:b/>
          <w:color w:val="000000"/>
          <w:sz w:val="27"/>
          <w:szCs w:val="27"/>
        </w:rPr>
        <w:br/>
      </w:r>
    </w:p>
    <w:p w:rsidR="007C0551" w:rsidRDefault="00396600" w:rsidP="007C0551">
      <w:pPr>
        <w:spacing w:line="240" w:lineRule="auto"/>
        <w:rPr>
          <w:b/>
          <w:color w:val="000000"/>
        </w:rPr>
      </w:pPr>
      <w:r w:rsidRPr="00396600">
        <w:rPr>
          <w:b/>
          <w:bCs/>
          <w:color w:val="000000"/>
        </w:rPr>
        <w:t>Payments</w:t>
      </w:r>
      <w:r w:rsidRPr="00396600">
        <w:rPr>
          <w:b/>
          <w:color w:val="000000"/>
        </w:rPr>
        <w:br/>
        <w:t xml:space="preserve">Payments can be made using the following </w:t>
      </w:r>
      <w:r>
        <w:rPr>
          <w:b/>
          <w:color w:val="000000"/>
        </w:rPr>
        <w:t xml:space="preserve">paypal </w:t>
      </w:r>
      <w:r w:rsidRPr="00396600">
        <w:rPr>
          <w:b/>
          <w:color w:val="000000"/>
        </w:rPr>
        <w:t xml:space="preserve">debit cards (these do not incur a fee) Maestro, Visa, Visa Electron and the following credit cards Visa &amp; Mastercard. All bookings made by credit card will </w:t>
      </w:r>
      <w:r w:rsidRPr="00396600">
        <w:rPr>
          <w:b/>
          <w:color w:val="000000"/>
        </w:rPr>
        <w:lastRenderedPageBreak/>
        <w:t>be subject to an additional fee of 3% of the total hire.</w:t>
      </w:r>
      <w:r w:rsidRPr="00396600">
        <w:rPr>
          <w:b/>
          <w:color w:val="000000"/>
          <w:sz w:val="27"/>
          <w:szCs w:val="27"/>
        </w:rPr>
        <w:br/>
      </w:r>
      <w:r w:rsidRPr="00396600">
        <w:rPr>
          <w:b/>
          <w:color w:val="000000"/>
        </w:rPr>
        <w:t>We understand and will exercise our statutory right to charge interest under the Late Payment of Commercial Debts (interest) Act 1998 if we are not paid according to agreed credit terms. Interest on overdue amounts is calculated at the BOE base rate plus 4%. We also reserve the right to add a one off small levy (5%) of the total hire cost for late payment.</w:t>
      </w:r>
      <w:r w:rsidRPr="00396600">
        <w:rPr>
          <w:b/>
          <w:color w:val="000000"/>
          <w:sz w:val="27"/>
          <w:szCs w:val="27"/>
        </w:rPr>
        <w:br/>
      </w:r>
    </w:p>
    <w:p w:rsidR="007C0551" w:rsidRDefault="007C0551" w:rsidP="007C0551">
      <w:pPr>
        <w:spacing w:line="240" w:lineRule="auto"/>
        <w:rPr>
          <w:b/>
          <w:color w:val="000000"/>
        </w:rPr>
      </w:pPr>
    </w:p>
    <w:p w:rsidR="009115FF" w:rsidRPr="006730E8" w:rsidRDefault="009115FF" w:rsidP="007C0551">
      <w:pPr>
        <w:spacing w:line="240" w:lineRule="auto"/>
        <w:rPr>
          <w:b/>
          <w:color w:val="000000"/>
        </w:rPr>
      </w:pPr>
      <w:r w:rsidRPr="006730E8">
        <w:rPr>
          <w:rFonts w:ascii="Arial" w:hAnsi="Arial" w:cs="Arial"/>
          <w:b/>
          <w:lang w:val="en-GB" w:eastAsia="en-GB"/>
        </w:rPr>
        <w:t xml:space="preserve">Cancellation by the Company. </w:t>
      </w:r>
    </w:p>
    <w:p w:rsidR="009115FF" w:rsidRPr="009115FF" w:rsidRDefault="009115FF" w:rsidP="009115FF">
      <w:pPr>
        <w:autoSpaceDE w:val="0"/>
        <w:autoSpaceDN w:val="0"/>
        <w:adjustRightInd w:val="0"/>
        <w:rPr>
          <w:rFonts w:ascii="Arial" w:hAnsi="Arial" w:cs="Arial"/>
          <w:lang w:val="en-GB" w:eastAsia="en-GB"/>
        </w:rPr>
      </w:pPr>
      <w:r w:rsidRPr="009115FF">
        <w:rPr>
          <w:rFonts w:ascii="Arial" w:hAnsi="Arial" w:cs="Arial"/>
          <w:lang w:val="en-GB" w:eastAsia="en-GB"/>
        </w:rPr>
        <w:t>In the unlikely event that the Company cancel the booking the Client will be refunded any payments already made but the Company will not have any</w:t>
      </w:r>
      <w:r w:rsidR="00ED0916">
        <w:rPr>
          <w:rFonts w:ascii="Arial" w:hAnsi="Arial" w:cs="Arial"/>
          <w:lang w:val="en-GB" w:eastAsia="en-GB"/>
        </w:rPr>
        <w:t xml:space="preserve"> </w:t>
      </w:r>
      <w:r w:rsidRPr="009115FF">
        <w:rPr>
          <w:rFonts w:ascii="Arial" w:hAnsi="Arial" w:cs="Arial"/>
          <w:lang w:val="en-GB" w:eastAsia="en-GB"/>
        </w:rPr>
        <w:t xml:space="preserve">other liability. The Company reserves the right to cancel if: </w:t>
      </w:r>
    </w:p>
    <w:p w:rsidR="009115FF" w:rsidRPr="009115FF" w:rsidRDefault="009115FF" w:rsidP="009115FF">
      <w:pPr>
        <w:autoSpaceDE w:val="0"/>
        <w:autoSpaceDN w:val="0"/>
        <w:adjustRightInd w:val="0"/>
        <w:rPr>
          <w:rFonts w:ascii="Arial" w:hAnsi="Arial" w:cs="Arial"/>
          <w:lang w:val="en-GB" w:eastAsia="en-GB"/>
        </w:rPr>
      </w:pPr>
      <w:r w:rsidRPr="009115FF">
        <w:rPr>
          <w:rFonts w:ascii="Arial" w:hAnsi="Arial" w:cs="Arial"/>
          <w:lang w:val="en-GB" w:eastAsia="en-GB"/>
        </w:rPr>
        <w:t xml:space="preserve">i) Any part of the property is closed or unavailable due to circumstances beyond the Companies control. </w:t>
      </w:r>
    </w:p>
    <w:p w:rsidR="009115FF" w:rsidRPr="009115FF" w:rsidRDefault="009115FF" w:rsidP="009115FF">
      <w:pPr>
        <w:autoSpaceDE w:val="0"/>
        <w:autoSpaceDN w:val="0"/>
        <w:adjustRightInd w:val="0"/>
        <w:rPr>
          <w:rFonts w:ascii="Arial" w:hAnsi="Arial" w:cs="Arial"/>
          <w:lang w:val="en-GB" w:eastAsia="en-GB"/>
        </w:rPr>
      </w:pPr>
      <w:r w:rsidRPr="009115FF">
        <w:rPr>
          <w:rFonts w:ascii="Arial" w:hAnsi="Arial" w:cs="Arial"/>
          <w:lang w:val="en-GB" w:eastAsia="en-GB"/>
        </w:rPr>
        <w:t xml:space="preserve">ii) There is a force </w:t>
      </w:r>
      <w:r w:rsidR="0055407E" w:rsidRPr="009115FF">
        <w:rPr>
          <w:rFonts w:ascii="Arial" w:hAnsi="Arial" w:cs="Arial"/>
          <w:lang w:val="en-GB" w:eastAsia="en-GB"/>
        </w:rPr>
        <w:t>majeure</w:t>
      </w:r>
      <w:r w:rsidRPr="009115FF">
        <w:rPr>
          <w:rFonts w:ascii="Arial" w:hAnsi="Arial" w:cs="Arial"/>
          <w:lang w:val="en-GB" w:eastAsia="en-GB"/>
        </w:rPr>
        <w:t xml:space="preserve"> event which prevents the Company from carrying on its business </w:t>
      </w:r>
    </w:p>
    <w:p w:rsidR="009115FF" w:rsidRPr="009115FF" w:rsidRDefault="009115FF" w:rsidP="009115FF">
      <w:pPr>
        <w:autoSpaceDE w:val="0"/>
        <w:autoSpaceDN w:val="0"/>
        <w:adjustRightInd w:val="0"/>
        <w:rPr>
          <w:rFonts w:ascii="Arial" w:hAnsi="Arial" w:cs="Arial"/>
          <w:lang w:val="en-GB" w:eastAsia="en-GB"/>
        </w:rPr>
      </w:pPr>
      <w:r w:rsidRPr="009115FF">
        <w:rPr>
          <w:rFonts w:ascii="Arial" w:hAnsi="Arial" w:cs="Arial"/>
          <w:lang w:val="en-GB" w:eastAsia="en-GB"/>
        </w:rPr>
        <w:t xml:space="preserve">iii) The Client, or the Company, become insolvent or, in the case of an individual, becomes subject to a bankruptcy petition. </w:t>
      </w:r>
    </w:p>
    <w:p w:rsidR="009115FF" w:rsidRPr="009115FF" w:rsidRDefault="009115FF" w:rsidP="009115FF">
      <w:pPr>
        <w:autoSpaceDE w:val="0"/>
        <w:autoSpaceDN w:val="0"/>
        <w:adjustRightInd w:val="0"/>
        <w:rPr>
          <w:rFonts w:ascii="Arial" w:hAnsi="Arial" w:cs="Arial"/>
          <w:lang w:val="en-GB" w:eastAsia="en-GB"/>
        </w:rPr>
      </w:pPr>
      <w:r w:rsidRPr="009115FF">
        <w:rPr>
          <w:rFonts w:ascii="Arial" w:hAnsi="Arial" w:cs="Arial"/>
          <w:lang w:val="en-GB" w:eastAsia="en-GB"/>
        </w:rPr>
        <w:t>iv) In the view of the Company it is deemed that the booking, or any persons associated with the booking might damage the reputation of the property or</w:t>
      </w:r>
      <w:r w:rsidR="006239F7">
        <w:rPr>
          <w:rFonts w:ascii="Arial" w:hAnsi="Arial" w:cs="Arial"/>
          <w:lang w:val="en-GB" w:eastAsia="en-GB"/>
        </w:rPr>
        <w:t xml:space="preserve"> </w:t>
      </w:r>
      <w:r w:rsidRPr="009115FF">
        <w:rPr>
          <w:rFonts w:ascii="Arial" w:hAnsi="Arial" w:cs="Arial"/>
          <w:lang w:val="en-GB" w:eastAsia="en-GB"/>
        </w:rPr>
        <w:t xml:space="preserve">the Company. </w:t>
      </w:r>
    </w:p>
    <w:p w:rsidR="009115FF" w:rsidRDefault="009115FF" w:rsidP="009115FF">
      <w:pPr>
        <w:autoSpaceDE w:val="0"/>
        <w:autoSpaceDN w:val="0"/>
        <w:adjustRightInd w:val="0"/>
        <w:rPr>
          <w:rFonts w:ascii="Arial" w:hAnsi="Arial" w:cs="Arial"/>
          <w:lang w:val="en-GB" w:eastAsia="en-GB"/>
        </w:rPr>
      </w:pPr>
      <w:r w:rsidRPr="009115FF">
        <w:rPr>
          <w:rFonts w:ascii="Arial" w:hAnsi="Arial" w:cs="Arial"/>
          <w:lang w:val="en-GB" w:eastAsia="en-GB"/>
        </w:rPr>
        <w:t xml:space="preserve">v) Any deposits or agreed advance payments have not been received by the Company from the Client by the due date. </w:t>
      </w:r>
    </w:p>
    <w:p w:rsidR="00FD4C08" w:rsidRDefault="00FD4C08" w:rsidP="009115FF">
      <w:pPr>
        <w:autoSpaceDE w:val="0"/>
        <w:autoSpaceDN w:val="0"/>
        <w:adjustRightInd w:val="0"/>
        <w:rPr>
          <w:rFonts w:ascii="Arial" w:hAnsi="Arial" w:cs="Arial"/>
          <w:lang w:val="en-GB" w:eastAsia="en-GB"/>
        </w:rPr>
      </w:pPr>
    </w:p>
    <w:p w:rsidR="00A632E4" w:rsidRDefault="00A632E4" w:rsidP="009115FF">
      <w:pPr>
        <w:autoSpaceDE w:val="0"/>
        <w:autoSpaceDN w:val="0"/>
        <w:adjustRightInd w:val="0"/>
        <w:rPr>
          <w:rFonts w:ascii="Arial" w:hAnsi="Arial" w:cs="Arial"/>
          <w:lang w:val="en-GB" w:eastAsia="en-GB"/>
        </w:rPr>
      </w:pPr>
      <w:r>
        <w:rPr>
          <w:rFonts w:ascii="Arial" w:hAnsi="Arial" w:cs="Arial"/>
          <w:lang w:val="en-GB" w:eastAsia="en-GB"/>
        </w:rPr>
        <w:t>Hire Equipment</w:t>
      </w:r>
    </w:p>
    <w:p w:rsidR="00FD4C08" w:rsidRDefault="00FB7BBA" w:rsidP="009115FF">
      <w:pPr>
        <w:autoSpaceDE w:val="0"/>
        <w:autoSpaceDN w:val="0"/>
        <w:adjustRightInd w:val="0"/>
        <w:rPr>
          <w:rFonts w:ascii="Arial" w:hAnsi="Arial" w:cs="Arial"/>
          <w:color w:val="000000"/>
        </w:rPr>
      </w:pPr>
      <w:r>
        <w:rPr>
          <w:rFonts w:ascii="Arial" w:hAnsi="Arial" w:cs="Arial"/>
          <w:color w:val="000000"/>
        </w:rPr>
        <w:t>A refundable deposit of £10</w:t>
      </w:r>
      <w:r w:rsidR="00FD4C08" w:rsidRPr="00A632E4">
        <w:rPr>
          <w:rFonts w:ascii="Arial" w:hAnsi="Arial" w:cs="Arial"/>
          <w:color w:val="000000"/>
        </w:rPr>
        <w:t xml:space="preserve">0 will be added to your invoice in case of any damages to hire equipment. Your refundable deposit will be returned within 10 working days from the event once all items are back in stock and checked. The deposit less the replacement cost of breakages, losses or damage is returned by post or by debit after the equipment has been checked by authorised staff at </w:t>
      </w:r>
      <w:r>
        <w:rPr>
          <w:rFonts w:ascii="Arial" w:hAnsi="Arial" w:cs="Arial"/>
          <w:color w:val="000000"/>
        </w:rPr>
        <w:t>The Wedding Decorators</w:t>
      </w:r>
      <w:r w:rsidR="00FD4C08" w:rsidRPr="00A632E4">
        <w:rPr>
          <w:rFonts w:ascii="Arial" w:hAnsi="Arial" w:cs="Arial"/>
          <w:color w:val="000000"/>
        </w:rPr>
        <w:t>. Where the deposit is not sufficient to cover the replacement cost the hirer is liable for the balance. Excluding your refundable deposit, the amount of deposit required to secure your order is</w:t>
      </w:r>
      <w:r w:rsidR="00FD4C08" w:rsidRPr="00A632E4">
        <w:rPr>
          <w:rFonts w:ascii="Arial" w:hAnsi="Arial" w:cs="Arial"/>
          <w:color w:val="000000"/>
          <w:sz w:val="27"/>
          <w:szCs w:val="27"/>
        </w:rPr>
        <w:br/>
      </w:r>
      <w:r w:rsidR="00FD4C08" w:rsidRPr="00A632E4">
        <w:rPr>
          <w:rFonts w:ascii="Arial" w:hAnsi="Arial" w:cs="Arial"/>
          <w:color w:val="000000"/>
        </w:rPr>
        <w:t>All Hire Equipment remains the property of </w:t>
      </w:r>
      <w:r>
        <w:rPr>
          <w:rFonts w:ascii="Arial" w:hAnsi="Arial" w:cs="Arial"/>
          <w:color w:val="000000"/>
        </w:rPr>
        <w:t>The Wedding Decorators.</w:t>
      </w:r>
      <w:r w:rsidR="00FD4C08" w:rsidRPr="00A632E4">
        <w:rPr>
          <w:rFonts w:ascii="Arial" w:hAnsi="Arial" w:cs="Arial"/>
          <w:color w:val="000000"/>
          <w:sz w:val="27"/>
          <w:szCs w:val="27"/>
        </w:rPr>
        <w:br/>
      </w:r>
      <w:r w:rsidR="00FD4C08" w:rsidRPr="00A632E4">
        <w:rPr>
          <w:rFonts w:ascii="Arial" w:hAnsi="Arial" w:cs="Arial"/>
          <w:color w:val="000000"/>
        </w:rPr>
        <w:t xml:space="preserve">All prices are exclusive of delivery and set up unless you a package has been booked and this has been agreed with </w:t>
      </w:r>
      <w:r>
        <w:rPr>
          <w:rFonts w:ascii="Arial" w:hAnsi="Arial" w:cs="Arial"/>
          <w:color w:val="000000"/>
        </w:rPr>
        <w:t>The Wedding Decorators</w:t>
      </w:r>
      <w:r w:rsidR="00FD4C08" w:rsidRPr="00A632E4">
        <w:rPr>
          <w:rFonts w:ascii="Arial" w:hAnsi="Arial" w:cs="Arial"/>
          <w:color w:val="000000"/>
        </w:rPr>
        <w:t xml:space="preserve"> &amp; Events, in advance.</w:t>
      </w:r>
      <w:r w:rsidR="00FD4C08" w:rsidRPr="00A632E4">
        <w:rPr>
          <w:rFonts w:ascii="Arial" w:hAnsi="Arial" w:cs="Arial"/>
          <w:color w:val="000000"/>
        </w:rPr>
        <w:br/>
      </w:r>
      <w:r w:rsidR="00FD4C08" w:rsidRPr="00A632E4">
        <w:rPr>
          <w:rFonts w:ascii="Arial" w:hAnsi="Arial" w:cs="Arial"/>
          <w:color w:val="000000"/>
        </w:rPr>
        <w:lastRenderedPageBreak/>
        <w:br/>
        <w:t>Losses or breakages will be charged at current purchase cost price. Glasses are charged out at £1.50 plus vat per glass, Linen £25.00 per table Cloth depending on size and style the price increases</w:t>
      </w:r>
      <w:r w:rsidR="00FD4C08" w:rsidRPr="00A632E4">
        <w:rPr>
          <w:rFonts w:ascii="Arial" w:hAnsi="Arial" w:cs="Arial"/>
          <w:color w:val="000000"/>
        </w:rPr>
        <w:br/>
      </w:r>
      <w:r w:rsidR="00FD4C08" w:rsidRPr="00A632E4">
        <w:rPr>
          <w:rFonts w:ascii="Arial" w:hAnsi="Arial" w:cs="Arial"/>
          <w:color w:val="000000"/>
        </w:rPr>
        <w:br/>
        <w:t xml:space="preserve">Crockery and glassware returned chipped will be charged as broken. </w:t>
      </w:r>
      <w:r w:rsidR="00FD4C08" w:rsidRPr="00A632E4">
        <w:rPr>
          <w:rFonts w:ascii="Arial" w:hAnsi="Arial" w:cs="Arial"/>
          <w:color w:val="000000"/>
        </w:rPr>
        <w:br/>
      </w:r>
      <w:r w:rsidR="00FD4C08" w:rsidRPr="00A632E4">
        <w:rPr>
          <w:rFonts w:ascii="Arial" w:hAnsi="Arial" w:cs="Arial"/>
          <w:color w:val="000000"/>
        </w:rPr>
        <w:br/>
        <w:t>All Shortages, Damage, Broken or Chipped items or incorrect items sent should be reported to the office within 12 hours of either delivery by </w:t>
      </w:r>
      <w:r>
        <w:rPr>
          <w:rFonts w:ascii="Arial" w:hAnsi="Arial" w:cs="Arial"/>
          <w:color w:val="000000"/>
        </w:rPr>
        <w:t>The wedding decorators</w:t>
      </w:r>
      <w:r w:rsidR="00FD4C08" w:rsidRPr="00A632E4">
        <w:rPr>
          <w:rFonts w:ascii="Arial" w:hAnsi="Arial" w:cs="Arial"/>
          <w:color w:val="000000"/>
        </w:rPr>
        <w:t> or collection by you or your representative. No consideration for redress will be given to a grievance once the equipment has been used.</w:t>
      </w:r>
      <w:r w:rsidR="00FD4C08" w:rsidRPr="00A632E4">
        <w:rPr>
          <w:rFonts w:ascii="Arial" w:hAnsi="Arial" w:cs="Arial"/>
          <w:color w:val="000000"/>
        </w:rPr>
        <w:br/>
      </w:r>
      <w:r w:rsidR="00FD4C08" w:rsidRPr="00A632E4">
        <w:rPr>
          <w:rFonts w:ascii="Arial" w:hAnsi="Arial" w:cs="Arial"/>
          <w:color w:val="000000"/>
        </w:rPr>
        <w:br/>
        <w:t>No substitute items will be accepted under any circumstances.</w:t>
      </w:r>
      <w:r w:rsidR="00FD4C08" w:rsidRPr="00A632E4">
        <w:rPr>
          <w:rFonts w:ascii="Arial" w:hAnsi="Arial" w:cs="Arial"/>
          <w:color w:val="000000"/>
        </w:rPr>
        <w:br/>
      </w:r>
      <w:r w:rsidR="00FD4C08" w:rsidRPr="00A632E4">
        <w:rPr>
          <w:rFonts w:ascii="Arial" w:hAnsi="Arial" w:cs="Arial"/>
          <w:color w:val="000000"/>
        </w:rPr>
        <w:br/>
        <w:t>The hired equipment is solely intended for use and storage indoors unless specifically designed and manufactured for use outdoors. If the equipment is used or stored outdoors the hirer is fully responsible for damage caused by the weather or any other associated hazard.</w:t>
      </w:r>
      <w:r w:rsidR="00FD4C08" w:rsidRPr="00A632E4">
        <w:rPr>
          <w:rFonts w:ascii="Arial" w:hAnsi="Arial" w:cs="Arial"/>
          <w:color w:val="000000"/>
        </w:rPr>
        <w:br/>
      </w:r>
      <w:r w:rsidR="00FD4C08" w:rsidRPr="00A632E4">
        <w:rPr>
          <w:rFonts w:ascii="Arial" w:hAnsi="Arial" w:cs="Arial"/>
          <w:color w:val="000000"/>
        </w:rPr>
        <w:br/>
      </w:r>
      <w:r w:rsidR="00FD4C08" w:rsidRPr="00A632E4">
        <w:rPr>
          <w:rFonts w:ascii="Arial" w:hAnsi="Arial" w:cs="Arial"/>
          <w:b/>
          <w:bCs/>
          <w:color w:val="000000"/>
        </w:rPr>
        <w:t>Linen</w:t>
      </w:r>
      <w:r w:rsidR="00FD4C08" w:rsidRPr="00A632E4">
        <w:rPr>
          <w:rFonts w:ascii="Arial" w:hAnsi="Arial" w:cs="Arial"/>
          <w:color w:val="000000"/>
        </w:rPr>
        <w:br/>
        <w:t>The hire charge includes the cost of laundry. Please ensure that linen is completely dry and free from all debris before it is packed away. Damp linen is very susceptible to mildew, which can ruin a cloth within a few hours. Damage by mildew, severe staining, cigarettes, candle burns or hot cooking utensils will be charged to the hirer at full replacement cost. You will be notified of any damage to the hired linen normally within 10 days from the date it was collected/</w:t>
      </w:r>
      <w:r>
        <w:rPr>
          <w:rFonts w:ascii="Arial" w:hAnsi="Arial" w:cs="Arial"/>
          <w:color w:val="000000"/>
        </w:rPr>
        <w:t>returned to the Wedding Decorators</w:t>
      </w:r>
    </w:p>
    <w:p w:rsidR="00A632E4" w:rsidRDefault="00A632E4" w:rsidP="009115FF">
      <w:pPr>
        <w:autoSpaceDE w:val="0"/>
        <w:autoSpaceDN w:val="0"/>
        <w:adjustRightInd w:val="0"/>
        <w:rPr>
          <w:rFonts w:ascii="Arial" w:hAnsi="Arial" w:cs="Arial"/>
          <w:color w:val="000000"/>
        </w:rPr>
      </w:pPr>
    </w:p>
    <w:p w:rsidR="00A632E4" w:rsidRDefault="00A632E4" w:rsidP="009115FF">
      <w:pPr>
        <w:autoSpaceDE w:val="0"/>
        <w:autoSpaceDN w:val="0"/>
        <w:adjustRightInd w:val="0"/>
        <w:rPr>
          <w:rFonts w:ascii="Arial" w:hAnsi="Arial" w:cs="Arial"/>
          <w:color w:val="000000"/>
        </w:rPr>
      </w:pPr>
    </w:p>
    <w:p w:rsidR="00A632E4" w:rsidRDefault="00A632E4" w:rsidP="009115FF">
      <w:pPr>
        <w:autoSpaceDE w:val="0"/>
        <w:autoSpaceDN w:val="0"/>
        <w:adjustRightInd w:val="0"/>
        <w:rPr>
          <w:rFonts w:ascii="Arial" w:hAnsi="Arial" w:cs="Arial"/>
          <w:color w:val="000000"/>
        </w:rPr>
      </w:pPr>
      <w:r>
        <w:rPr>
          <w:rFonts w:ascii="Arial" w:hAnsi="Arial" w:cs="Arial"/>
          <w:color w:val="000000"/>
        </w:rPr>
        <w:t>Signed by Client: ………………………………………………………………………………………</w:t>
      </w:r>
    </w:p>
    <w:p w:rsidR="00A632E4" w:rsidRDefault="00A632E4" w:rsidP="009115FF">
      <w:pPr>
        <w:autoSpaceDE w:val="0"/>
        <w:autoSpaceDN w:val="0"/>
        <w:adjustRightInd w:val="0"/>
        <w:rPr>
          <w:rFonts w:ascii="Arial" w:hAnsi="Arial" w:cs="Arial"/>
          <w:color w:val="000000"/>
        </w:rPr>
      </w:pPr>
      <w:r>
        <w:rPr>
          <w:rFonts w:ascii="Arial" w:hAnsi="Arial" w:cs="Arial"/>
          <w:color w:val="000000"/>
        </w:rPr>
        <w:t>Date: …………………………………………………………………………………………………….</w:t>
      </w:r>
    </w:p>
    <w:p w:rsidR="00A632E4" w:rsidRDefault="00A632E4" w:rsidP="009115FF">
      <w:pPr>
        <w:autoSpaceDE w:val="0"/>
        <w:autoSpaceDN w:val="0"/>
        <w:adjustRightInd w:val="0"/>
        <w:rPr>
          <w:rFonts w:ascii="Arial" w:hAnsi="Arial" w:cs="Arial"/>
          <w:color w:val="000000"/>
        </w:rPr>
      </w:pPr>
    </w:p>
    <w:p w:rsidR="00A632E4" w:rsidRDefault="00A632E4" w:rsidP="009115FF">
      <w:pPr>
        <w:autoSpaceDE w:val="0"/>
        <w:autoSpaceDN w:val="0"/>
        <w:adjustRightInd w:val="0"/>
        <w:rPr>
          <w:rFonts w:ascii="Arial" w:hAnsi="Arial" w:cs="Arial"/>
          <w:color w:val="000000"/>
        </w:rPr>
      </w:pPr>
    </w:p>
    <w:p w:rsidR="00A632E4" w:rsidRDefault="00A632E4" w:rsidP="009115FF">
      <w:pPr>
        <w:autoSpaceDE w:val="0"/>
        <w:autoSpaceDN w:val="0"/>
        <w:adjustRightInd w:val="0"/>
        <w:rPr>
          <w:rFonts w:ascii="Arial" w:hAnsi="Arial" w:cs="Arial"/>
          <w:color w:val="000000"/>
        </w:rPr>
      </w:pPr>
      <w:r>
        <w:rPr>
          <w:rFonts w:ascii="Arial" w:hAnsi="Arial" w:cs="Arial"/>
          <w:color w:val="000000"/>
        </w:rPr>
        <w:t xml:space="preserve">Signed on behalf of </w:t>
      </w:r>
      <w:r w:rsidR="00FB7BBA">
        <w:rPr>
          <w:rFonts w:ascii="Arial" w:hAnsi="Arial" w:cs="Arial"/>
          <w:color w:val="000000"/>
        </w:rPr>
        <w:t>The Wedding Decorators</w:t>
      </w:r>
      <w:r>
        <w:rPr>
          <w:rFonts w:ascii="Arial" w:hAnsi="Arial" w:cs="Arial"/>
          <w:color w:val="000000"/>
        </w:rPr>
        <w:t>: ………………………………………………………..</w:t>
      </w:r>
    </w:p>
    <w:p w:rsidR="00A632E4" w:rsidRPr="00A632E4" w:rsidRDefault="00A632E4" w:rsidP="009115FF">
      <w:pPr>
        <w:autoSpaceDE w:val="0"/>
        <w:autoSpaceDN w:val="0"/>
        <w:adjustRightInd w:val="0"/>
        <w:rPr>
          <w:rFonts w:ascii="Arial" w:hAnsi="Arial" w:cs="Arial"/>
          <w:lang w:val="en-GB" w:eastAsia="en-GB"/>
        </w:rPr>
      </w:pPr>
      <w:r>
        <w:rPr>
          <w:rFonts w:ascii="Arial" w:hAnsi="Arial" w:cs="Arial"/>
          <w:color w:val="000000"/>
        </w:rPr>
        <w:t>Date: ………………………………………………………………………………………………………</w:t>
      </w:r>
    </w:p>
    <w:p w:rsidR="00396600" w:rsidRPr="00A632E4" w:rsidRDefault="00396600" w:rsidP="00D06C50">
      <w:pPr>
        <w:autoSpaceDE w:val="0"/>
        <w:autoSpaceDN w:val="0"/>
        <w:adjustRightInd w:val="0"/>
        <w:rPr>
          <w:rFonts w:ascii="Arial" w:eastAsia="Times New Roman" w:hAnsi="Arial" w:cs="Arial"/>
          <w:color w:val="000080"/>
          <w:sz w:val="20"/>
          <w:szCs w:val="20"/>
        </w:rPr>
      </w:pPr>
    </w:p>
    <w:p w:rsidR="009529E3" w:rsidRPr="00A632E4" w:rsidRDefault="009529E3" w:rsidP="00C57509">
      <w:pPr>
        <w:pStyle w:val="NoSpacing"/>
        <w:rPr>
          <w:rFonts w:ascii="Arial" w:hAnsi="Arial" w:cs="Arial"/>
          <w:sz w:val="24"/>
          <w:szCs w:val="24"/>
          <w:lang w:val="en-GB" w:eastAsia="en-GB"/>
        </w:rPr>
      </w:pPr>
    </w:p>
    <w:sectPr w:rsidR="009529E3" w:rsidRPr="00A632E4" w:rsidSect="005C30DB">
      <w:headerReference w:type="default" r:id="rId7"/>
      <w:footerReference w:type="default" r:id="rId8"/>
      <w:pgSz w:w="12240" w:h="15840"/>
      <w:pgMar w:top="1440" w:right="1440" w:bottom="1440" w:left="144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67D" w:rsidRDefault="0093267D" w:rsidP="0061633C">
      <w:pPr>
        <w:spacing w:after="0" w:line="240" w:lineRule="auto"/>
      </w:pPr>
      <w:r>
        <w:separator/>
      </w:r>
    </w:p>
  </w:endnote>
  <w:endnote w:type="continuationSeparator" w:id="0">
    <w:p w:rsidR="0093267D" w:rsidRDefault="0093267D" w:rsidP="00616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9E3" w:rsidRDefault="00AF622B">
    <w:pPr>
      <w:pStyle w:val="Footer"/>
      <w:jc w:val="center"/>
    </w:pPr>
    <w:r>
      <w:fldChar w:fldCharType="begin"/>
    </w:r>
    <w:r>
      <w:instrText xml:space="preserve"> PAGE   \* MERGEFORMAT </w:instrText>
    </w:r>
    <w:r>
      <w:fldChar w:fldCharType="separate"/>
    </w:r>
    <w:r w:rsidR="00E30F68">
      <w:rPr>
        <w:noProof/>
      </w:rPr>
      <w:t>1</w:t>
    </w:r>
    <w:r>
      <w:rPr>
        <w:noProof/>
      </w:rPr>
      <w:fldChar w:fldCharType="end"/>
    </w:r>
  </w:p>
  <w:p w:rsidR="009529E3" w:rsidRDefault="009529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67D" w:rsidRDefault="0093267D" w:rsidP="0061633C">
      <w:pPr>
        <w:spacing w:after="0" w:line="240" w:lineRule="auto"/>
      </w:pPr>
      <w:r>
        <w:separator/>
      </w:r>
    </w:p>
  </w:footnote>
  <w:footnote w:type="continuationSeparator" w:id="0">
    <w:p w:rsidR="0093267D" w:rsidRDefault="0093267D" w:rsidP="00616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9E3" w:rsidRDefault="00FB7BBA" w:rsidP="005B4EAC">
    <w:pPr>
      <w:pStyle w:val="Header"/>
      <w:ind w:left="-1474" w:right="57"/>
      <w:jc w:val="center"/>
    </w:pPr>
    <w:r>
      <w:t xml:space="preserve">                            </w:t>
    </w:r>
    <w:r>
      <w:rPr>
        <w:noProof/>
        <w:lang w:val="en-GB" w:eastAsia="en-GB"/>
      </w:rPr>
      <w:drawing>
        <wp:inline distT="0" distB="0" distL="0" distR="0" wp14:anchorId="09BA6418" wp14:editId="4E9EA211">
          <wp:extent cx="3495675" cy="18225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anne Michelle final logo-01 (2).png"/>
                  <pic:cNvPicPr/>
                </pic:nvPicPr>
                <pic:blipFill>
                  <a:blip r:embed="rId1">
                    <a:extLst>
                      <a:ext uri="{28A0092B-C50C-407E-A947-70E740481C1C}">
                        <a14:useLocalDpi xmlns:a14="http://schemas.microsoft.com/office/drawing/2010/main" val="0"/>
                      </a:ext>
                    </a:extLst>
                  </a:blip>
                  <a:stretch>
                    <a:fillRect/>
                  </a:stretch>
                </pic:blipFill>
                <pic:spPr>
                  <a:xfrm>
                    <a:off x="0" y="0"/>
                    <a:ext cx="3501051" cy="18253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B6016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E6A5AD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EE0A27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308A4E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74CD0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8A66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C817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BCD2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9C522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0408B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913D02"/>
    <w:multiLevelType w:val="multilevel"/>
    <w:tmpl w:val="8D685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A03851"/>
    <w:multiLevelType w:val="multilevel"/>
    <w:tmpl w:val="9A6A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978"/>
    <w:rsid w:val="0000130E"/>
    <w:rsid w:val="000352C5"/>
    <w:rsid w:val="00040D40"/>
    <w:rsid w:val="00041DA1"/>
    <w:rsid w:val="00042C54"/>
    <w:rsid w:val="000525E0"/>
    <w:rsid w:val="00070F36"/>
    <w:rsid w:val="00077F87"/>
    <w:rsid w:val="00081633"/>
    <w:rsid w:val="00087373"/>
    <w:rsid w:val="00095491"/>
    <w:rsid w:val="000A05D9"/>
    <w:rsid w:val="000A1361"/>
    <w:rsid w:val="000A675E"/>
    <w:rsid w:val="000A6CAC"/>
    <w:rsid w:val="000B2765"/>
    <w:rsid w:val="000C65A0"/>
    <w:rsid w:val="000D62AF"/>
    <w:rsid w:val="000E3E94"/>
    <w:rsid w:val="000E75B4"/>
    <w:rsid w:val="001042A4"/>
    <w:rsid w:val="001042AA"/>
    <w:rsid w:val="0011220A"/>
    <w:rsid w:val="001122B9"/>
    <w:rsid w:val="0012121B"/>
    <w:rsid w:val="0015150E"/>
    <w:rsid w:val="00156569"/>
    <w:rsid w:val="00160F36"/>
    <w:rsid w:val="00165D5E"/>
    <w:rsid w:val="00167B78"/>
    <w:rsid w:val="00177900"/>
    <w:rsid w:val="001831D8"/>
    <w:rsid w:val="001B0143"/>
    <w:rsid w:val="001B14E7"/>
    <w:rsid w:val="001C7386"/>
    <w:rsid w:val="001D280B"/>
    <w:rsid w:val="001D6B2D"/>
    <w:rsid w:val="001D6D52"/>
    <w:rsid w:val="001E4F79"/>
    <w:rsid w:val="001E6F9B"/>
    <w:rsid w:val="00202765"/>
    <w:rsid w:val="00205384"/>
    <w:rsid w:val="00212FB2"/>
    <w:rsid w:val="0022313F"/>
    <w:rsid w:val="002246C0"/>
    <w:rsid w:val="00233719"/>
    <w:rsid w:val="00233A19"/>
    <w:rsid w:val="0026039B"/>
    <w:rsid w:val="00270261"/>
    <w:rsid w:val="0027210F"/>
    <w:rsid w:val="0029056F"/>
    <w:rsid w:val="002912CA"/>
    <w:rsid w:val="0029144C"/>
    <w:rsid w:val="002950C3"/>
    <w:rsid w:val="002A2DC5"/>
    <w:rsid w:val="002A476D"/>
    <w:rsid w:val="002B40CA"/>
    <w:rsid w:val="002F6ABE"/>
    <w:rsid w:val="00305F39"/>
    <w:rsid w:val="003145FB"/>
    <w:rsid w:val="00330F3F"/>
    <w:rsid w:val="00352F7D"/>
    <w:rsid w:val="003743F9"/>
    <w:rsid w:val="00391A04"/>
    <w:rsid w:val="00393F5E"/>
    <w:rsid w:val="00394D61"/>
    <w:rsid w:val="00396600"/>
    <w:rsid w:val="003A56DA"/>
    <w:rsid w:val="003B156F"/>
    <w:rsid w:val="003B504E"/>
    <w:rsid w:val="003C2EA6"/>
    <w:rsid w:val="00402978"/>
    <w:rsid w:val="00406913"/>
    <w:rsid w:val="0041510B"/>
    <w:rsid w:val="00415BCE"/>
    <w:rsid w:val="004204CD"/>
    <w:rsid w:val="00423AC2"/>
    <w:rsid w:val="00424920"/>
    <w:rsid w:val="00425A71"/>
    <w:rsid w:val="0043363F"/>
    <w:rsid w:val="0043500A"/>
    <w:rsid w:val="00457A14"/>
    <w:rsid w:val="00463009"/>
    <w:rsid w:val="00466913"/>
    <w:rsid w:val="00477D0A"/>
    <w:rsid w:val="004809A3"/>
    <w:rsid w:val="004849C6"/>
    <w:rsid w:val="004A0F62"/>
    <w:rsid w:val="004B35F9"/>
    <w:rsid w:val="004D4E3C"/>
    <w:rsid w:val="004D7C62"/>
    <w:rsid w:val="004D7DC9"/>
    <w:rsid w:val="004F379E"/>
    <w:rsid w:val="005055A8"/>
    <w:rsid w:val="00520ED9"/>
    <w:rsid w:val="005212A0"/>
    <w:rsid w:val="00541A9B"/>
    <w:rsid w:val="0055407E"/>
    <w:rsid w:val="005577AD"/>
    <w:rsid w:val="00566548"/>
    <w:rsid w:val="00583734"/>
    <w:rsid w:val="00593B8F"/>
    <w:rsid w:val="0059728C"/>
    <w:rsid w:val="005A2C34"/>
    <w:rsid w:val="005A32E9"/>
    <w:rsid w:val="005B4EAC"/>
    <w:rsid w:val="005C30DB"/>
    <w:rsid w:val="005C5AC2"/>
    <w:rsid w:val="005F0CB2"/>
    <w:rsid w:val="006034B5"/>
    <w:rsid w:val="00606E82"/>
    <w:rsid w:val="0061633C"/>
    <w:rsid w:val="00622D2C"/>
    <w:rsid w:val="006239F7"/>
    <w:rsid w:val="00642554"/>
    <w:rsid w:val="00644670"/>
    <w:rsid w:val="00654746"/>
    <w:rsid w:val="006662CE"/>
    <w:rsid w:val="006730E8"/>
    <w:rsid w:val="00686B15"/>
    <w:rsid w:val="00690F34"/>
    <w:rsid w:val="00694BEF"/>
    <w:rsid w:val="006A3645"/>
    <w:rsid w:val="006A54F5"/>
    <w:rsid w:val="006B0E83"/>
    <w:rsid w:val="006B321F"/>
    <w:rsid w:val="006B5105"/>
    <w:rsid w:val="006C1ADD"/>
    <w:rsid w:val="006C7335"/>
    <w:rsid w:val="007038F1"/>
    <w:rsid w:val="0070624A"/>
    <w:rsid w:val="00713D8E"/>
    <w:rsid w:val="0071668C"/>
    <w:rsid w:val="007348DB"/>
    <w:rsid w:val="00742E37"/>
    <w:rsid w:val="00752E37"/>
    <w:rsid w:val="0076327D"/>
    <w:rsid w:val="00781EB6"/>
    <w:rsid w:val="0078563A"/>
    <w:rsid w:val="00791539"/>
    <w:rsid w:val="00796602"/>
    <w:rsid w:val="007A00DD"/>
    <w:rsid w:val="007A08A1"/>
    <w:rsid w:val="007A62C1"/>
    <w:rsid w:val="007B3649"/>
    <w:rsid w:val="007C0551"/>
    <w:rsid w:val="007D059E"/>
    <w:rsid w:val="007D0DEE"/>
    <w:rsid w:val="007D2FDA"/>
    <w:rsid w:val="007D5D69"/>
    <w:rsid w:val="007F60FF"/>
    <w:rsid w:val="00802425"/>
    <w:rsid w:val="008031E7"/>
    <w:rsid w:val="008101E8"/>
    <w:rsid w:val="00815867"/>
    <w:rsid w:val="00820178"/>
    <w:rsid w:val="008263E3"/>
    <w:rsid w:val="008305E8"/>
    <w:rsid w:val="00832DFE"/>
    <w:rsid w:val="008334BB"/>
    <w:rsid w:val="0083603D"/>
    <w:rsid w:val="00850D06"/>
    <w:rsid w:val="0085150E"/>
    <w:rsid w:val="00862A9C"/>
    <w:rsid w:val="008654FA"/>
    <w:rsid w:val="008658E3"/>
    <w:rsid w:val="00867C48"/>
    <w:rsid w:val="00872AD0"/>
    <w:rsid w:val="008766DB"/>
    <w:rsid w:val="00880DFC"/>
    <w:rsid w:val="00894DCA"/>
    <w:rsid w:val="0089634C"/>
    <w:rsid w:val="008A00CC"/>
    <w:rsid w:val="008C3E92"/>
    <w:rsid w:val="008C7353"/>
    <w:rsid w:val="008D07FB"/>
    <w:rsid w:val="008E3506"/>
    <w:rsid w:val="008E6C7A"/>
    <w:rsid w:val="008E727A"/>
    <w:rsid w:val="008F6EB2"/>
    <w:rsid w:val="009115FF"/>
    <w:rsid w:val="009154EC"/>
    <w:rsid w:val="00915B54"/>
    <w:rsid w:val="00921A34"/>
    <w:rsid w:val="00925A01"/>
    <w:rsid w:val="009268A6"/>
    <w:rsid w:val="0093171B"/>
    <w:rsid w:val="0093267D"/>
    <w:rsid w:val="00937E32"/>
    <w:rsid w:val="00945602"/>
    <w:rsid w:val="009529E3"/>
    <w:rsid w:val="00960356"/>
    <w:rsid w:val="00970F1F"/>
    <w:rsid w:val="00972A39"/>
    <w:rsid w:val="009814D3"/>
    <w:rsid w:val="009843D1"/>
    <w:rsid w:val="00987507"/>
    <w:rsid w:val="009942B9"/>
    <w:rsid w:val="009A058C"/>
    <w:rsid w:val="009A20A9"/>
    <w:rsid w:val="009A6BC4"/>
    <w:rsid w:val="009B6646"/>
    <w:rsid w:val="009B7069"/>
    <w:rsid w:val="009C16A0"/>
    <w:rsid w:val="009C3349"/>
    <w:rsid w:val="009C5335"/>
    <w:rsid w:val="009E39CD"/>
    <w:rsid w:val="00A02C7F"/>
    <w:rsid w:val="00A04B62"/>
    <w:rsid w:val="00A074B0"/>
    <w:rsid w:val="00A14851"/>
    <w:rsid w:val="00A25514"/>
    <w:rsid w:val="00A3500D"/>
    <w:rsid w:val="00A35EE5"/>
    <w:rsid w:val="00A36F67"/>
    <w:rsid w:val="00A540EA"/>
    <w:rsid w:val="00A632E4"/>
    <w:rsid w:val="00A723E9"/>
    <w:rsid w:val="00A726E8"/>
    <w:rsid w:val="00A730C7"/>
    <w:rsid w:val="00AA569A"/>
    <w:rsid w:val="00AB0DA6"/>
    <w:rsid w:val="00AB11B1"/>
    <w:rsid w:val="00AB7BEE"/>
    <w:rsid w:val="00AE0DEE"/>
    <w:rsid w:val="00AE55E5"/>
    <w:rsid w:val="00AE5842"/>
    <w:rsid w:val="00AF2D91"/>
    <w:rsid w:val="00AF622B"/>
    <w:rsid w:val="00B35FE2"/>
    <w:rsid w:val="00B418D7"/>
    <w:rsid w:val="00B531E7"/>
    <w:rsid w:val="00B62864"/>
    <w:rsid w:val="00B6572D"/>
    <w:rsid w:val="00B81AA4"/>
    <w:rsid w:val="00B8610A"/>
    <w:rsid w:val="00BA07EF"/>
    <w:rsid w:val="00BB3A6E"/>
    <w:rsid w:val="00BB4938"/>
    <w:rsid w:val="00BD21C6"/>
    <w:rsid w:val="00BE228F"/>
    <w:rsid w:val="00C07D6F"/>
    <w:rsid w:val="00C133D1"/>
    <w:rsid w:val="00C15F50"/>
    <w:rsid w:val="00C165BC"/>
    <w:rsid w:val="00C406C9"/>
    <w:rsid w:val="00C55733"/>
    <w:rsid w:val="00C57509"/>
    <w:rsid w:val="00C6565C"/>
    <w:rsid w:val="00C71BF6"/>
    <w:rsid w:val="00C8207E"/>
    <w:rsid w:val="00C912E1"/>
    <w:rsid w:val="00C96669"/>
    <w:rsid w:val="00CA35A5"/>
    <w:rsid w:val="00CA76E3"/>
    <w:rsid w:val="00CA77F6"/>
    <w:rsid w:val="00CB3649"/>
    <w:rsid w:val="00CB5E3B"/>
    <w:rsid w:val="00CB7905"/>
    <w:rsid w:val="00CC3E8B"/>
    <w:rsid w:val="00CC4C92"/>
    <w:rsid w:val="00CD5FE6"/>
    <w:rsid w:val="00CE0356"/>
    <w:rsid w:val="00CF1240"/>
    <w:rsid w:val="00CF3CEA"/>
    <w:rsid w:val="00D0434D"/>
    <w:rsid w:val="00D06C50"/>
    <w:rsid w:val="00D11705"/>
    <w:rsid w:val="00D12B96"/>
    <w:rsid w:val="00D340E5"/>
    <w:rsid w:val="00D46F0C"/>
    <w:rsid w:val="00D47640"/>
    <w:rsid w:val="00D60BDE"/>
    <w:rsid w:val="00D74C10"/>
    <w:rsid w:val="00D75078"/>
    <w:rsid w:val="00D848E7"/>
    <w:rsid w:val="00D972F8"/>
    <w:rsid w:val="00DA695F"/>
    <w:rsid w:val="00DB0FC3"/>
    <w:rsid w:val="00DD010A"/>
    <w:rsid w:val="00DD472F"/>
    <w:rsid w:val="00DF425C"/>
    <w:rsid w:val="00DF5AAE"/>
    <w:rsid w:val="00DF6912"/>
    <w:rsid w:val="00E127B0"/>
    <w:rsid w:val="00E14E49"/>
    <w:rsid w:val="00E22854"/>
    <w:rsid w:val="00E256E7"/>
    <w:rsid w:val="00E30F68"/>
    <w:rsid w:val="00E3651F"/>
    <w:rsid w:val="00E453EF"/>
    <w:rsid w:val="00E457F2"/>
    <w:rsid w:val="00E47B15"/>
    <w:rsid w:val="00E51371"/>
    <w:rsid w:val="00E536CF"/>
    <w:rsid w:val="00E57889"/>
    <w:rsid w:val="00E57FB9"/>
    <w:rsid w:val="00E67EEC"/>
    <w:rsid w:val="00E721A5"/>
    <w:rsid w:val="00E84B44"/>
    <w:rsid w:val="00E94DB8"/>
    <w:rsid w:val="00E971A5"/>
    <w:rsid w:val="00E97272"/>
    <w:rsid w:val="00E97E68"/>
    <w:rsid w:val="00EA752A"/>
    <w:rsid w:val="00EB2C9B"/>
    <w:rsid w:val="00EB6A91"/>
    <w:rsid w:val="00ED0916"/>
    <w:rsid w:val="00EE79B6"/>
    <w:rsid w:val="00EF436A"/>
    <w:rsid w:val="00F15342"/>
    <w:rsid w:val="00F2340F"/>
    <w:rsid w:val="00F309B3"/>
    <w:rsid w:val="00F31C37"/>
    <w:rsid w:val="00F8211B"/>
    <w:rsid w:val="00F972EC"/>
    <w:rsid w:val="00F97B52"/>
    <w:rsid w:val="00FA16A3"/>
    <w:rsid w:val="00FA2DA8"/>
    <w:rsid w:val="00FA34F3"/>
    <w:rsid w:val="00FA3668"/>
    <w:rsid w:val="00FB2767"/>
    <w:rsid w:val="00FB3929"/>
    <w:rsid w:val="00FB4171"/>
    <w:rsid w:val="00FB7BBA"/>
    <w:rsid w:val="00FC3BAB"/>
    <w:rsid w:val="00FC7ECC"/>
    <w:rsid w:val="00FD2FB2"/>
    <w:rsid w:val="00FD4C08"/>
    <w:rsid w:val="00FE0947"/>
    <w:rsid w:val="00FF5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75EC931-1BD0-4231-8C20-17CC5D72A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C62"/>
    <w:pPr>
      <w:spacing w:after="200" w:line="276" w:lineRule="auto"/>
    </w:pPr>
  </w:style>
  <w:style w:type="paragraph" w:styleId="Heading2">
    <w:name w:val="heading 2"/>
    <w:basedOn w:val="Normal"/>
    <w:link w:val="Heading2Char"/>
    <w:uiPriority w:val="99"/>
    <w:qFormat/>
    <w:rsid w:val="004D7C62"/>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D7C62"/>
    <w:rPr>
      <w:rFonts w:ascii="Times New Roman" w:hAnsi="Times New Roman" w:cs="Times New Roman"/>
      <w:b/>
      <w:bCs/>
      <w:sz w:val="36"/>
      <w:szCs w:val="36"/>
    </w:rPr>
  </w:style>
  <w:style w:type="paragraph" w:styleId="NoSpacing">
    <w:name w:val="No Spacing"/>
    <w:uiPriority w:val="99"/>
    <w:qFormat/>
    <w:rsid w:val="00402978"/>
  </w:style>
  <w:style w:type="paragraph" w:styleId="Header">
    <w:name w:val="header"/>
    <w:basedOn w:val="Normal"/>
    <w:link w:val="HeaderChar"/>
    <w:uiPriority w:val="99"/>
    <w:rsid w:val="0061633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1633C"/>
    <w:rPr>
      <w:rFonts w:cs="Times New Roman"/>
    </w:rPr>
  </w:style>
  <w:style w:type="paragraph" w:styleId="Footer">
    <w:name w:val="footer"/>
    <w:basedOn w:val="Normal"/>
    <w:link w:val="FooterChar"/>
    <w:uiPriority w:val="99"/>
    <w:rsid w:val="0061633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1633C"/>
    <w:rPr>
      <w:rFonts w:cs="Times New Roman"/>
    </w:rPr>
  </w:style>
  <w:style w:type="paragraph" w:styleId="BalloonText">
    <w:name w:val="Balloon Text"/>
    <w:basedOn w:val="Normal"/>
    <w:link w:val="BalloonTextChar"/>
    <w:uiPriority w:val="99"/>
    <w:semiHidden/>
    <w:rsid w:val="00654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746"/>
    <w:rPr>
      <w:rFonts w:ascii="Tahoma" w:hAnsi="Tahoma" w:cs="Tahoma"/>
      <w:sz w:val="16"/>
      <w:szCs w:val="16"/>
    </w:rPr>
  </w:style>
  <w:style w:type="paragraph" w:styleId="NormalWeb">
    <w:name w:val="Normal (Web)"/>
    <w:basedOn w:val="Normal"/>
    <w:uiPriority w:val="99"/>
    <w:rsid w:val="004D7C62"/>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99"/>
    <w:qFormat/>
    <w:rsid w:val="004D7C62"/>
    <w:rPr>
      <w:rFonts w:cs="Times New Roman"/>
      <w:b/>
      <w:bCs/>
    </w:rPr>
  </w:style>
  <w:style w:type="character" w:customStyle="1" w:styleId="style4">
    <w:name w:val="style4"/>
    <w:basedOn w:val="DefaultParagraphFont"/>
    <w:uiPriority w:val="99"/>
    <w:rsid w:val="00937E32"/>
    <w:rPr>
      <w:rFonts w:cs="Times New Roman"/>
    </w:rPr>
  </w:style>
  <w:style w:type="paragraph" w:customStyle="1" w:styleId="nospacing0">
    <w:name w:val="nospacing"/>
    <w:basedOn w:val="Normal"/>
    <w:uiPriority w:val="99"/>
    <w:rsid w:val="0085150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656559">
      <w:marLeft w:val="0"/>
      <w:marRight w:val="0"/>
      <w:marTop w:val="0"/>
      <w:marBottom w:val="0"/>
      <w:divBdr>
        <w:top w:val="none" w:sz="0" w:space="0" w:color="auto"/>
        <w:left w:val="none" w:sz="0" w:space="0" w:color="auto"/>
        <w:bottom w:val="none" w:sz="0" w:space="0" w:color="auto"/>
        <w:right w:val="none" w:sz="0" w:space="0" w:color="auto"/>
      </w:divBdr>
    </w:div>
    <w:div w:id="1052656560">
      <w:marLeft w:val="0"/>
      <w:marRight w:val="0"/>
      <w:marTop w:val="0"/>
      <w:marBottom w:val="0"/>
      <w:divBdr>
        <w:top w:val="none" w:sz="0" w:space="0" w:color="auto"/>
        <w:left w:val="none" w:sz="0" w:space="0" w:color="auto"/>
        <w:bottom w:val="none" w:sz="0" w:space="0" w:color="auto"/>
        <w:right w:val="none" w:sz="0" w:space="0" w:color="auto"/>
      </w:divBdr>
    </w:div>
    <w:div w:id="1052656564">
      <w:marLeft w:val="0"/>
      <w:marRight w:val="0"/>
      <w:marTop w:val="0"/>
      <w:marBottom w:val="0"/>
      <w:divBdr>
        <w:top w:val="none" w:sz="0" w:space="0" w:color="auto"/>
        <w:left w:val="none" w:sz="0" w:space="0" w:color="auto"/>
        <w:bottom w:val="none" w:sz="0" w:space="0" w:color="auto"/>
        <w:right w:val="none" w:sz="0" w:space="0" w:color="auto"/>
      </w:divBdr>
      <w:divsChild>
        <w:div w:id="1052656561">
          <w:marLeft w:val="720"/>
          <w:marRight w:val="720"/>
          <w:marTop w:val="100"/>
          <w:marBottom w:val="100"/>
          <w:divBdr>
            <w:top w:val="none" w:sz="0" w:space="0" w:color="auto"/>
            <w:left w:val="none" w:sz="0" w:space="0" w:color="auto"/>
            <w:bottom w:val="none" w:sz="0" w:space="0" w:color="auto"/>
            <w:right w:val="none" w:sz="0" w:space="0" w:color="auto"/>
          </w:divBdr>
        </w:div>
        <w:div w:id="1052656562">
          <w:marLeft w:val="720"/>
          <w:marRight w:val="720"/>
          <w:marTop w:val="100"/>
          <w:marBottom w:val="100"/>
          <w:divBdr>
            <w:top w:val="none" w:sz="0" w:space="0" w:color="auto"/>
            <w:left w:val="none" w:sz="0" w:space="0" w:color="auto"/>
            <w:bottom w:val="none" w:sz="0" w:space="0" w:color="auto"/>
            <w:right w:val="none" w:sz="0" w:space="0" w:color="auto"/>
          </w:divBdr>
        </w:div>
        <w:div w:id="1052656563">
          <w:marLeft w:val="720"/>
          <w:marRight w:val="720"/>
          <w:marTop w:val="100"/>
          <w:marBottom w:val="100"/>
          <w:divBdr>
            <w:top w:val="none" w:sz="0" w:space="0" w:color="auto"/>
            <w:left w:val="none" w:sz="0" w:space="0" w:color="auto"/>
            <w:bottom w:val="none" w:sz="0" w:space="0" w:color="auto"/>
            <w:right w:val="none" w:sz="0" w:space="0" w:color="auto"/>
          </w:divBdr>
        </w:div>
        <w:div w:id="1052656565">
          <w:marLeft w:val="720"/>
          <w:marRight w:val="720"/>
          <w:marTop w:val="100"/>
          <w:marBottom w:val="100"/>
          <w:divBdr>
            <w:top w:val="none" w:sz="0" w:space="0" w:color="auto"/>
            <w:left w:val="none" w:sz="0" w:space="0" w:color="auto"/>
            <w:bottom w:val="none" w:sz="0" w:space="0" w:color="auto"/>
            <w:right w:val="none" w:sz="0" w:space="0" w:color="auto"/>
          </w:divBdr>
        </w:div>
        <w:div w:id="1052656566">
          <w:marLeft w:val="720"/>
          <w:marRight w:val="720"/>
          <w:marTop w:val="100"/>
          <w:marBottom w:val="100"/>
          <w:divBdr>
            <w:top w:val="none" w:sz="0" w:space="0" w:color="auto"/>
            <w:left w:val="none" w:sz="0" w:space="0" w:color="auto"/>
            <w:bottom w:val="none" w:sz="0" w:space="0" w:color="auto"/>
            <w:right w:val="none" w:sz="0" w:space="0" w:color="auto"/>
          </w:divBdr>
        </w:div>
        <w:div w:id="1052656567">
          <w:marLeft w:val="720"/>
          <w:marRight w:val="720"/>
          <w:marTop w:val="100"/>
          <w:marBottom w:val="100"/>
          <w:divBdr>
            <w:top w:val="none" w:sz="0" w:space="0" w:color="auto"/>
            <w:left w:val="none" w:sz="0" w:space="0" w:color="auto"/>
            <w:bottom w:val="none" w:sz="0" w:space="0" w:color="auto"/>
            <w:right w:val="none" w:sz="0" w:space="0" w:color="auto"/>
          </w:divBdr>
        </w:div>
        <w:div w:id="1052656568">
          <w:marLeft w:val="720"/>
          <w:marRight w:val="720"/>
          <w:marTop w:val="100"/>
          <w:marBottom w:val="100"/>
          <w:divBdr>
            <w:top w:val="none" w:sz="0" w:space="0" w:color="auto"/>
            <w:left w:val="none" w:sz="0" w:space="0" w:color="auto"/>
            <w:bottom w:val="none" w:sz="0" w:space="0" w:color="auto"/>
            <w:right w:val="none" w:sz="0" w:space="0" w:color="auto"/>
          </w:divBdr>
        </w:div>
      </w:divsChild>
    </w:div>
    <w:div w:id="1052656569">
      <w:marLeft w:val="0"/>
      <w:marRight w:val="0"/>
      <w:marTop w:val="0"/>
      <w:marBottom w:val="0"/>
      <w:divBdr>
        <w:top w:val="none" w:sz="0" w:space="0" w:color="auto"/>
        <w:left w:val="none" w:sz="0" w:space="0" w:color="auto"/>
        <w:bottom w:val="none" w:sz="0" w:space="0" w:color="auto"/>
        <w:right w:val="none" w:sz="0" w:space="0" w:color="auto"/>
      </w:divBdr>
    </w:div>
    <w:div w:id="1052656570">
      <w:marLeft w:val="0"/>
      <w:marRight w:val="0"/>
      <w:marTop w:val="0"/>
      <w:marBottom w:val="0"/>
      <w:divBdr>
        <w:top w:val="none" w:sz="0" w:space="0" w:color="auto"/>
        <w:left w:val="none" w:sz="0" w:space="0" w:color="auto"/>
        <w:bottom w:val="none" w:sz="0" w:space="0" w:color="auto"/>
        <w:right w:val="none" w:sz="0" w:space="0" w:color="auto"/>
      </w:divBdr>
    </w:div>
    <w:div w:id="1052656571">
      <w:marLeft w:val="0"/>
      <w:marRight w:val="0"/>
      <w:marTop w:val="0"/>
      <w:marBottom w:val="0"/>
      <w:divBdr>
        <w:top w:val="none" w:sz="0" w:space="0" w:color="auto"/>
        <w:left w:val="none" w:sz="0" w:space="0" w:color="auto"/>
        <w:bottom w:val="none" w:sz="0" w:space="0" w:color="auto"/>
        <w:right w:val="none" w:sz="0" w:space="0" w:color="auto"/>
      </w:divBdr>
    </w:div>
    <w:div w:id="1052656577">
      <w:marLeft w:val="0"/>
      <w:marRight w:val="0"/>
      <w:marTop w:val="0"/>
      <w:marBottom w:val="0"/>
      <w:divBdr>
        <w:top w:val="none" w:sz="0" w:space="0" w:color="auto"/>
        <w:left w:val="none" w:sz="0" w:space="0" w:color="auto"/>
        <w:bottom w:val="none" w:sz="0" w:space="0" w:color="auto"/>
        <w:right w:val="none" w:sz="0" w:space="0" w:color="auto"/>
      </w:divBdr>
      <w:divsChild>
        <w:div w:id="1052656572">
          <w:marLeft w:val="0"/>
          <w:marRight w:val="0"/>
          <w:marTop w:val="0"/>
          <w:marBottom w:val="0"/>
          <w:divBdr>
            <w:top w:val="none" w:sz="0" w:space="0" w:color="auto"/>
            <w:left w:val="none" w:sz="0" w:space="0" w:color="auto"/>
            <w:bottom w:val="none" w:sz="0" w:space="0" w:color="auto"/>
            <w:right w:val="none" w:sz="0" w:space="0" w:color="auto"/>
          </w:divBdr>
          <w:divsChild>
            <w:div w:id="1052656573">
              <w:marLeft w:val="0"/>
              <w:marRight w:val="0"/>
              <w:marTop w:val="0"/>
              <w:marBottom w:val="0"/>
              <w:divBdr>
                <w:top w:val="none" w:sz="0" w:space="0" w:color="auto"/>
                <w:left w:val="none" w:sz="0" w:space="0" w:color="auto"/>
                <w:bottom w:val="none" w:sz="0" w:space="0" w:color="auto"/>
                <w:right w:val="none" w:sz="0" w:space="0" w:color="auto"/>
              </w:divBdr>
            </w:div>
            <w:div w:id="1052656574">
              <w:marLeft w:val="0"/>
              <w:marRight w:val="0"/>
              <w:marTop w:val="0"/>
              <w:marBottom w:val="0"/>
              <w:divBdr>
                <w:top w:val="none" w:sz="0" w:space="0" w:color="auto"/>
                <w:left w:val="none" w:sz="0" w:space="0" w:color="auto"/>
                <w:bottom w:val="none" w:sz="0" w:space="0" w:color="auto"/>
                <w:right w:val="none" w:sz="0" w:space="0" w:color="auto"/>
              </w:divBdr>
            </w:div>
            <w:div w:id="1052656575">
              <w:marLeft w:val="0"/>
              <w:marRight w:val="0"/>
              <w:marTop w:val="0"/>
              <w:marBottom w:val="0"/>
              <w:divBdr>
                <w:top w:val="none" w:sz="0" w:space="0" w:color="auto"/>
                <w:left w:val="none" w:sz="0" w:space="0" w:color="auto"/>
                <w:bottom w:val="none" w:sz="0" w:space="0" w:color="auto"/>
                <w:right w:val="none" w:sz="0" w:space="0" w:color="auto"/>
              </w:divBdr>
            </w:div>
            <w:div w:id="1052656576">
              <w:marLeft w:val="0"/>
              <w:marRight w:val="0"/>
              <w:marTop w:val="0"/>
              <w:marBottom w:val="0"/>
              <w:divBdr>
                <w:top w:val="none" w:sz="0" w:space="0" w:color="auto"/>
                <w:left w:val="none" w:sz="0" w:space="0" w:color="auto"/>
                <w:bottom w:val="none" w:sz="0" w:space="0" w:color="auto"/>
                <w:right w:val="none" w:sz="0" w:space="0" w:color="auto"/>
              </w:divBdr>
            </w:div>
            <w:div w:id="1052656578">
              <w:marLeft w:val="0"/>
              <w:marRight w:val="0"/>
              <w:marTop w:val="0"/>
              <w:marBottom w:val="0"/>
              <w:divBdr>
                <w:top w:val="none" w:sz="0" w:space="0" w:color="auto"/>
                <w:left w:val="none" w:sz="0" w:space="0" w:color="auto"/>
                <w:bottom w:val="none" w:sz="0" w:space="0" w:color="auto"/>
                <w:right w:val="none" w:sz="0" w:space="0" w:color="auto"/>
              </w:divBdr>
            </w:div>
            <w:div w:id="1052656579">
              <w:marLeft w:val="0"/>
              <w:marRight w:val="0"/>
              <w:marTop w:val="0"/>
              <w:marBottom w:val="0"/>
              <w:divBdr>
                <w:top w:val="none" w:sz="0" w:space="0" w:color="auto"/>
                <w:left w:val="none" w:sz="0" w:space="0" w:color="auto"/>
                <w:bottom w:val="none" w:sz="0" w:space="0" w:color="auto"/>
                <w:right w:val="none" w:sz="0" w:space="0" w:color="auto"/>
              </w:divBdr>
            </w:div>
            <w:div w:id="1052656580">
              <w:marLeft w:val="0"/>
              <w:marRight w:val="0"/>
              <w:marTop w:val="0"/>
              <w:marBottom w:val="0"/>
              <w:divBdr>
                <w:top w:val="none" w:sz="0" w:space="0" w:color="auto"/>
                <w:left w:val="none" w:sz="0" w:space="0" w:color="auto"/>
                <w:bottom w:val="none" w:sz="0" w:space="0" w:color="auto"/>
                <w:right w:val="none" w:sz="0" w:space="0" w:color="auto"/>
              </w:divBdr>
            </w:div>
            <w:div w:id="1052656581">
              <w:marLeft w:val="0"/>
              <w:marRight w:val="0"/>
              <w:marTop w:val="0"/>
              <w:marBottom w:val="0"/>
              <w:divBdr>
                <w:top w:val="none" w:sz="0" w:space="0" w:color="auto"/>
                <w:left w:val="none" w:sz="0" w:space="0" w:color="auto"/>
                <w:bottom w:val="none" w:sz="0" w:space="0" w:color="auto"/>
                <w:right w:val="none" w:sz="0" w:space="0" w:color="auto"/>
              </w:divBdr>
            </w:div>
            <w:div w:id="1052656582">
              <w:marLeft w:val="0"/>
              <w:marRight w:val="0"/>
              <w:marTop w:val="0"/>
              <w:marBottom w:val="0"/>
              <w:divBdr>
                <w:top w:val="none" w:sz="0" w:space="0" w:color="auto"/>
                <w:left w:val="none" w:sz="0" w:space="0" w:color="auto"/>
                <w:bottom w:val="none" w:sz="0" w:space="0" w:color="auto"/>
                <w:right w:val="none" w:sz="0" w:space="0" w:color="auto"/>
              </w:divBdr>
            </w:div>
            <w:div w:id="105265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6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Caribbean 3 Course Menu 1</vt:lpstr>
    </vt:vector>
  </TitlesOfParts>
  <Company>Warner Brothers Movie World</Company>
  <LinksUpToDate>false</LinksUpToDate>
  <CharactersWithSpaces>7735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Caribbean 3 Course Menu 1</dc:title>
  <dc:creator>Bugs Bunny</dc:creator>
  <cp:lastModifiedBy>Reanne</cp:lastModifiedBy>
  <cp:revision>2</cp:revision>
  <cp:lastPrinted>2014-01-07T18:51:00Z</cp:lastPrinted>
  <dcterms:created xsi:type="dcterms:W3CDTF">2015-11-30T15:38:00Z</dcterms:created>
  <dcterms:modified xsi:type="dcterms:W3CDTF">2015-11-30T15:38:00Z</dcterms:modified>
</cp:coreProperties>
</file>