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1DD2E" w14:textId="26A7618F" w:rsidR="009F628A" w:rsidRDefault="00713D09" w:rsidP="00713D09">
      <w:pPr>
        <w:pBdr>
          <w:top w:val="single" w:sz="4" w:space="1" w:color="auto"/>
          <w:left w:val="single" w:sz="4" w:space="4" w:color="auto"/>
          <w:bottom w:val="single" w:sz="4" w:space="1" w:color="auto"/>
          <w:right w:val="single" w:sz="4" w:space="4" w:color="auto"/>
        </w:pBdr>
        <w:jc w:val="center"/>
      </w:pPr>
      <w:r>
        <w:t xml:space="preserve">Chapitre 2 : </w:t>
      </w:r>
      <w:r w:rsidRPr="00713D09">
        <w:t>Quelle action publique pour l’environnement ?</w:t>
      </w:r>
      <w:r w:rsidR="001964D5">
        <w:t xml:space="preserve"> (1/2)</w:t>
      </w:r>
    </w:p>
    <w:p w14:paraId="029945E5" w14:textId="7B3F553E" w:rsidR="00713D09" w:rsidRDefault="00713D09" w:rsidP="00713D09">
      <w:pPr>
        <w:jc w:val="center"/>
      </w:pPr>
      <w:r w:rsidRPr="00713D09">
        <w:rPr>
          <w:noProof/>
        </w:rPr>
        <w:drawing>
          <wp:inline distT="0" distB="0" distL="0" distR="0" wp14:anchorId="2AAE1FE9" wp14:editId="25E31F77">
            <wp:extent cx="3371850" cy="1593215"/>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4508" cy="1608646"/>
                    </a:xfrm>
                    <a:prstGeom prst="rect">
                      <a:avLst/>
                    </a:prstGeom>
                  </pic:spPr>
                </pic:pic>
              </a:graphicData>
            </a:graphic>
          </wp:inline>
        </w:drawing>
      </w:r>
    </w:p>
    <w:p w14:paraId="47B62701" w14:textId="32033864" w:rsidR="00B82EFC" w:rsidRPr="00B82EFC" w:rsidRDefault="00B82EFC" w:rsidP="00713D09">
      <w:pPr>
        <w:jc w:val="center"/>
        <w:rPr>
          <w:b/>
          <w:bCs/>
        </w:rPr>
      </w:pPr>
    </w:p>
    <w:p w14:paraId="34E8C867" w14:textId="77777777" w:rsidR="00B82EFC" w:rsidRPr="00B82EFC" w:rsidRDefault="00B82EFC" w:rsidP="00B82EFC">
      <w:r w:rsidRPr="00B82EFC">
        <w:rPr>
          <w:u w:val="single"/>
        </w:rPr>
        <w:t>Introduction</w:t>
      </w:r>
      <w:r w:rsidRPr="00B82EFC">
        <w:t xml:space="preserve"> :</w:t>
      </w:r>
    </w:p>
    <w:p w14:paraId="4CEF64E2" w14:textId="5583C3FA" w:rsidR="00B82EFC" w:rsidRPr="00B82EFC" w:rsidRDefault="00B82EFC" w:rsidP="00B82EFC">
      <w:pPr>
        <w:jc w:val="both"/>
      </w:pPr>
      <w:r w:rsidRPr="00B82EFC">
        <w:t>En décembre 2015, près de 200 chefs d’Etat et de gouvernement s’engageaient à Paris à contenir d'ici à 2100 le réchauffement climatique « nettement en dessous de 2 °C par rapport aux niveaux préindustriels ». Symbole fort de l’action publique en faveur du climat, cet accord amène plus largement à s’interroger sur la manière dont les questions environnementales ont été mises à l’agenda politique. Qui sont les acteurs qui ont contribué à leur publicisation ? Quelles relations entraînent-ils ? Quelles sont les politiques publiques qu’ils préconisent et qui les met en œuvre ? Comment juger de l’efficacité des différentes politiques climatiques ? Et quelles sont les contraintes auxquelles font face les négociations internationales sur le climat ?</w:t>
      </w:r>
    </w:p>
    <w:p w14:paraId="409724CD" w14:textId="0A4D2775" w:rsidR="00B82EFC" w:rsidRDefault="00B82EFC" w:rsidP="00B82EFC">
      <w:r w:rsidRPr="00B82EFC">
        <w:rPr>
          <w:b/>
          <w:bCs/>
        </w:rPr>
        <w:t>Ce que je dois être capable de faire à la fin du chapitre</w:t>
      </w:r>
      <w:r w:rsidRPr="00B82EFC">
        <w:t xml:space="preserve"> :</w:t>
      </w:r>
    </w:p>
    <w:tbl>
      <w:tblPr>
        <w:tblStyle w:val="Grilledutableau"/>
        <w:tblW w:w="0" w:type="auto"/>
        <w:tblLook w:val="04A0" w:firstRow="1" w:lastRow="0" w:firstColumn="1" w:lastColumn="0" w:noHBand="0" w:noVBand="1"/>
      </w:tblPr>
      <w:tblGrid>
        <w:gridCol w:w="7650"/>
        <w:gridCol w:w="1366"/>
      </w:tblGrid>
      <w:tr w:rsidR="00713D09" w14:paraId="1FC3B7E3" w14:textId="77777777" w:rsidTr="00B82EFC">
        <w:tc>
          <w:tcPr>
            <w:tcW w:w="7650" w:type="dxa"/>
          </w:tcPr>
          <w:p w14:paraId="1DD69D23" w14:textId="1E8EE7B2" w:rsidR="00713D09" w:rsidRDefault="00B82EFC" w:rsidP="00713D09">
            <w:pPr>
              <w:jc w:val="both"/>
            </w:pPr>
            <w:r>
              <w:t xml:space="preserve">Je sais </w:t>
            </w:r>
            <w:r w:rsidR="00713D09" w:rsidRPr="00713D09">
              <w:t>identifier les différents acteurs (pouvoirs publics, ONG, entreprises, experts, partis, mouvements citoyens) qui participent à la construction des questions environnementales comme problème public et à leur mise à l’agenda politique</w:t>
            </w:r>
            <w:r>
              <w:t xml:space="preserve"> et j’ai </w:t>
            </w:r>
            <w:r w:rsidR="00713D09" w:rsidRPr="00713D09">
              <w:t>compr</w:t>
            </w:r>
            <w:r>
              <w:t>is</w:t>
            </w:r>
            <w:r w:rsidR="00713D09" w:rsidRPr="00713D09">
              <w:t xml:space="preserve"> que ces acteurs entretiennent des relations de coopération et de conflit.</w:t>
            </w:r>
          </w:p>
        </w:tc>
        <w:tc>
          <w:tcPr>
            <w:tcW w:w="1366" w:type="dxa"/>
          </w:tcPr>
          <w:p w14:paraId="4D570E12" w14:textId="77777777" w:rsidR="00713D09" w:rsidRDefault="00713D09"/>
        </w:tc>
      </w:tr>
      <w:tr w:rsidR="00713D09" w14:paraId="605C19B0" w14:textId="77777777" w:rsidTr="00B82EFC">
        <w:tc>
          <w:tcPr>
            <w:tcW w:w="7650" w:type="dxa"/>
          </w:tcPr>
          <w:p w14:paraId="32722FCB" w14:textId="4063F17F" w:rsidR="00713D09" w:rsidRDefault="00B82EFC">
            <w:r>
              <w:t>Je sais</w:t>
            </w:r>
            <w:r w:rsidR="00713D09" w:rsidRPr="00713D09">
              <w:t xml:space="preserve"> que l’action publique pour l’environnement articule différentes échelles (locale, nationale, européenne, mondiale).</w:t>
            </w:r>
          </w:p>
        </w:tc>
        <w:tc>
          <w:tcPr>
            <w:tcW w:w="1366" w:type="dxa"/>
          </w:tcPr>
          <w:p w14:paraId="61A05EA7" w14:textId="77777777" w:rsidR="00713D09" w:rsidRDefault="00713D09"/>
        </w:tc>
      </w:tr>
      <w:tr w:rsidR="00713D09" w14:paraId="5E85200C" w14:textId="77777777" w:rsidTr="00B82EFC">
        <w:tc>
          <w:tcPr>
            <w:tcW w:w="7650" w:type="dxa"/>
          </w:tcPr>
          <w:p w14:paraId="485259CA" w14:textId="320FE5D2" w:rsidR="00713D09" w:rsidRDefault="00B82EFC" w:rsidP="00713D09">
            <w:pPr>
              <w:jc w:val="both"/>
            </w:pPr>
            <w:r>
              <w:t xml:space="preserve">Je connais </w:t>
            </w:r>
            <w:r w:rsidR="00713D09">
              <w:t xml:space="preserve">les principaux instruments dont disposent les pouvoirs publics pour faire face aux externalités négatives sur l’environnement : réglementation, marchés de quotas d'émission, taxation, subvention à l’innovation verte ; </w:t>
            </w:r>
            <w:r>
              <w:t>j’ai compris</w:t>
            </w:r>
            <w:r w:rsidR="00713D09">
              <w:t xml:space="preserve"> que ces différents instruments présentent des avantages et des limites, et que leur mise en œuvre peut se heurter à des dysfonctionnements de l’action publique</w:t>
            </w:r>
          </w:p>
        </w:tc>
        <w:tc>
          <w:tcPr>
            <w:tcW w:w="1366" w:type="dxa"/>
          </w:tcPr>
          <w:p w14:paraId="1A4B86F5" w14:textId="77777777" w:rsidR="00713D09" w:rsidRDefault="00713D09"/>
        </w:tc>
      </w:tr>
      <w:tr w:rsidR="00713D09" w14:paraId="6863727B" w14:textId="77777777" w:rsidTr="00B82EFC">
        <w:tc>
          <w:tcPr>
            <w:tcW w:w="7650" w:type="dxa"/>
          </w:tcPr>
          <w:p w14:paraId="342B4B4B" w14:textId="7A276222" w:rsidR="00713D09" w:rsidRDefault="00B82EFC" w:rsidP="00713D09">
            <w:pPr>
              <w:jc w:val="both"/>
            </w:pPr>
            <w:r>
              <w:t>Je c</w:t>
            </w:r>
            <w:r w:rsidR="00713D09" w:rsidRPr="00713D09">
              <w:t>omprend</w:t>
            </w:r>
            <w:r>
              <w:t>s</w:t>
            </w:r>
            <w:r w:rsidR="00713D09" w:rsidRPr="00713D09">
              <w:t xml:space="preserve"> qu’en présence de bien commun les négociations et accords internationaux liés à la préservation de l’environnement sont contraints par des stratégies de passager clandestin et les inégalités de développement entre pays.</w:t>
            </w:r>
          </w:p>
        </w:tc>
        <w:tc>
          <w:tcPr>
            <w:tcW w:w="1366" w:type="dxa"/>
          </w:tcPr>
          <w:p w14:paraId="7BF45B67" w14:textId="77777777" w:rsidR="00713D09" w:rsidRDefault="00713D09"/>
        </w:tc>
      </w:tr>
    </w:tbl>
    <w:p w14:paraId="221B3E4F" w14:textId="7A172A6F" w:rsidR="00713D09" w:rsidRDefault="00713D09"/>
    <w:p w14:paraId="6FCC45E2" w14:textId="65BBC7CC" w:rsidR="00BA747D" w:rsidRDefault="00C65227">
      <w:pPr>
        <w:rPr>
          <w:u w:val="single"/>
        </w:rPr>
      </w:pPr>
      <w:r w:rsidRPr="00C65227">
        <w:rPr>
          <w:u w:val="single"/>
        </w:rPr>
        <w:t>1) Les multiples acteurs de l’action publique pour l’environnement</w:t>
      </w:r>
    </w:p>
    <w:p w14:paraId="6FECD538" w14:textId="0852B398" w:rsidR="00C65227" w:rsidRDefault="00C65227">
      <w:pPr>
        <w:rPr>
          <w:u w:val="single"/>
        </w:rPr>
      </w:pPr>
      <w:r>
        <w:rPr>
          <w:u w:val="single"/>
        </w:rPr>
        <w:t xml:space="preserve">A) </w:t>
      </w:r>
      <w:r w:rsidRPr="00C65227">
        <w:rPr>
          <w:u w:val="single"/>
        </w:rPr>
        <w:t>Une diversité d'acteurs impliqués</w:t>
      </w:r>
    </w:p>
    <w:p w14:paraId="67C093D3" w14:textId="61F3FC0A" w:rsidR="006E379A" w:rsidRDefault="006E379A">
      <w:pPr>
        <w:rPr>
          <w:u w:val="single"/>
        </w:rPr>
      </w:pPr>
    </w:p>
    <w:p w14:paraId="6818E52C" w14:textId="1E1CA526" w:rsidR="006E379A" w:rsidRDefault="006E379A">
      <w:pPr>
        <w:rPr>
          <w:u w:val="single"/>
        </w:rPr>
      </w:pPr>
    </w:p>
    <w:p w14:paraId="4BF86651" w14:textId="1379FE28" w:rsidR="006E379A" w:rsidRDefault="006E379A">
      <w:pPr>
        <w:rPr>
          <w:u w:val="single"/>
        </w:rPr>
      </w:pPr>
    </w:p>
    <w:p w14:paraId="4A17F802" w14:textId="14923667" w:rsidR="006E379A" w:rsidRDefault="006E379A">
      <w:pPr>
        <w:rPr>
          <w:u w:val="single"/>
        </w:rPr>
      </w:pPr>
    </w:p>
    <w:p w14:paraId="483DC072" w14:textId="2664061C" w:rsidR="006E379A" w:rsidRDefault="006E379A" w:rsidP="006E379A">
      <w:pPr>
        <w:ind w:left="-426"/>
        <w:rPr>
          <w:u w:val="single"/>
        </w:rPr>
      </w:pPr>
      <w:r w:rsidRPr="006E379A">
        <w:rPr>
          <w:noProof/>
        </w:rPr>
        <w:lastRenderedPageBreak/>
        <w:drawing>
          <wp:inline distT="0" distB="0" distL="0" distR="0" wp14:anchorId="16A5FBE7" wp14:editId="5DAF3A7F">
            <wp:extent cx="6498590" cy="647446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8590" cy="6474460"/>
                    </a:xfrm>
                    <a:prstGeom prst="rect">
                      <a:avLst/>
                    </a:prstGeom>
                    <a:noFill/>
                  </pic:spPr>
                </pic:pic>
              </a:graphicData>
            </a:graphic>
          </wp:inline>
        </w:drawing>
      </w:r>
    </w:p>
    <w:p w14:paraId="14605499" w14:textId="690939C6" w:rsidR="004005B3" w:rsidRDefault="006E379A" w:rsidP="00063685">
      <w:pPr>
        <w:jc w:val="both"/>
        <w:rPr>
          <w:noProof/>
        </w:rPr>
      </w:pPr>
      <w:r>
        <w:rPr>
          <w:noProof/>
        </w:rPr>
        <w:t>……………………………………………………………………………………………………………………………………………………………..</w:t>
      </w:r>
    </w:p>
    <w:p w14:paraId="62D82978" w14:textId="3AAE5938" w:rsidR="006E379A" w:rsidRDefault="006E379A" w:rsidP="00063685">
      <w:pPr>
        <w:jc w:val="both"/>
        <w:rPr>
          <w:noProof/>
        </w:rPr>
      </w:pPr>
      <w:r>
        <w:rPr>
          <w:noProof/>
        </w:rPr>
        <w:t>……………………………………………………………………………………………………………………………………………………………..</w:t>
      </w:r>
    </w:p>
    <w:p w14:paraId="54FFD3C8" w14:textId="77777777" w:rsidR="006E379A" w:rsidRDefault="006E379A" w:rsidP="006E379A">
      <w:pPr>
        <w:jc w:val="both"/>
      </w:pPr>
      <w:r>
        <w:t>……………………………………………………………………………………………………………………………………………………………..</w:t>
      </w:r>
    </w:p>
    <w:p w14:paraId="4DA182EC" w14:textId="5D4FD0E0" w:rsidR="006E379A" w:rsidRDefault="006E379A" w:rsidP="006E379A">
      <w:pPr>
        <w:jc w:val="both"/>
      </w:pPr>
      <w:r>
        <w:t>……………………………………………………………………………………………………………………………………………………………..</w:t>
      </w:r>
    </w:p>
    <w:p w14:paraId="65A41692" w14:textId="77777777" w:rsidR="006E379A" w:rsidRDefault="006E379A" w:rsidP="006E379A">
      <w:pPr>
        <w:jc w:val="both"/>
      </w:pPr>
      <w:r>
        <w:t>……………………………………………………………………………………………………………………………………………………………..</w:t>
      </w:r>
    </w:p>
    <w:p w14:paraId="5A0D167D" w14:textId="7C24CE44" w:rsidR="006E379A" w:rsidRDefault="006E379A" w:rsidP="006E379A">
      <w:pPr>
        <w:jc w:val="both"/>
      </w:pPr>
      <w:r>
        <w:t>……………………………………………………………………………………………………………………………………………………………..</w:t>
      </w:r>
    </w:p>
    <w:p w14:paraId="292422C1" w14:textId="77777777" w:rsidR="006E379A" w:rsidRDefault="006E379A" w:rsidP="006E379A">
      <w:pPr>
        <w:jc w:val="both"/>
      </w:pPr>
      <w:r>
        <w:t>……………………………………………………………………………………………………………………………………………………………..</w:t>
      </w:r>
    </w:p>
    <w:p w14:paraId="2B0A0A5B" w14:textId="005D5BA2" w:rsidR="006E379A" w:rsidRDefault="006E379A" w:rsidP="006E379A">
      <w:pPr>
        <w:jc w:val="both"/>
      </w:pPr>
      <w:r>
        <w:t>……………………………………………………………………………………………………………………………………………………………..</w:t>
      </w:r>
    </w:p>
    <w:p w14:paraId="485E5115" w14:textId="77777777" w:rsidR="006E379A" w:rsidRDefault="006E379A" w:rsidP="006E379A">
      <w:pPr>
        <w:jc w:val="both"/>
      </w:pPr>
      <w:r>
        <w:lastRenderedPageBreak/>
        <w:t>……………………………………………………………………………………………………………………………………………………………..</w:t>
      </w:r>
    </w:p>
    <w:p w14:paraId="18910D60" w14:textId="31F0D149" w:rsidR="006E379A" w:rsidRDefault="006E379A" w:rsidP="006E379A">
      <w:pPr>
        <w:jc w:val="both"/>
      </w:pPr>
      <w:r>
        <w:t>……………………………………………………………………………………………………………………………………………………………..</w:t>
      </w:r>
    </w:p>
    <w:p w14:paraId="796D826E" w14:textId="77777777" w:rsidR="006E379A" w:rsidRDefault="006E379A" w:rsidP="006E379A">
      <w:pPr>
        <w:jc w:val="both"/>
      </w:pPr>
      <w:r>
        <w:t>……………………………………………………………………………………………………………………………………………………………..</w:t>
      </w:r>
    </w:p>
    <w:p w14:paraId="7E99A9DE" w14:textId="0231E614" w:rsidR="006E379A" w:rsidRDefault="006E379A" w:rsidP="006E379A">
      <w:pPr>
        <w:jc w:val="both"/>
      </w:pPr>
      <w:r>
        <w:t>……………………………………………………………………………………………………………………………………………………………..</w:t>
      </w:r>
    </w:p>
    <w:p w14:paraId="738AD472" w14:textId="77777777" w:rsidR="006E379A" w:rsidRDefault="006E379A" w:rsidP="006E379A">
      <w:pPr>
        <w:jc w:val="both"/>
      </w:pPr>
      <w:r>
        <w:t>……………………………………………………………………………………………………………………………………………………………..</w:t>
      </w:r>
    </w:p>
    <w:p w14:paraId="4F542CF6" w14:textId="4BC09615" w:rsidR="006E379A" w:rsidRDefault="006E379A" w:rsidP="006E379A">
      <w:pPr>
        <w:jc w:val="both"/>
      </w:pPr>
      <w:r>
        <w:t>……………………………………………………………………………………………………………………………………………………………..</w:t>
      </w:r>
    </w:p>
    <w:p w14:paraId="2C778944" w14:textId="77777777" w:rsidR="006E379A" w:rsidRDefault="006E379A" w:rsidP="006E379A">
      <w:pPr>
        <w:jc w:val="both"/>
      </w:pPr>
      <w:r>
        <w:t>……………………………………………………………………………………………………………………………………………………………..</w:t>
      </w:r>
    </w:p>
    <w:p w14:paraId="364A86AF" w14:textId="3CF95051" w:rsidR="006E379A" w:rsidRDefault="006E379A" w:rsidP="006E379A">
      <w:pPr>
        <w:jc w:val="both"/>
      </w:pPr>
      <w:r>
        <w:t>……………………………………………………………………………………………………………………………………………………………..</w:t>
      </w:r>
    </w:p>
    <w:p w14:paraId="7846F404" w14:textId="77777777" w:rsidR="006E379A" w:rsidRDefault="006E379A" w:rsidP="006E379A">
      <w:pPr>
        <w:jc w:val="both"/>
      </w:pPr>
      <w:r>
        <w:t>……………………………………………………………………………………………………………………………………………………………..</w:t>
      </w:r>
    </w:p>
    <w:p w14:paraId="438B1595" w14:textId="550C33C4" w:rsidR="006E379A" w:rsidRDefault="006E379A" w:rsidP="006E379A">
      <w:pPr>
        <w:jc w:val="both"/>
      </w:pPr>
      <w:r>
        <w:t>……………………………………………………………………………………………………………………………………………………………..</w:t>
      </w:r>
    </w:p>
    <w:p w14:paraId="4D585763" w14:textId="137EF03E" w:rsidR="00237FC0" w:rsidRPr="00237FC0" w:rsidRDefault="00237FC0" w:rsidP="00237FC0">
      <w:pPr>
        <w:jc w:val="both"/>
      </w:pPr>
      <w:r w:rsidRPr="00237FC0">
        <w:rPr>
          <w:b/>
          <w:bCs/>
        </w:rPr>
        <w:t>Agenda</w:t>
      </w:r>
      <w:r>
        <w:rPr>
          <w:b/>
          <w:bCs/>
        </w:rPr>
        <w:t xml:space="preserve"> politique : </w:t>
      </w:r>
      <w:r w:rsidRPr="00237FC0">
        <w:t>ensemble des problèmes faisant l’objet d’un traitement de la part des autorités publiques et donc susceptibles de faire l’objet d’une ou plusieurs décisions.</w:t>
      </w:r>
    </w:p>
    <w:p w14:paraId="2B0956EE" w14:textId="61231B26" w:rsidR="001312C0" w:rsidRDefault="00063685" w:rsidP="001312C0">
      <w:pPr>
        <w:jc w:val="both"/>
      </w:pPr>
      <w:r w:rsidRPr="00063685">
        <w:rPr>
          <w:b/>
          <w:bCs/>
        </w:rPr>
        <w:t>Problèmes publics</w:t>
      </w:r>
      <w:r w:rsidRPr="00063685">
        <w:t xml:space="preserve"> : Ensemble des problèmes perçus comme nécessitant l’intervention des pouvoirs publics.</w:t>
      </w:r>
    </w:p>
    <w:p w14:paraId="1AD579AB" w14:textId="77777777" w:rsidR="00AA23CB" w:rsidRDefault="00AA23CB" w:rsidP="001312C0">
      <w:pPr>
        <w:jc w:val="both"/>
      </w:pPr>
    </w:p>
    <w:p w14:paraId="7313D64A" w14:textId="52919CC4" w:rsidR="005E4045" w:rsidRPr="00C65227" w:rsidRDefault="001312C0" w:rsidP="001312C0">
      <w:pPr>
        <w:jc w:val="both"/>
      </w:pPr>
      <w:r w:rsidRPr="005E4045">
        <w:rPr>
          <w:u w:val="single"/>
        </w:rPr>
        <w:t>Exercice 1</w:t>
      </w:r>
      <w:r>
        <w:t> : À l’aide d</w:t>
      </w:r>
      <w:r w:rsidR="005E4045">
        <w:t>es</w:t>
      </w:r>
      <w:r>
        <w:t xml:space="preserve"> document</w:t>
      </w:r>
      <w:r w:rsidR="005E4045">
        <w:t>s 2 p 322, 3 p 323</w:t>
      </w:r>
      <w:r>
        <w:t xml:space="preserve"> et de vos recherches compléter le document suivant :</w:t>
      </w:r>
    </w:p>
    <w:tbl>
      <w:tblPr>
        <w:tblStyle w:val="Grilledutableau"/>
        <w:tblW w:w="9924" w:type="dxa"/>
        <w:tblInd w:w="-431" w:type="dxa"/>
        <w:tblLook w:val="04A0" w:firstRow="1" w:lastRow="0" w:firstColumn="1" w:lastColumn="0" w:noHBand="0" w:noVBand="1"/>
      </w:tblPr>
      <w:tblGrid>
        <w:gridCol w:w="1419"/>
        <w:gridCol w:w="1842"/>
        <w:gridCol w:w="6663"/>
      </w:tblGrid>
      <w:tr w:rsidR="00C65227" w14:paraId="74E2DFFE" w14:textId="77777777" w:rsidTr="009D17BF">
        <w:tc>
          <w:tcPr>
            <w:tcW w:w="1419" w:type="dxa"/>
          </w:tcPr>
          <w:p w14:paraId="16F8E0C5" w14:textId="791EC9F9" w:rsidR="00C65227" w:rsidRPr="00C65227" w:rsidRDefault="00C65227">
            <w:bookmarkStart w:id="0" w:name="_Hlk48891553"/>
            <w:r w:rsidRPr="00C65227">
              <w:t>Acteurs</w:t>
            </w:r>
            <w:r>
              <w:t> :</w:t>
            </w:r>
          </w:p>
        </w:tc>
        <w:tc>
          <w:tcPr>
            <w:tcW w:w="1842" w:type="dxa"/>
          </w:tcPr>
          <w:p w14:paraId="64D395F8" w14:textId="0E397A5B" w:rsidR="00C65227" w:rsidRPr="00C65227" w:rsidRDefault="00C65227">
            <w:r w:rsidRPr="00C65227">
              <w:t>Exemples</w:t>
            </w:r>
            <w:r>
              <w:t> :</w:t>
            </w:r>
          </w:p>
        </w:tc>
        <w:tc>
          <w:tcPr>
            <w:tcW w:w="6663" w:type="dxa"/>
          </w:tcPr>
          <w:p w14:paraId="242D31F9" w14:textId="5BC8FD84" w:rsidR="00C65227" w:rsidRPr="00C65227" w:rsidRDefault="00AA4736">
            <w:r>
              <w:t xml:space="preserve">Rôle dans la construction des problèmes publics </w:t>
            </w:r>
            <w:r w:rsidR="00063685">
              <w:t>environnementaux :</w:t>
            </w:r>
          </w:p>
        </w:tc>
      </w:tr>
      <w:tr w:rsidR="00C65227" w14:paraId="6F808DE0" w14:textId="77777777" w:rsidTr="009D17BF">
        <w:tc>
          <w:tcPr>
            <w:tcW w:w="1419" w:type="dxa"/>
          </w:tcPr>
          <w:p w14:paraId="66388033" w14:textId="35630B44" w:rsidR="004005B3" w:rsidRDefault="00DD7681">
            <w:r>
              <w:t>Mouvements citoyens</w:t>
            </w:r>
          </w:p>
          <w:p w14:paraId="079B955A" w14:textId="76BD572A" w:rsidR="006D1332" w:rsidRDefault="006D1332">
            <w:pPr>
              <w:rPr>
                <w:u w:val="single"/>
              </w:rPr>
            </w:pPr>
          </w:p>
          <w:p w14:paraId="0E6D016D" w14:textId="77777777" w:rsidR="006D1332" w:rsidRDefault="006D1332">
            <w:pPr>
              <w:rPr>
                <w:u w:val="single"/>
              </w:rPr>
            </w:pPr>
          </w:p>
          <w:p w14:paraId="3EB7F881" w14:textId="5EB0CAC9" w:rsidR="00C65227" w:rsidRDefault="00C65227">
            <w:pPr>
              <w:rPr>
                <w:u w:val="single"/>
              </w:rPr>
            </w:pPr>
          </w:p>
        </w:tc>
        <w:tc>
          <w:tcPr>
            <w:tcW w:w="1842" w:type="dxa"/>
          </w:tcPr>
          <w:p w14:paraId="32C52FA0" w14:textId="77777777" w:rsidR="00C65227" w:rsidRDefault="00C65227">
            <w:pPr>
              <w:rPr>
                <w:u w:val="single"/>
              </w:rPr>
            </w:pPr>
          </w:p>
        </w:tc>
        <w:tc>
          <w:tcPr>
            <w:tcW w:w="6663" w:type="dxa"/>
          </w:tcPr>
          <w:p w14:paraId="2D27B9CD" w14:textId="77777777" w:rsidR="00C65227" w:rsidRDefault="00C65227">
            <w:pPr>
              <w:rPr>
                <w:u w:val="single"/>
              </w:rPr>
            </w:pPr>
          </w:p>
          <w:p w14:paraId="3B5653AC" w14:textId="77777777" w:rsidR="00AD34B4" w:rsidRDefault="00AD34B4">
            <w:pPr>
              <w:rPr>
                <w:u w:val="single"/>
              </w:rPr>
            </w:pPr>
          </w:p>
          <w:p w14:paraId="73964552" w14:textId="77777777" w:rsidR="00AD34B4" w:rsidRDefault="00AD34B4">
            <w:pPr>
              <w:rPr>
                <w:u w:val="single"/>
              </w:rPr>
            </w:pPr>
          </w:p>
          <w:p w14:paraId="5FC1240E" w14:textId="77777777" w:rsidR="00AD34B4" w:rsidRDefault="00AD34B4">
            <w:pPr>
              <w:rPr>
                <w:u w:val="single"/>
              </w:rPr>
            </w:pPr>
          </w:p>
          <w:p w14:paraId="4C95034F" w14:textId="77777777" w:rsidR="00AD34B4" w:rsidRDefault="00AD34B4">
            <w:pPr>
              <w:rPr>
                <w:u w:val="single"/>
              </w:rPr>
            </w:pPr>
          </w:p>
          <w:p w14:paraId="51C0E0E5" w14:textId="0F9119BC" w:rsidR="00AD34B4" w:rsidRDefault="00AD34B4">
            <w:pPr>
              <w:rPr>
                <w:u w:val="single"/>
              </w:rPr>
            </w:pPr>
          </w:p>
        </w:tc>
      </w:tr>
      <w:tr w:rsidR="00C65227" w:rsidRPr="0015307B" w14:paraId="01160041" w14:textId="77777777" w:rsidTr="009D17BF">
        <w:tc>
          <w:tcPr>
            <w:tcW w:w="1419" w:type="dxa"/>
          </w:tcPr>
          <w:p w14:paraId="7C105D0F" w14:textId="55DD70A3" w:rsidR="00C65227" w:rsidRPr="008404AB" w:rsidRDefault="00C65227"/>
          <w:p w14:paraId="10EDFEA0" w14:textId="77777777" w:rsidR="00C65227" w:rsidRDefault="00C65227">
            <w:pPr>
              <w:rPr>
                <w:u w:val="single"/>
              </w:rPr>
            </w:pPr>
          </w:p>
          <w:p w14:paraId="78FA0154" w14:textId="77777777" w:rsidR="00C65227" w:rsidRDefault="00C65227">
            <w:pPr>
              <w:rPr>
                <w:u w:val="single"/>
              </w:rPr>
            </w:pPr>
          </w:p>
          <w:p w14:paraId="31CFBEAA" w14:textId="209B1825" w:rsidR="004005B3" w:rsidRDefault="004005B3">
            <w:pPr>
              <w:rPr>
                <w:u w:val="single"/>
              </w:rPr>
            </w:pPr>
          </w:p>
        </w:tc>
        <w:tc>
          <w:tcPr>
            <w:tcW w:w="1842" w:type="dxa"/>
          </w:tcPr>
          <w:p w14:paraId="09D25601" w14:textId="44B258BC" w:rsidR="00C65227" w:rsidRPr="00AE3811" w:rsidRDefault="00AE3811">
            <w:pPr>
              <w:rPr>
                <w:lang w:val="en-GB"/>
              </w:rPr>
            </w:pPr>
            <w:r w:rsidRPr="00AE3811">
              <w:rPr>
                <w:lang w:val="en-GB"/>
              </w:rPr>
              <w:t>Greenpeace, Sea Shepherd, WWF,</w:t>
            </w:r>
            <w:r>
              <w:rPr>
                <w:lang w:val="en-GB"/>
              </w:rPr>
              <w:t xml:space="preserve"> </w:t>
            </w:r>
            <w:r w:rsidRPr="00AE3811">
              <w:rPr>
                <w:lang w:val="en-GB"/>
              </w:rPr>
              <w:t>Extinction Rebellion</w:t>
            </w:r>
          </w:p>
        </w:tc>
        <w:tc>
          <w:tcPr>
            <w:tcW w:w="6663" w:type="dxa"/>
          </w:tcPr>
          <w:p w14:paraId="313CD74B" w14:textId="77777777" w:rsidR="00C65227" w:rsidRDefault="00C65227">
            <w:pPr>
              <w:rPr>
                <w:u w:val="single"/>
                <w:lang w:val="en-GB"/>
              </w:rPr>
            </w:pPr>
          </w:p>
          <w:p w14:paraId="099222BC" w14:textId="0BACC884" w:rsidR="009D17BF" w:rsidRDefault="009D17BF">
            <w:pPr>
              <w:rPr>
                <w:u w:val="single"/>
                <w:lang w:val="en-GB"/>
              </w:rPr>
            </w:pPr>
          </w:p>
          <w:p w14:paraId="260F0415" w14:textId="77777777" w:rsidR="00AD34B4" w:rsidRDefault="00AD34B4">
            <w:pPr>
              <w:rPr>
                <w:u w:val="single"/>
                <w:lang w:val="en-GB"/>
              </w:rPr>
            </w:pPr>
          </w:p>
          <w:p w14:paraId="4E225C0B" w14:textId="77777777" w:rsidR="009D17BF" w:rsidRDefault="009D17BF">
            <w:pPr>
              <w:rPr>
                <w:u w:val="single"/>
                <w:lang w:val="en-GB"/>
              </w:rPr>
            </w:pPr>
          </w:p>
          <w:p w14:paraId="70372DAA" w14:textId="77777777" w:rsidR="009D17BF" w:rsidRDefault="009D17BF">
            <w:pPr>
              <w:rPr>
                <w:u w:val="single"/>
                <w:lang w:val="en-GB"/>
              </w:rPr>
            </w:pPr>
          </w:p>
          <w:p w14:paraId="653A1A76" w14:textId="1731E552" w:rsidR="009D17BF" w:rsidRPr="00AE3811" w:rsidRDefault="009D17BF">
            <w:pPr>
              <w:rPr>
                <w:u w:val="single"/>
                <w:lang w:val="en-GB"/>
              </w:rPr>
            </w:pPr>
          </w:p>
        </w:tc>
      </w:tr>
      <w:tr w:rsidR="00C65227" w14:paraId="707ADCFC" w14:textId="77777777" w:rsidTr="009D17BF">
        <w:tc>
          <w:tcPr>
            <w:tcW w:w="1419" w:type="dxa"/>
          </w:tcPr>
          <w:p w14:paraId="2A126526" w14:textId="57CC3B26" w:rsidR="00C65227" w:rsidRPr="001964D5" w:rsidRDefault="00C65227">
            <w:pPr>
              <w:rPr>
                <w:lang w:val="en-GB"/>
              </w:rPr>
            </w:pPr>
          </w:p>
          <w:p w14:paraId="27FC8955" w14:textId="2A11F511" w:rsidR="00C65227" w:rsidRPr="001964D5" w:rsidRDefault="00C65227">
            <w:pPr>
              <w:rPr>
                <w:u w:val="single"/>
                <w:lang w:val="en-GB"/>
              </w:rPr>
            </w:pPr>
          </w:p>
          <w:p w14:paraId="0DF36944" w14:textId="77777777" w:rsidR="004005B3" w:rsidRPr="001964D5" w:rsidRDefault="004005B3">
            <w:pPr>
              <w:rPr>
                <w:u w:val="single"/>
                <w:lang w:val="en-GB"/>
              </w:rPr>
            </w:pPr>
          </w:p>
          <w:p w14:paraId="441479DB" w14:textId="1E2D5068" w:rsidR="00C65227" w:rsidRPr="001964D5" w:rsidRDefault="00C65227">
            <w:pPr>
              <w:rPr>
                <w:lang w:val="en-GB"/>
              </w:rPr>
            </w:pPr>
          </w:p>
        </w:tc>
        <w:tc>
          <w:tcPr>
            <w:tcW w:w="1842" w:type="dxa"/>
          </w:tcPr>
          <w:p w14:paraId="6093A1E5" w14:textId="77777777" w:rsidR="00C65227" w:rsidRPr="001964D5" w:rsidRDefault="00C65227">
            <w:pPr>
              <w:rPr>
                <w:u w:val="single"/>
                <w:lang w:val="en-GB"/>
              </w:rPr>
            </w:pPr>
          </w:p>
        </w:tc>
        <w:tc>
          <w:tcPr>
            <w:tcW w:w="6663" w:type="dxa"/>
          </w:tcPr>
          <w:p w14:paraId="5446C257" w14:textId="77777777" w:rsidR="00AD34B4" w:rsidRDefault="00AD34B4" w:rsidP="00AD34B4">
            <w:pPr>
              <w:jc w:val="both"/>
            </w:pPr>
            <w:r>
              <w:t>- Produisent des recherches et expertises nécessaires pour élaborer ou mettre en œuvre des politiques environnementales</w:t>
            </w:r>
          </w:p>
          <w:p w14:paraId="399A7918" w14:textId="77777777" w:rsidR="00AD34B4" w:rsidRDefault="00AD34B4" w:rsidP="00AD34B4">
            <w:pPr>
              <w:jc w:val="both"/>
            </w:pPr>
          </w:p>
          <w:p w14:paraId="1B2B0723" w14:textId="77777777" w:rsidR="00C65227" w:rsidRDefault="00AD34B4" w:rsidP="00AD34B4">
            <w:pPr>
              <w:jc w:val="both"/>
            </w:pPr>
            <w:r>
              <w:t>- Évaluent les risques environnementaux</w:t>
            </w:r>
          </w:p>
          <w:p w14:paraId="1AB6C39B" w14:textId="42644154" w:rsidR="00AD34B4" w:rsidRPr="00214429" w:rsidRDefault="00AD34B4" w:rsidP="00AD34B4">
            <w:pPr>
              <w:jc w:val="both"/>
            </w:pPr>
          </w:p>
        </w:tc>
      </w:tr>
      <w:tr w:rsidR="00C65227" w14:paraId="7A91FBDE" w14:textId="77777777" w:rsidTr="009D17BF">
        <w:tc>
          <w:tcPr>
            <w:tcW w:w="1419" w:type="dxa"/>
          </w:tcPr>
          <w:p w14:paraId="235C7794" w14:textId="63523ACD" w:rsidR="00C65227" w:rsidRPr="00FF04B1" w:rsidRDefault="00C65227"/>
          <w:p w14:paraId="77766758" w14:textId="4E1A123F" w:rsidR="00C65227" w:rsidRDefault="00C65227">
            <w:pPr>
              <w:rPr>
                <w:u w:val="single"/>
              </w:rPr>
            </w:pPr>
          </w:p>
          <w:p w14:paraId="593ACBBC" w14:textId="77777777" w:rsidR="004005B3" w:rsidRDefault="004005B3">
            <w:pPr>
              <w:rPr>
                <w:u w:val="single"/>
              </w:rPr>
            </w:pPr>
          </w:p>
          <w:p w14:paraId="347C9AEC" w14:textId="2D642F46" w:rsidR="00C65227" w:rsidRDefault="00C65227">
            <w:pPr>
              <w:rPr>
                <w:u w:val="single"/>
              </w:rPr>
            </w:pPr>
          </w:p>
        </w:tc>
        <w:tc>
          <w:tcPr>
            <w:tcW w:w="1842" w:type="dxa"/>
          </w:tcPr>
          <w:p w14:paraId="2B500E73" w14:textId="1584606B" w:rsidR="00C65227" w:rsidRPr="004F3068" w:rsidRDefault="004F3068">
            <w:r w:rsidRPr="004F3068">
              <w:t>Etat, région, commune</w:t>
            </w:r>
            <w:r>
              <w:t>.</w:t>
            </w:r>
          </w:p>
        </w:tc>
        <w:tc>
          <w:tcPr>
            <w:tcW w:w="6663" w:type="dxa"/>
          </w:tcPr>
          <w:p w14:paraId="14D8C54B" w14:textId="77777777" w:rsidR="00C65227" w:rsidRDefault="00C65227">
            <w:pPr>
              <w:rPr>
                <w:u w:val="single"/>
              </w:rPr>
            </w:pPr>
          </w:p>
          <w:p w14:paraId="6304890A" w14:textId="77777777" w:rsidR="009D17BF" w:rsidRDefault="009D17BF">
            <w:pPr>
              <w:rPr>
                <w:u w:val="single"/>
              </w:rPr>
            </w:pPr>
          </w:p>
          <w:p w14:paraId="64BD7A63" w14:textId="5CBD9877" w:rsidR="009D17BF" w:rsidRDefault="009D17BF">
            <w:pPr>
              <w:rPr>
                <w:u w:val="single"/>
              </w:rPr>
            </w:pPr>
          </w:p>
          <w:p w14:paraId="708EE365" w14:textId="77777777" w:rsidR="00AD34B4" w:rsidRDefault="00AD34B4">
            <w:pPr>
              <w:rPr>
                <w:u w:val="single"/>
              </w:rPr>
            </w:pPr>
          </w:p>
          <w:p w14:paraId="14AE8F1F" w14:textId="77777777" w:rsidR="009D17BF" w:rsidRDefault="009D17BF">
            <w:pPr>
              <w:rPr>
                <w:u w:val="single"/>
              </w:rPr>
            </w:pPr>
          </w:p>
          <w:p w14:paraId="39472CE4" w14:textId="540D1369" w:rsidR="009D17BF" w:rsidRDefault="009D17BF">
            <w:pPr>
              <w:rPr>
                <w:u w:val="single"/>
              </w:rPr>
            </w:pPr>
          </w:p>
        </w:tc>
      </w:tr>
      <w:tr w:rsidR="00C65227" w14:paraId="1702A379" w14:textId="77777777" w:rsidTr="009D17BF">
        <w:tc>
          <w:tcPr>
            <w:tcW w:w="1419" w:type="dxa"/>
          </w:tcPr>
          <w:p w14:paraId="6403CC63" w14:textId="35AA21DB" w:rsidR="00C65227" w:rsidRPr="00FF04B1" w:rsidRDefault="00C65227"/>
          <w:p w14:paraId="1BA86E88" w14:textId="3FA6C4C3" w:rsidR="00C65227" w:rsidRDefault="00C65227">
            <w:pPr>
              <w:rPr>
                <w:u w:val="single"/>
              </w:rPr>
            </w:pPr>
          </w:p>
          <w:p w14:paraId="7BD74208" w14:textId="77777777" w:rsidR="004005B3" w:rsidRDefault="004005B3">
            <w:pPr>
              <w:rPr>
                <w:u w:val="single"/>
              </w:rPr>
            </w:pPr>
          </w:p>
          <w:p w14:paraId="4D787A12" w14:textId="00C4DEEA" w:rsidR="00C65227" w:rsidRDefault="00C65227">
            <w:pPr>
              <w:rPr>
                <w:u w:val="single"/>
              </w:rPr>
            </w:pPr>
          </w:p>
        </w:tc>
        <w:tc>
          <w:tcPr>
            <w:tcW w:w="1842" w:type="dxa"/>
          </w:tcPr>
          <w:p w14:paraId="21EFD949" w14:textId="77777777" w:rsidR="00C65227" w:rsidRDefault="00C65227">
            <w:pPr>
              <w:rPr>
                <w:u w:val="single"/>
              </w:rPr>
            </w:pPr>
          </w:p>
        </w:tc>
        <w:tc>
          <w:tcPr>
            <w:tcW w:w="6663" w:type="dxa"/>
          </w:tcPr>
          <w:p w14:paraId="1443F212" w14:textId="77777777" w:rsidR="009D17BF" w:rsidRDefault="009D17BF" w:rsidP="009D17BF">
            <w:pPr>
              <w:jc w:val="both"/>
            </w:pPr>
            <w:r>
              <w:t xml:space="preserve">- Mettent en place des stratégie marketing mettant en valeur un comportement écoresponsable de manière parfois mensongère ou exagéré </w:t>
            </w:r>
          </w:p>
          <w:p w14:paraId="5B93FF70" w14:textId="77777777" w:rsidR="00C65227" w:rsidRDefault="009D17BF" w:rsidP="009D17BF">
            <w:pPr>
              <w:jc w:val="both"/>
            </w:pPr>
            <w:r>
              <w:t>- Font du lobbying auprès des représentants politiques</w:t>
            </w:r>
          </w:p>
          <w:p w14:paraId="096F89B5" w14:textId="34B6958D" w:rsidR="00AD34B4" w:rsidRPr="004F3068" w:rsidRDefault="00AD34B4" w:rsidP="009D17BF">
            <w:pPr>
              <w:jc w:val="both"/>
            </w:pPr>
          </w:p>
        </w:tc>
      </w:tr>
      <w:tr w:rsidR="00C65227" w14:paraId="04169B9B" w14:textId="77777777" w:rsidTr="009D17BF">
        <w:tc>
          <w:tcPr>
            <w:tcW w:w="1419" w:type="dxa"/>
          </w:tcPr>
          <w:p w14:paraId="050C15D6" w14:textId="3C8757D7" w:rsidR="00C65227" w:rsidRPr="00FF04B1" w:rsidRDefault="00FF04B1">
            <w:r w:rsidRPr="00FF04B1">
              <w:t>Partis politiques</w:t>
            </w:r>
          </w:p>
          <w:p w14:paraId="2A510E14" w14:textId="77777777" w:rsidR="00C65227" w:rsidRDefault="00C65227">
            <w:pPr>
              <w:rPr>
                <w:u w:val="single"/>
              </w:rPr>
            </w:pPr>
          </w:p>
          <w:p w14:paraId="6DCDDC44" w14:textId="77777777" w:rsidR="00C65227" w:rsidRDefault="00C65227">
            <w:pPr>
              <w:rPr>
                <w:u w:val="single"/>
              </w:rPr>
            </w:pPr>
          </w:p>
          <w:p w14:paraId="03D08538" w14:textId="0C0D1AE8" w:rsidR="004005B3" w:rsidRDefault="004005B3">
            <w:pPr>
              <w:rPr>
                <w:u w:val="single"/>
              </w:rPr>
            </w:pPr>
          </w:p>
        </w:tc>
        <w:tc>
          <w:tcPr>
            <w:tcW w:w="1842" w:type="dxa"/>
          </w:tcPr>
          <w:p w14:paraId="71936BAA" w14:textId="77777777" w:rsidR="00C65227" w:rsidRDefault="00C65227">
            <w:pPr>
              <w:rPr>
                <w:u w:val="single"/>
              </w:rPr>
            </w:pPr>
          </w:p>
        </w:tc>
        <w:tc>
          <w:tcPr>
            <w:tcW w:w="6663" w:type="dxa"/>
          </w:tcPr>
          <w:p w14:paraId="48B46334" w14:textId="77777777" w:rsidR="00C65227" w:rsidRDefault="00C65227">
            <w:pPr>
              <w:rPr>
                <w:u w:val="single"/>
              </w:rPr>
            </w:pPr>
          </w:p>
          <w:p w14:paraId="218848CE" w14:textId="77777777" w:rsidR="00AD34B4" w:rsidRDefault="00AD34B4">
            <w:pPr>
              <w:rPr>
                <w:u w:val="single"/>
              </w:rPr>
            </w:pPr>
          </w:p>
          <w:p w14:paraId="1F700ACF" w14:textId="77777777" w:rsidR="00AD34B4" w:rsidRDefault="00AD34B4">
            <w:pPr>
              <w:rPr>
                <w:u w:val="single"/>
              </w:rPr>
            </w:pPr>
          </w:p>
          <w:p w14:paraId="54CF03B7" w14:textId="77777777" w:rsidR="00AD34B4" w:rsidRDefault="00AD34B4">
            <w:pPr>
              <w:rPr>
                <w:u w:val="single"/>
              </w:rPr>
            </w:pPr>
          </w:p>
          <w:p w14:paraId="1DE72D0E" w14:textId="77777777" w:rsidR="00AD34B4" w:rsidRDefault="00AD34B4">
            <w:pPr>
              <w:rPr>
                <w:u w:val="single"/>
              </w:rPr>
            </w:pPr>
          </w:p>
          <w:p w14:paraId="3F964D0C" w14:textId="24CE6AE2" w:rsidR="00AD34B4" w:rsidRDefault="00AD34B4">
            <w:pPr>
              <w:rPr>
                <w:u w:val="single"/>
              </w:rPr>
            </w:pPr>
          </w:p>
        </w:tc>
      </w:tr>
      <w:bookmarkEnd w:id="0"/>
    </w:tbl>
    <w:p w14:paraId="084AEFFF" w14:textId="77777777" w:rsidR="005F7E9C" w:rsidRDefault="005F7E9C">
      <w:pPr>
        <w:rPr>
          <w:u w:val="single"/>
        </w:rPr>
      </w:pPr>
    </w:p>
    <w:p w14:paraId="65361A03" w14:textId="4732A4AF" w:rsidR="00C65227" w:rsidRDefault="005F7E9C">
      <w:r w:rsidRPr="005F7E9C">
        <w:rPr>
          <w:u w:val="single"/>
        </w:rPr>
        <w:t>Organisation non gouvernementale (ONG)</w:t>
      </w:r>
      <w:r w:rsidRPr="005F7E9C">
        <w:t xml:space="preserve"> : Organisation à but non lucratif, de dimension internationale,</w:t>
      </w:r>
      <w:r w:rsidR="00C46743">
        <w:t xml:space="preserve"> </w:t>
      </w:r>
      <w:r w:rsidRPr="005F7E9C">
        <w:t>qui se mobilise pour défendre une cause d’intérêt général.</w:t>
      </w:r>
    </w:p>
    <w:p w14:paraId="32DF6456" w14:textId="2EFF09F0" w:rsidR="005F7E9C" w:rsidRDefault="005F7E9C">
      <w:r w:rsidRPr="005F7E9C">
        <w:rPr>
          <w:u w:val="single"/>
        </w:rPr>
        <w:t>Pouvoirs publics</w:t>
      </w:r>
      <w:r w:rsidRPr="005F7E9C">
        <w:t xml:space="preserve"> : Ensemble des services chargés du gouvernement et de l’administration d’un État, ou d’une collectivité locale ou territoriale.</w:t>
      </w:r>
    </w:p>
    <w:p w14:paraId="092CF776" w14:textId="0CB20520" w:rsidR="005F7E9C" w:rsidRDefault="002A3B19">
      <w:r w:rsidRPr="002A3B19">
        <w:rPr>
          <w:u w:val="single"/>
        </w:rPr>
        <w:t>Parti politique</w:t>
      </w:r>
      <w:r>
        <w:t xml:space="preserve"> </w:t>
      </w:r>
      <w:r w:rsidR="00335215">
        <w:t xml:space="preserve">: </w:t>
      </w:r>
      <w:r w:rsidR="00335215" w:rsidRPr="00335215">
        <w:t>organisations</w:t>
      </w:r>
      <w:r w:rsidR="00335215">
        <w:t xml:space="preserve"> </w:t>
      </w:r>
      <w:r w:rsidR="00335215" w:rsidRPr="00335215">
        <w:t>durables qui visent à prendre et exercer le pouvoir</w:t>
      </w:r>
      <w:r>
        <w:t>.</w:t>
      </w:r>
    </w:p>
    <w:p w14:paraId="0770E85F" w14:textId="3DF9143B" w:rsidR="00F444B4" w:rsidRDefault="002A3B19">
      <w:r w:rsidRPr="00C46743">
        <w:rPr>
          <w:u w:val="single"/>
        </w:rPr>
        <w:t>Mouvement citoyen</w:t>
      </w:r>
      <w:r>
        <w:t> :</w:t>
      </w:r>
      <w:r w:rsidRPr="002A3B19">
        <w:t xml:space="preserve"> action de rassembler des citoyens</w:t>
      </w:r>
      <w:r>
        <w:t xml:space="preserve"> </w:t>
      </w:r>
      <w:r w:rsidRPr="002A3B19">
        <w:t>autour de projets ou de causes communes, qui contribuent à l’amélioration de la qualité de vie</w:t>
      </w:r>
      <w:r>
        <w:t>.</w:t>
      </w:r>
      <w:r w:rsidR="005027CA">
        <w:t xml:space="preserve"> Sa structure est horizontale (c’est-à-dire sans </w:t>
      </w:r>
      <w:r w:rsidR="005027CA" w:rsidRPr="005027CA">
        <w:t>contrôle hiérarchique</w:t>
      </w:r>
      <w:r w:rsidR="005027CA">
        <w:t>).</w:t>
      </w:r>
    </w:p>
    <w:p w14:paraId="11EA611A" w14:textId="48980B07" w:rsidR="00C352BA" w:rsidRDefault="00C352BA" w:rsidP="009B483F">
      <w:pPr>
        <w:jc w:val="both"/>
      </w:pPr>
      <w:r>
        <w:t>Doc s’entraîner P 323 :</w:t>
      </w:r>
    </w:p>
    <w:p w14:paraId="3F80DCC3" w14:textId="153E4BB0" w:rsidR="009B483F" w:rsidRDefault="009B483F" w:rsidP="009B483F">
      <w:pPr>
        <w:jc w:val="both"/>
      </w:pPr>
      <w:r>
        <w:t xml:space="preserve">L’émergence des questions environnementales en France et leur prise en compte par </w:t>
      </w:r>
    </w:p>
    <w:p w14:paraId="37F0E728" w14:textId="77777777" w:rsidR="009B483F" w:rsidRDefault="009B483F" w:rsidP="009B483F">
      <w:pPr>
        <w:jc w:val="both"/>
      </w:pPr>
      <w:r>
        <w:t xml:space="preserve">les ………………………………………………… peuvent être analysées comme résultant d’un processus </w:t>
      </w:r>
    </w:p>
    <w:p w14:paraId="26EC1F35" w14:textId="77777777" w:rsidR="009B483F" w:rsidRDefault="009B483F" w:rsidP="009B483F">
      <w:pPr>
        <w:jc w:val="both"/>
      </w:pPr>
      <w:r>
        <w:t>de …………………………………………………. En effet, la pollution, le dérèglement climatique ou encore les</w:t>
      </w:r>
    </w:p>
    <w:p w14:paraId="5FA78B9A" w14:textId="77777777" w:rsidR="009B483F" w:rsidRDefault="009B483F" w:rsidP="009B483F">
      <w:pPr>
        <w:jc w:val="both"/>
      </w:pPr>
      <w:r>
        <w:t xml:space="preserve">atteintes à la biodiversité ne deviennent des ……………………………………………………que lorsque des </w:t>
      </w:r>
    </w:p>
    <w:p w14:paraId="71D19B1D" w14:textId="77777777" w:rsidR="009B483F" w:rsidRDefault="009B483F" w:rsidP="009B483F">
      <w:pPr>
        <w:jc w:val="both"/>
      </w:pPr>
      <w:r>
        <w:t>acteurs leur confèrent une ……………………………………………….. . Ces derniers interagissent, que ce soit</w:t>
      </w:r>
    </w:p>
    <w:p w14:paraId="57BFA6DC" w14:textId="77777777" w:rsidR="009B483F" w:rsidRDefault="009B483F" w:rsidP="009B483F">
      <w:pPr>
        <w:jc w:val="both"/>
      </w:pPr>
      <w:r>
        <w:t xml:space="preserve">pour ………………………………………………………., pour …………………………………………… tel aspect ou encore </w:t>
      </w:r>
    </w:p>
    <w:p w14:paraId="52714639" w14:textId="77777777" w:rsidR="009B483F" w:rsidRDefault="009B483F" w:rsidP="009B483F">
      <w:pPr>
        <w:jc w:val="both"/>
      </w:pPr>
      <w:r>
        <w:t>apporter une ……………………………………………….. . Ces actions conduisent à une ………………………………… de</w:t>
      </w:r>
    </w:p>
    <w:p w14:paraId="5E25AFA8" w14:textId="40543BD3" w:rsidR="00D23A4D" w:rsidRDefault="009B483F" w:rsidP="009B483F">
      <w:pPr>
        <w:jc w:val="both"/>
      </w:pPr>
      <w:r>
        <w:t>ces enjeux par les participants du ……………………………………… et potentiellement par une ……………………...</w:t>
      </w:r>
    </w:p>
    <w:p w14:paraId="7A87EA1C" w14:textId="77777777" w:rsidR="00AA23CB" w:rsidRDefault="00AA23CB" w:rsidP="009B483F">
      <w:pPr>
        <w:jc w:val="both"/>
      </w:pPr>
    </w:p>
    <w:p w14:paraId="4F5B1338" w14:textId="68DE6241" w:rsidR="00B96087" w:rsidRDefault="00AA23CB" w:rsidP="00AA23CB">
      <w:pPr>
        <w:pBdr>
          <w:top w:val="single" w:sz="4" w:space="1" w:color="auto"/>
          <w:left w:val="single" w:sz="4" w:space="4" w:color="auto"/>
          <w:bottom w:val="single" w:sz="4" w:space="1" w:color="auto"/>
          <w:right w:val="single" w:sz="4" w:space="4" w:color="auto"/>
        </w:pBdr>
        <w:jc w:val="both"/>
      </w:pPr>
      <w:r>
        <w:t xml:space="preserve">Rôle des médias : </w:t>
      </w:r>
      <w:r w:rsidR="00EA202C">
        <w:t xml:space="preserve">pour certains chercheurs </w:t>
      </w:r>
      <w:r>
        <w:t>les médias hiérarchisent les problèmes par ordre d’importance pour l’opinion publique. La mise sur agenda d’un problème trouve donc souvent son origine dans des faits auxquels la promotion médiatique donne une forte audience.</w:t>
      </w:r>
    </w:p>
    <w:p w14:paraId="2113CF0E" w14:textId="66A77A55" w:rsidR="00AA23CB" w:rsidRPr="00FA5EBB" w:rsidRDefault="00EA202C" w:rsidP="00FA5EBB">
      <w:pPr>
        <w:pBdr>
          <w:top w:val="single" w:sz="4" w:space="1" w:color="auto"/>
          <w:left w:val="single" w:sz="4" w:space="4" w:color="auto"/>
          <w:bottom w:val="single" w:sz="4" w:space="1" w:color="auto"/>
          <w:right w:val="single" w:sz="4" w:space="4" w:color="auto"/>
        </w:pBdr>
        <w:jc w:val="both"/>
      </w:pPr>
      <w:r>
        <w:t xml:space="preserve">Au contraire, pour d’autres, ils jouent le plus souvent un rôle de relais par rapport à des problèmes portés par d’autres acteurs </w:t>
      </w:r>
      <w:r w:rsidRPr="00EA202C">
        <w:t>qu’un rôle d’initiateur.</w:t>
      </w:r>
    </w:p>
    <w:p w14:paraId="7A173D01" w14:textId="4B2D39EB" w:rsidR="00AC64BA" w:rsidRDefault="00AC64BA">
      <w:pPr>
        <w:rPr>
          <w:u w:val="single"/>
        </w:rPr>
      </w:pPr>
      <w:r>
        <w:rPr>
          <w:u w:val="single"/>
        </w:rPr>
        <w:t>B) Des acteurs qui</w:t>
      </w:r>
      <w:r w:rsidRPr="00AC64BA">
        <w:rPr>
          <w:u w:val="single"/>
        </w:rPr>
        <w:t xml:space="preserve"> entretiennent des relations de coopération mais aussi de conflit.</w:t>
      </w:r>
    </w:p>
    <w:p w14:paraId="46D1DBE8" w14:textId="402895DA" w:rsidR="002971A0" w:rsidRDefault="002971A0" w:rsidP="002971A0">
      <w:pPr>
        <w:jc w:val="both"/>
        <w:rPr>
          <w:u w:val="single"/>
        </w:rPr>
      </w:pPr>
      <w:r w:rsidRPr="002971A0">
        <w:rPr>
          <w:u w:val="single"/>
        </w:rPr>
        <w:t>Des relations conflictuelles</w:t>
      </w:r>
      <w:r w:rsidRPr="006E379A">
        <w:t> </w:t>
      </w:r>
      <w:r w:rsidR="009E1D10" w:rsidRPr="006E379A">
        <w:rPr>
          <w:i/>
          <w:iCs/>
          <w:sz w:val="20"/>
          <w:szCs w:val="20"/>
        </w:rPr>
        <w:t>(doc 1 p 324)</w:t>
      </w:r>
      <w:r w:rsidR="009E1D10" w:rsidRPr="006E379A">
        <w:t> :</w:t>
      </w:r>
    </w:p>
    <w:p w14:paraId="6C78FE20" w14:textId="2B47635D" w:rsidR="00FE1395" w:rsidRDefault="00FE1395" w:rsidP="00AB0EE7">
      <w:pPr>
        <w:jc w:val="both"/>
      </w:pPr>
      <w:r>
        <w:t>……………………………………………………………………………………………………………………………………………………………</w:t>
      </w:r>
      <w:r w:rsidR="0081244A">
        <w:t>..</w:t>
      </w:r>
    </w:p>
    <w:p w14:paraId="1256C5B4" w14:textId="37E1A7DC" w:rsidR="00FE1395" w:rsidRDefault="00FE1395" w:rsidP="00AB0EE7">
      <w:pPr>
        <w:jc w:val="both"/>
      </w:pPr>
      <w:r>
        <w:lastRenderedPageBreak/>
        <w:t>……………………………………………………………………………………………………………………………………………………………</w:t>
      </w:r>
      <w:r w:rsidR="0081244A">
        <w:t>..</w:t>
      </w:r>
    </w:p>
    <w:p w14:paraId="06FABBF1" w14:textId="679912A9" w:rsidR="00AB0EE7" w:rsidRDefault="00FE1395" w:rsidP="00AB0EE7">
      <w:pPr>
        <w:jc w:val="both"/>
      </w:pPr>
      <w:r>
        <w:t>…………………………………………………………………………………………………………………………………………………………….</w:t>
      </w:r>
      <w:r w:rsidR="0081244A">
        <w:t>.</w:t>
      </w:r>
    </w:p>
    <w:p w14:paraId="32214EE0" w14:textId="77777777" w:rsidR="002D0B0F" w:rsidRDefault="002D0B0F" w:rsidP="002D0B0F">
      <w:pPr>
        <w:jc w:val="both"/>
      </w:pPr>
      <w:r>
        <w:t>……………………………………………………………………………………………………………………………………………………………..</w:t>
      </w:r>
    </w:p>
    <w:p w14:paraId="766DC2FF" w14:textId="7FC4985C" w:rsidR="002D0B0F" w:rsidRDefault="002D0B0F" w:rsidP="002D0B0F">
      <w:pPr>
        <w:jc w:val="both"/>
      </w:pPr>
      <w:r>
        <w:t>……………………………………………………………………………………………………………………………………………………………..</w:t>
      </w:r>
    </w:p>
    <w:p w14:paraId="687AA271" w14:textId="77777777" w:rsidR="002D0B0F" w:rsidRDefault="002D0B0F" w:rsidP="002D0B0F">
      <w:pPr>
        <w:jc w:val="both"/>
      </w:pPr>
      <w:r>
        <w:t>……………………………………………………………………………………………………………………………………………………………..</w:t>
      </w:r>
    </w:p>
    <w:p w14:paraId="34160D04" w14:textId="51CA4888" w:rsidR="002D0B0F" w:rsidRDefault="002D0B0F" w:rsidP="002D0B0F">
      <w:pPr>
        <w:jc w:val="both"/>
      </w:pPr>
      <w:r>
        <w:t>……………………………………………………………………………………………………………………………………………………………..</w:t>
      </w:r>
    </w:p>
    <w:p w14:paraId="11424AB3" w14:textId="77777777" w:rsidR="002D0B0F" w:rsidRDefault="002D0B0F" w:rsidP="002D0B0F">
      <w:pPr>
        <w:jc w:val="both"/>
      </w:pPr>
      <w:r>
        <w:t>……………………………………………………………………………………………………………………………………………………………..</w:t>
      </w:r>
    </w:p>
    <w:p w14:paraId="584D7214" w14:textId="0DAB84E5" w:rsidR="002D0B0F" w:rsidRDefault="002D0B0F" w:rsidP="002D0B0F">
      <w:pPr>
        <w:jc w:val="both"/>
      </w:pPr>
      <w:r>
        <w:t>……………………………………………………………………………………………………………………………………………………………..</w:t>
      </w:r>
    </w:p>
    <w:p w14:paraId="70E7F001" w14:textId="77777777" w:rsidR="002D0B0F" w:rsidRDefault="002D0B0F" w:rsidP="002D0B0F">
      <w:pPr>
        <w:jc w:val="both"/>
      </w:pPr>
      <w:r>
        <w:t>……………………………………………………………………………………………………………………………………………………………..</w:t>
      </w:r>
    </w:p>
    <w:p w14:paraId="081607F5" w14:textId="533DBCD7" w:rsidR="002D0B0F" w:rsidRDefault="002D0B0F" w:rsidP="002D0B0F">
      <w:pPr>
        <w:jc w:val="both"/>
      </w:pPr>
      <w:r>
        <w:t>……………………………………………………………………………………………………………………………………………………………..</w:t>
      </w:r>
    </w:p>
    <w:p w14:paraId="4BD884C4" w14:textId="77777777" w:rsidR="002D0B0F" w:rsidRDefault="002D0B0F" w:rsidP="002D0B0F">
      <w:pPr>
        <w:jc w:val="both"/>
      </w:pPr>
      <w:r>
        <w:t>……………………………………………………………………………………………………………………………………………………………..</w:t>
      </w:r>
    </w:p>
    <w:p w14:paraId="02826B5C" w14:textId="20E449F2" w:rsidR="002D0B0F" w:rsidRDefault="002D0B0F" w:rsidP="002D0B0F">
      <w:pPr>
        <w:jc w:val="both"/>
      </w:pPr>
      <w:r>
        <w:t>……………………………………………………………………………………………………………………………………………………………..</w:t>
      </w:r>
    </w:p>
    <w:p w14:paraId="70F58BD3" w14:textId="77777777" w:rsidR="002D0B0F" w:rsidRDefault="002D0B0F" w:rsidP="002D0B0F">
      <w:pPr>
        <w:jc w:val="both"/>
      </w:pPr>
    </w:p>
    <w:p w14:paraId="63D73F4C" w14:textId="1DE80492" w:rsidR="00447733" w:rsidRDefault="00447733" w:rsidP="005A3767">
      <w:pPr>
        <w:pBdr>
          <w:top w:val="single" w:sz="4" w:space="1" w:color="auto"/>
          <w:left w:val="single" w:sz="4" w:space="4" w:color="auto"/>
          <w:bottom w:val="single" w:sz="4" w:space="1" w:color="auto"/>
          <w:right w:val="single" w:sz="4" w:space="4" w:color="auto"/>
        </w:pBdr>
        <w:jc w:val="both"/>
      </w:pPr>
      <w:r w:rsidRPr="0027471C">
        <w:rPr>
          <w:b/>
          <w:bCs/>
        </w:rPr>
        <w:t>Répertoire d'action collective</w:t>
      </w:r>
      <w:r>
        <w:t> :</w:t>
      </w:r>
      <w:r w:rsidRPr="00447733">
        <w:t xml:space="preserve"> les formes de protestations ne sont pas aléatoires</w:t>
      </w:r>
      <w:r>
        <w:t xml:space="preserve">, </w:t>
      </w:r>
      <w:r w:rsidRPr="00447733">
        <w:t>elles s'inspirent de registres ou répertoires qui peuvent faire l'objet d'adaptations</w:t>
      </w:r>
      <w:r>
        <w:t xml:space="preserve">. En fonction du contexte l’action peut prendre des formes multiples et chaque groupe maitrise une liste </w:t>
      </w:r>
      <w:r w:rsidR="005A3767">
        <w:t>particulière</w:t>
      </w:r>
      <w:r>
        <w:t xml:space="preserve"> d’actions.</w:t>
      </w:r>
    </w:p>
    <w:p w14:paraId="758F886E" w14:textId="6745A10C" w:rsidR="00D23A4D" w:rsidRDefault="008F7522" w:rsidP="00AB0EE7">
      <w:pPr>
        <w:jc w:val="both"/>
        <w:rPr>
          <w:u w:val="single"/>
        </w:rPr>
      </w:pPr>
      <w:r w:rsidRPr="008F7522">
        <w:rPr>
          <w:u w:val="single"/>
        </w:rPr>
        <w:t>Des relations de coopération </w:t>
      </w:r>
      <w:r w:rsidRPr="002D0B0F">
        <w:t>:</w:t>
      </w:r>
      <w:r w:rsidR="002D0B0F">
        <w:t xml:space="preserve"> </w:t>
      </w:r>
      <w:r w:rsidR="002D0B0F" w:rsidRPr="002D0B0F">
        <w:rPr>
          <w:i/>
          <w:iCs/>
          <w:sz w:val="20"/>
          <w:szCs w:val="20"/>
        </w:rPr>
        <w:t>(doc 2 p 324)</w:t>
      </w:r>
    </w:p>
    <w:p w14:paraId="3240739F" w14:textId="28BAF19B" w:rsidR="005C15D6" w:rsidRDefault="005C15D6" w:rsidP="00223519">
      <w:pPr>
        <w:jc w:val="both"/>
      </w:pPr>
      <w:r>
        <w:t>……………………………………………………………………………………………………………………………………………………………..</w:t>
      </w:r>
    </w:p>
    <w:p w14:paraId="14746DC9" w14:textId="77777777" w:rsidR="00076F26" w:rsidRDefault="00076F26" w:rsidP="00076F26">
      <w:pPr>
        <w:jc w:val="both"/>
      </w:pPr>
      <w:r>
        <w:t>……………………………………………………………………………………………………………………………………………………………..</w:t>
      </w:r>
    </w:p>
    <w:p w14:paraId="51A47409" w14:textId="77777777" w:rsidR="00076F26" w:rsidRDefault="00076F26" w:rsidP="00076F26">
      <w:pPr>
        <w:jc w:val="both"/>
      </w:pPr>
      <w:r>
        <w:t>……………………………………………………………………………………………………………………………………………………………..</w:t>
      </w:r>
    </w:p>
    <w:p w14:paraId="2D046A11" w14:textId="77777777" w:rsidR="00076F26" w:rsidRDefault="00076F26" w:rsidP="00076F26">
      <w:pPr>
        <w:jc w:val="both"/>
      </w:pPr>
      <w:r>
        <w:t>……………………………………………………………………………………………………………………………………………………………..</w:t>
      </w:r>
    </w:p>
    <w:p w14:paraId="2DC4C46E" w14:textId="60EF60B6" w:rsidR="00076F26" w:rsidRDefault="00076F26" w:rsidP="00076F26">
      <w:pPr>
        <w:jc w:val="both"/>
      </w:pPr>
      <w:r>
        <w:t>……………………………………………………………………………………………………………………………………………………………..</w:t>
      </w:r>
    </w:p>
    <w:p w14:paraId="77E8DD66" w14:textId="299612B8" w:rsidR="00B265F3" w:rsidRDefault="00B265F3" w:rsidP="00B265F3">
      <w:pPr>
        <w:jc w:val="both"/>
      </w:pPr>
      <w:r>
        <w:t>……………………………………………………………………………………………………………………………………………………………</w:t>
      </w:r>
      <w:r w:rsidR="002D0B0F">
        <w:t>..</w:t>
      </w:r>
    </w:p>
    <w:p w14:paraId="28CF2C26" w14:textId="63728FA4" w:rsidR="00B265F3" w:rsidRDefault="00B265F3" w:rsidP="00076F26">
      <w:pPr>
        <w:jc w:val="both"/>
      </w:pPr>
      <w:r>
        <w:t>…………………………………………………………………………………………………………………………………………………………….</w:t>
      </w:r>
      <w:r w:rsidR="002D0B0F">
        <w:t>.</w:t>
      </w:r>
    </w:p>
    <w:p w14:paraId="134A501D" w14:textId="77777777" w:rsidR="002D0B0F" w:rsidRDefault="002D0B0F" w:rsidP="002D0B0F">
      <w:pPr>
        <w:jc w:val="both"/>
      </w:pPr>
      <w:r>
        <w:t>……………………………………………………………………………………………………………………………………………………………..</w:t>
      </w:r>
    </w:p>
    <w:p w14:paraId="3CFD7C97" w14:textId="2A1EF462" w:rsidR="002D0B0F" w:rsidRDefault="002D0B0F" w:rsidP="002D0B0F">
      <w:pPr>
        <w:jc w:val="both"/>
      </w:pPr>
      <w:r>
        <w:t>……………………………………………………………………………………………………………………………………………………………..</w:t>
      </w:r>
    </w:p>
    <w:p w14:paraId="2E0E5FD5" w14:textId="77777777" w:rsidR="002D0B0F" w:rsidRDefault="002D0B0F" w:rsidP="002D0B0F">
      <w:pPr>
        <w:jc w:val="both"/>
      </w:pPr>
      <w:r>
        <w:t>……………………………………………………………………………………………………………………………………………………………..</w:t>
      </w:r>
    </w:p>
    <w:p w14:paraId="00922D4C" w14:textId="45308775" w:rsidR="002D0B0F" w:rsidRDefault="002D0B0F" w:rsidP="002D0B0F">
      <w:pPr>
        <w:jc w:val="both"/>
      </w:pPr>
      <w:r>
        <w:t>……………………………………………………………………………………………………………………………………………………………..</w:t>
      </w:r>
    </w:p>
    <w:p w14:paraId="3B005014" w14:textId="77777777" w:rsidR="002D0B0F" w:rsidRDefault="002D0B0F" w:rsidP="002D0B0F">
      <w:pPr>
        <w:jc w:val="both"/>
      </w:pPr>
      <w:r>
        <w:t>……………………………………………………………………………………………………………………………………………………………..</w:t>
      </w:r>
    </w:p>
    <w:p w14:paraId="57C59CE4" w14:textId="5320C319" w:rsidR="002D0B0F" w:rsidRPr="00B265F3" w:rsidRDefault="002D0B0F" w:rsidP="002D0B0F">
      <w:pPr>
        <w:jc w:val="both"/>
      </w:pPr>
      <w:r>
        <w:t>……………………………………………………………………………………………………………………………………………………………..</w:t>
      </w:r>
    </w:p>
    <w:p w14:paraId="1B875245" w14:textId="09130722" w:rsidR="005C15D6" w:rsidRPr="00CB1C50" w:rsidRDefault="005600CA" w:rsidP="00076F26">
      <w:pPr>
        <w:jc w:val="both"/>
        <w:rPr>
          <w:u w:val="single"/>
        </w:rPr>
      </w:pPr>
      <w:r w:rsidRPr="00CB1C50">
        <w:rPr>
          <w:u w:val="single"/>
        </w:rPr>
        <w:t>L</w:t>
      </w:r>
      <w:r w:rsidR="003E1744" w:rsidRPr="00CB1C50">
        <w:rPr>
          <w:u w:val="single"/>
        </w:rPr>
        <w:t>e rôle</w:t>
      </w:r>
      <w:r w:rsidRPr="00CB1C50">
        <w:rPr>
          <w:u w:val="single"/>
        </w:rPr>
        <w:t xml:space="preserve"> des lobbys </w:t>
      </w:r>
      <w:r w:rsidRPr="002D0B0F">
        <w:t>:</w:t>
      </w:r>
      <w:r w:rsidR="00B77004" w:rsidRPr="002D0B0F">
        <w:t xml:space="preserve"> </w:t>
      </w:r>
      <w:r w:rsidR="00B77004" w:rsidRPr="002D0B0F">
        <w:rPr>
          <w:i/>
          <w:iCs/>
          <w:sz w:val="20"/>
          <w:szCs w:val="20"/>
        </w:rPr>
        <w:t>(3 p 325)</w:t>
      </w:r>
    </w:p>
    <w:p w14:paraId="24056316" w14:textId="091B69DC" w:rsidR="00202744" w:rsidRDefault="00E72914" w:rsidP="00E72914">
      <w:pPr>
        <w:pBdr>
          <w:top w:val="single" w:sz="4" w:space="1" w:color="auto"/>
          <w:left w:val="single" w:sz="4" w:space="4" w:color="auto"/>
          <w:bottom w:val="single" w:sz="4" w:space="1" w:color="auto"/>
          <w:right w:val="single" w:sz="4" w:space="4" w:color="auto"/>
        </w:pBdr>
        <w:jc w:val="both"/>
      </w:pPr>
      <w:r w:rsidRPr="00E72914">
        <w:rPr>
          <w:b/>
          <w:bCs/>
        </w:rPr>
        <w:lastRenderedPageBreak/>
        <w:t>Lobby</w:t>
      </w:r>
      <w:r>
        <w:t xml:space="preserve"> : Groupe de personnes </w:t>
      </w:r>
      <w:r w:rsidRPr="00E72914">
        <w:t>qui tente d'influencer les décisions</w:t>
      </w:r>
      <w:r>
        <w:t xml:space="preserve"> politiques </w:t>
      </w:r>
      <w:r w:rsidRPr="00E72914">
        <w:t>pour favoriser ses propres intérêts</w:t>
      </w:r>
      <w:r>
        <w:t xml:space="preserve">. </w:t>
      </w:r>
      <w:r w:rsidRPr="00E72914">
        <w:t>Le lobbying est un mode d'action discret et souvent indirect, par opposition aux manifestions</w:t>
      </w:r>
      <w:r>
        <w:t>.</w:t>
      </w:r>
    </w:p>
    <w:p w14:paraId="6C1A96C4" w14:textId="77777777" w:rsidR="002D0B0F" w:rsidRDefault="002D0B0F" w:rsidP="00CB1C50">
      <w:pPr>
        <w:jc w:val="both"/>
      </w:pPr>
    </w:p>
    <w:p w14:paraId="0D27BD59" w14:textId="597EAF5E" w:rsidR="00CB1C50" w:rsidRDefault="00CB1C50" w:rsidP="00CB1C50">
      <w:pPr>
        <w:jc w:val="both"/>
      </w:pPr>
      <w:r>
        <w:t>……………………………………………………………………………………………………………………………………………………………..</w:t>
      </w:r>
    </w:p>
    <w:p w14:paraId="4897B5BB" w14:textId="77777777" w:rsidR="00CB1C50" w:rsidRDefault="00CB1C50" w:rsidP="00CB1C50">
      <w:pPr>
        <w:jc w:val="both"/>
      </w:pPr>
      <w:r>
        <w:t>……………………………………………………………………………………………………………………………………………………………..</w:t>
      </w:r>
    </w:p>
    <w:p w14:paraId="7F239BD3" w14:textId="77777777" w:rsidR="00CB1C50" w:rsidRDefault="00CB1C50" w:rsidP="00CB1C50">
      <w:pPr>
        <w:jc w:val="both"/>
      </w:pPr>
      <w:r>
        <w:t>……………………………………………………………………………………………………………………………………………………………..</w:t>
      </w:r>
    </w:p>
    <w:p w14:paraId="141DE624" w14:textId="77777777" w:rsidR="00CB1C50" w:rsidRDefault="00CB1C50" w:rsidP="00CB1C50">
      <w:pPr>
        <w:jc w:val="both"/>
      </w:pPr>
      <w:r>
        <w:t>……………………………………………………………………………………………………………………………………………………………..</w:t>
      </w:r>
    </w:p>
    <w:p w14:paraId="707E9B3A" w14:textId="5316D370" w:rsidR="00202744" w:rsidRDefault="00CB1C50" w:rsidP="00CB1C50">
      <w:pPr>
        <w:jc w:val="both"/>
      </w:pPr>
      <w:r>
        <w:t>……………………………………………………………………………………………………………………………………………………………..</w:t>
      </w:r>
    </w:p>
    <w:p w14:paraId="2DBA61CE" w14:textId="41041E63" w:rsidR="002D0B0F" w:rsidRDefault="002D0B0F" w:rsidP="00CB1C50">
      <w:pPr>
        <w:jc w:val="both"/>
      </w:pPr>
      <w:r>
        <w:t>……………………………………………………………………………………………………………………………………………………………..</w:t>
      </w:r>
    </w:p>
    <w:p w14:paraId="6EB60F87" w14:textId="77777777" w:rsidR="002D0B0F" w:rsidRDefault="002D0B0F" w:rsidP="00CB1C50">
      <w:pPr>
        <w:jc w:val="both"/>
      </w:pPr>
    </w:p>
    <w:p w14:paraId="193264E8" w14:textId="4BF660A4" w:rsidR="00202744" w:rsidRPr="00202744" w:rsidRDefault="00202744" w:rsidP="00202744">
      <w:pPr>
        <w:jc w:val="both"/>
        <w:rPr>
          <w:u w:val="single"/>
        </w:rPr>
      </w:pPr>
      <w:r w:rsidRPr="00202744">
        <w:rPr>
          <w:u w:val="single"/>
        </w:rPr>
        <w:t xml:space="preserve">C) </w:t>
      </w:r>
      <w:r w:rsidR="00FA5EBB">
        <w:rPr>
          <w:u w:val="single"/>
        </w:rPr>
        <w:t>D</w:t>
      </w:r>
      <w:r w:rsidR="00AA3441" w:rsidRPr="00AA3441">
        <w:rPr>
          <w:u w:val="single"/>
        </w:rPr>
        <w:t>es acteurs publics situés à de multiples échelles</w:t>
      </w:r>
    </w:p>
    <w:p w14:paraId="0657AF27" w14:textId="7244B51F" w:rsidR="00BD21BC" w:rsidRDefault="00BD21BC" w:rsidP="00BD21BC">
      <w:pPr>
        <w:jc w:val="both"/>
      </w:pPr>
      <w:r w:rsidRPr="00AF6A30">
        <w:rPr>
          <w:u w:val="single"/>
        </w:rPr>
        <w:t>Au niveau mondial</w:t>
      </w:r>
      <w:r w:rsidRPr="002D0B0F">
        <w:t> :</w:t>
      </w:r>
      <w:r w:rsidR="002D0B0F">
        <w:t xml:space="preserve"> </w:t>
      </w:r>
      <w:r w:rsidR="002D0B0F" w:rsidRPr="0015307B">
        <w:rPr>
          <w:i/>
          <w:iCs/>
          <w:sz w:val="20"/>
          <w:szCs w:val="20"/>
        </w:rPr>
        <w:t>(doc 2 p 328 et 3 p 329)</w:t>
      </w:r>
    </w:p>
    <w:p w14:paraId="50E54CEA" w14:textId="6902397E" w:rsidR="0015307B" w:rsidRPr="00AF6A30" w:rsidRDefault="0015307B" w:rsidP="00BD21BC">
      <w:pPr>
        <w:jc w:val="both"/>
        <w:rPr>
          <w:u w:val="single"/>
        </w:rPr>
      </w:pPr>
      <w:hyperlink r:id="rId9" w:history="1">
        <w:r w:rsidRPr="0015307B">
          <w:rPr>
            <w:rStyle w:val="Lienhypertexte"/>
          </w:rPr>
          <w:t>COP21 : 5 ans a</w:t>
        </w:r>
        <w:r w:rsidRPr="0015307B">
          <w:rPr>
            <w:rStyle w:val="Lienhypertexte"/>
          </w:rPr>
          <w:t>p</w:t>
        </w:r>
        <w:r w:rsidRPr="0015307B">
          <w:rPr>
            <w:rStyle w:val="Lienhypertexte"/>
          </w:rPr>
          <w:t>rès, quel bilan ?</w:t>
        </w:r>
      </w:hyperlink>
    </w:p>
    <w:p w14:paraId="042F6021" w14:textId="77777777" w:rsidR="002D0B0F" w:rsidRDefault="002D0B0F" w:rsidP="002D0B0F">
      <w:pPr>
        <w:jc w:val="both"/>
      </w:pPr>
      <w:r>
        <w:t>……………………………………………………………………………………………………………………………………………………………..</w:t>
      </w:r>
    </w:p>
    <w:p w14:paraId="288793A1" w14:textId="77777777" w:rsidR="002D0B0F" w:rsidRDefault="002D0B0F" w:rsidP="002D0B0F">
      <w:pPr>
        <w:jc w:val="both"/>
      </w:pPr>
      <w:r>
        <w:t>……………………………………………………………………………………………………………………………………………………………..</w:t>
      </w:r>
    </w:p>
    <w:p w14:paraId="74373F75" w14:textId="77777777" w:rsidR="002D0B0F" w:rsidRDefault="002D0B0F" w:rsidP="002D0B0F">
      <w:pPr>
        <w:jc w:val="both"/>
      </w:pPr>
      <w:r>
        <w:t>……………………………………………………………………………………………………………………………………………………………..</w:t>
      </w:r>
    </w:p>
    <w:p w14:paraId="068A5FA6" w14:textId="77777777" w:rsidR="002D0B0F" w:rsidRDefault="002D0B0F" w:rsidP="002D0B0F">
      <w:pPr>
        <w:jc w:val="both"/>
      </w:pPr>
      <w:r>
        <w:t>……………………………………………………………………………………………………………………………………………………………..</w:t>
      </w:r>
    </w:p>
    <w:p w14:paraId="05840567" w14:textId="77777777" w:rsidR="002D0B0F" w:rsidRDefault="002D0B0F" w:rsidP="002D0B0F">
      <w:pPr>
        <w:jc w:val="both"/>
      </w:pPr>
      <w:r>
        <w:t>……………………………………………………………………………………………………………………………………………………………..</w:t>
      </w:r>
    </w:p>
    <w:p w14:paraId="7EDF202A" w14:textId="26C42146" w:rsidR="007961AD" w:rsidRDefault="002D0B0F" w:rsidP="002D0B0F">
      <w:pPr>
        <w:jc w:val="both"/>
      </w:pPr>
      <w:r>
        <w:t>……………………………………………………………………………………………………………………………………………………………..</w:t>
      </w:r>
    </w:p>
    <w:p w14:paraId="6F6712A4" w14:textId="77777777" w:rsidR="002D0B0F" w:rsidRDefault="002D0B0F" w:rsidP="002D0B0F">
      <w:pPr>
        <w:jc w:val="both"/>
      </w:pPr>
      <w:r>
        <w:t>……………………………………………………………………………………………………………………………………………………………..</w:t>
      </w:r>
    </w:p>
    <w:p w14:paraId="60431397" w14:textId="77777777" w:rsidR="002D0B0F" w:rsidRDefault="002D0B0F" w:rsidP="002D0B0F">
      <w:pPr>
        <w:jc w:val="both"/>
      </w:pPr>
      <w:r>
        <w:t>……………………………………………………………………………………………………………………………………………………………..</w:t>
      </w:r>
    </w:p>
    <w:p w14:paraId="085364FF" w14:textId="77777777" w:rsidR="002D0B0F" w:rsidRDefault="002D0B0F" w:rsidP="002D0B0F">
      <w:pPr>
        <w:jc w:val="both"/>
      </w:pPr>
      <w:r>
        <w:t>……………………………………………………………………………………………………………………………………………………………..</w:t>
      </w:r>
    </w:p>
    <w:p w14:paraId="025635A6" w14:textId="77777777" w:rsidR="002D0B0F" w:rsidRDefault="002D0B0F" w:rsidP="002D0B0F">
      <w:pPr>
        <w:jc w:val="both"/>
      </w:pPr>
      <w:r>
        <w:t>……………………………………………………………………………………………………………………………………………………………..</w:t>
      </w:r>
    </w:p>
    <w:p w14:paraId="4054DED2" w14:textId="77777777" w:rsidR="002D0B0F" w:rsidRDefault="002D0B0F" w:rsidP="002D0B0F">
      <w:pPr>
        <w:jc w:val="both"/>
      </w:pPr>
      <w:r>
        <w:t>……………………………………………………………………………………………………………………………………………………………..</w:t>
      </w:r>
    </w:p>
    <w:p w14:paraId="4D3D3E77" w14:textId="5B9ACA41" w:rsidR="002D0B0F" w:rsidRDefault="002D0B0F" w:rsidP="002D0B0F">
      <w:pPr>
        <w:jc w:val="both"/>
      </w:pPr>
      <w:r>
        <w:t>……………………………………………………………………………………………………………………………………………………………..</w:t>
      </w:r>
    </w:p>
    <w:p w14:paraId="0DEF0ACF" w14:textId="77777777" w:rsidR="002D0B0F" w:rsidRDefault="002D0B0F" w:rsidP="002D0B0F">
      <w:pPr>
        <w:jc w:val="both"/>
      </w:pPr>
      <w:bookmarkStart w:id="1" w:name="_Hlk114563296"/>
      <w:r>
        <w:t>……………………………………………………………………………………………………………………………………………………………..</w:t>
      </w:r>
    </w:p>
    <w:p w14:paraId="267E7128" w14:textId="77777777" w:rsidR="002D0B0F" w:rsidRDefault="002D0B0F" w:rsidP="002D0B0F">
      <w:pPr>
        <w:jc w:val="both"/>
      </w:pPr>
      <w:r>
        <w:t>……………………………………………………………………………………………………………………………………………………………..</w:t>
      </w:r>
    </w:p>
    <w:p w14:paraId="5BC7E0B9" w14:textId="2F14D4BC" w:rsidR="002D0B0F" w:rsidRDefault="002D0B0F" w:rsidP="002D0B0F">
      <w:pPr>
        <w:jc w:val="both"/>
      </w:pPr>
      <w:r>
        <w:t>……………………………………………………………………………………………………………………………………………………………..</w:t>
      </w:r>
    </w:p>
    <w:p w14:paraId="010FB2EC" w14:textId="77777777" w:rsidR="002D0B0F" w:rsidRDefault="002D0B0F" w:rsidP="002D0B0F">
      <w:pPr>
        <w:jc w:val="both"/>
      </w:pPr>
      <w:r>
        <w:t>……………………………………………………………………………………………………………………………………………………………..</w:t>
      </w:r>
    </w:p>
    <w:p w14:paraId="524FC028" w14:textId="77777777" w:rsidR="002D0B0F" w:rsidRDefault="002D0B0F" w:rsidP="002D0B0F">
      <w:pPr>
        <w:jc w:val="both"/>
      </w:pPr>
      <w:r>
        <w:t>……………………………………………………………………………………………………………………………………………………………..</w:t>
      </w:r>
    </w:p>
    <w:p w14:paraId="588B8FC1" w14:textId="77777777" w:rsidR="002D0B0F" w:rsidRDefault="002D0B0F" w:rsidP="002D0B0F">
      <w:pPr>
        <w:jc w:val="both"/>
      </w:pPr>
      <w:r>
        <w:t>……………………………………………………………………………………………………………………………………………………………..</w:t>
      </w:r>
    </w:p>
    <w:p w14:paraId="7D16C084" w14:textId="77777777" w:rsidR="002D0B0F" w:rsidRDefault="002D0B0F" w:rsidP="002D0B0F">
      <w:pPr>
        <w:jc w:val="both"/>
      </w:pPr>
      <w:r>
        <w:lastRenderedPageBreak/>
        <w:t>……………………………………………………………………………………………………………………………………………………………..</w:t>
      </w:r>
      <w:bookmarkEnd w:id="1"/>
    </w:p>
    <w:p w14:paraId="6CE48D40" w14:textId="77777777" w:rsidR="002D0B0F" w:rsidRDefault="002D0B0F" w:rsidP="002D0B0F">
      <w:pPr>
        <w:jc w:val="both"/>
      </w:pPr>
      <w:r>
        <w:t>……………………………………………………………………………………………………………………………………………………………..</w:t>
      </w:r>
    </w:p>
    <w:p w14:paraId="4D31F288" w14:textId="170BAF7D" w:rsidR="002D0B0F" w:rsidRDefault="002D0B0F" w:rsidP="002D0B0F">
      <w:pPr>
        <w:jc w:val="both"/>
      </w:pPr>
      <w:r>
        <w:t>……………………………………………………………………………………………………………………………………………………………..</w:t>
      </w:r>
    </w:p>
    <w:p w14:paraId="5C4E16F9" w14:textId="243BA161" w:rsidR="002D0B0F" w:rsidRDefault="002D0B0F" w:rsidP="002D0B0F">
      <w:pPr>
        <w:jc w:val="both"/>
      </w:pPr>
    </w:p>
    <w:p w14:paraId="157E78FD" w14:textId="70AE2179" w:rsidR="008F1287" w:rsidRDefault="008F1287" w:rsidP="008F1287">
      <w:pPr>
        <w:pBdr>
          <w:top w:val="single" w:sz="4" w:space="1" w:color="auto"/>
          <w:left w:val="single" w:sz="4" w:space="4" w:color="auto"/>
          <w:bottom w:val="single" w:sz="4" w:space="1" w:color="auto"/>
          <w:right w:val="single" w:sz="4" w:space="4" w:color="auto"/>
        </w:pBdr>
        <w:jc w:val="both"/>
      </w:pPr>
      <w:r w:rsidRPr="008F1287">
        <w:rPr>
          <w:b/>
          <w:bCs/>
        </w:rPr>
        <w:t>Passager clandestin</w:t>
      </w:r>
      <w:r w:rsidRPr="008F1287">
        <w:t xml:space="preserve"> : Situation d’un acteur économique qui espère obtenir les gains d’une action collective sans en avoir supporté les coûts.</w:t>
      </w:r>
    </w:p>
    <w:p w14:paraId="67033C14" w14:textId="77777777" w:rsidR="00093B47" w:rsidRPr="00C160D8" w:rsidRDefault="00093B47" w:rsidP="002D0B0F">
      <w:pPr>
        <w:jc w:val="both"/>
        <w:rPr>
          <w:i/>
          <w:iCs/>
          <w:sz w:val="20"/>
          <w:szCs w:val="20"/>
        </w:rPr>
      </w:pPr>
      <w:r w:rsidRPr="00C160D8">
        <w:rPr>
          <w:i/>
          <w:iCs/>
          <w:sz w:val="20"/>
          <w:szCs w:val="20"/>
        </w:rPr>
        <w:t>Autoévaluation p 329 :</w:t>
      </w:r>
    </w:p>
    <w:p w14:paraId="5926F432" w14:textId="77777777" w:rsidR="00093B47" w:rsidRDefault="00093B47" w:rsidP="002D0B0F">
      <w:pPr>
        <w:jc w:val="both"/>
      </w:pPr>
      <w:r w:rsidRPr="00093B47">
        <w:t xml:space="preserve">L’environnement est considéré par les économistes comme un </w:t>
      </w:r>
      <w:r>
        <w:t>…………………………………..</w:t>
      </w:r>
      <w:r w:rsidRPr="00093B47">
        <w:t>, c’est-à</w:t>
      </w:r>
      <w:r>
        <w:t xml:space="preserve"> </w:t>
      </w:r>
      <w:r w:rsidRPr="00093B47">
        <w:t>dire un</w:t>
      </w:r>
    </w:p>
    <w:p w14:paraId="481D174A" w14:textId="77777777" w:rsidR="00093B47" w:rsidRDefault="00093B47" w:rsidP="002D0B0F">
      <w:pPr>
        <w:jc w:val="both"/>
      </w:pPr>
      <w:r w:rsidRPr="00093B47">
        <w:t xml:space="preserve"> bien qui possède des caractéristiques spécifiques :</w:t>
      </w:r>
      <w:r>
        <w:t xml:space="preserve"> ………………………………..</w:t>
      </w:r>
      <w:r w:rsidRPr="00093B47">
        <w:t xml:space="preserve">et </w:t>
      </w:r>
      <w:r>
        <w:t xml:space="preserve">…………………………………….. </w:t>
      </w:r>
      <w:r w:rsidRPr="00093B47">
        <w:t xml:space="preserve">. </w:t>
      </w:r>
    </w:p>
    <w:p w14:paraId="586FBD03" w14:textId="77777777" w:rsidR="00093B47" w:rsidRDefault="00093B47" w:rsidP="002D0B0F">
      <w:pPr>
        <w:jc w:val="both"/>
      </w:pPr>
      <w:r w:rsidRPr="00093B47">
        <w:t xml:space="preserve">Les </w:t>
      </w:r>
      <w:r>
        <w:t>……………………………………………………………</w:t>
      </w:r>
      <w:r w:rsidRPr="00093B47">
        <w:t xml:space="preserve"> liées à sa préservation connaissent ainsi plusieurs</w:t>
      </w:r>
    </w:p>
    <w:p w14:paraId="719BFC2D" w14:textId="77777777" w:rsidR="00093B47" w:rsidRDefault="00093B47" w:rsidP="002D0B0F">
      <w:pPr>
        <w:jc w:val="both"/>
      </w:pPr>
      <w:r w:rsidRPr="00093B47">
        <w:t xml:space="preserve"> difficultés : certains pays peuvent adopter un comportement de </w:t>
      </w:r>
      <w:r>
        <w:t>……………………………………………….</w:t>
      </w:r>
      <w:r w:rsidRPr="00093B47">
        <w:t xml:space="preserve"> afin </w:t>
      </w:r>
    </w:p>
    <w:p w14:paraId="6653A1A7" w14:textId="77777777" w:rsidR="00093B47" w:rsidRDefault="00093B47" w:rsidP="002D0B0F">
      <w:pPr>
        <w:jc w:val="both"/>
      </w:pPr>
      <w:r w:rsidRPr="00093B47">
        <w:t>de bénéficier de l’action des autres, déjà engagés, sans en payer les</w:t>
      </w:r>
      <w:r>
        <w:t xml:space="preserve"> ……………………………………..</w:t>
      </w:r>
      <w:r w:rsidRPr="00093B47">
        <w:t>. Aussi, tous les pays ne semblent pas avoir la même responsabilité face au dérèglement climatique, il est donc</w:t>
      </w:r>
    </w:p>
    <w:p w14:paraId="7E78D07C" w14:textId="5CE55DFD" w:rsidR="00093B47" w:rsidRPr="00093B47" w:rsidRDefault="00093B47" w:rsidP="002D0B0F">
      <w:pPr>
        <w:jc w:val="both"/>
      </w:pPr>
      <w:r w:rsidRPr="00093B47">
        <w:t xml:space="preserve"> nécessaire de tenir compte des </w:t>
      </w:r>
      <w:r>
        <w:t xml:space="preserve">……………………………………………………………………………. </w:t>
      </w:r>
      <w:r w:rsidRPr="00093B47">
        <w:t>.</w:t>
      </w:r>
    </w:p>
    <w:p w14:paraId="49CB26A1" w14:textId="02D97880" w:rsidR="007961AD" w:rsidRDefault="002F50C6" w:rsidP="00BD21BC">
      <w:pPr>
        <w:jc w:val="both"/>
        <w:rPr>
          <w:u w:val="single"/>
        </w:rPr>
      </w:pPr>
      <w:r w:rsidRPr="002F50C6">
        <w:rPr>
          <w:u w:val="single"/>
        </w:rPr>
        <w:t>Au niveau européen et national </w:t>
      </w:r>
      <w:r w:rsidR="000E6617" w:rsidRPr="00D15C55">
        <w:rPr>
          <w:i/>
          <w:iCs/>
          <w:sz w:val="20"/>
          <w:szCs w:val="20"/>
        </w:rPr>
        <w:t xml:space="preserve">(doc </w:t>
      </w:r>
      <w:r w:rsidR="00082F76" w:rsidRPr="00D15C55">
        <w:rPr>
          <w:i/>
          <w:iCs/>
          <w:sz w:val="20"/>
          <w:szCs w:val="20"/>
        </w:rPr>
        <w:t>2</w:t>
      </w:r>
      <w:r w:rsidR="000E6617" w:rsidRPr="00D15C55">
        <w:rPr>
          <w:i/>
          <w:iCs/>
          <w:sz w:val="20"/>
          <w:szCs w:val="20"/>
        </w:rPr>
        <w:t xml:space="preserve"> p 32</w:t>
      </w:r>
      <w:r w:rsidR="00082F76" w:rsidRPr="00D15C55">
        <w:rPr>
          <w:i/>
          <w:iCs/>
          <w:sz w:val="20"/>
          <w:szCs w:val="20"/>
        </w:rPr>
        <w:t>6</w:t>
      </w:r>
      <w:r w:rsidR="000E6617" w:rsidRPr="00D15C55">
        <w:rPr>
          <w:i/>
          <w:iCs/>
          <w:sz w:val="20"/>
          <w:szCs w:val="20"/>
        </w:rPr>
        <w:t xml:space="preserve">) </w:t>
      </w:r>
      <w:r w:rsidRPr="00D15C55">
        <w:rPr>
          <w:i/>
          <w:iCs/>
          <w:sz w:val="20"/>
          <w:szCs w:val="20"/>
        </w:rPr>
        <w:t>:</w:t>
      </w:r>
    </w:p>
    <w:p w14:paraId="59FE36D8" w14:textId="77777777" w:rsidR="00D15C55" w:rsidRPr="00D15C55" w:rsidRDefault="00D15C55" w:rsidP="00D15C55">
      <w:pPr>
        <w:jc w:val="both"/>
      </w:pPr>
      <w:r w:rsidRPr="00D15C55">
        <w:t>……………………………………………………………………………………………………………………………………………………………..</w:t>
      </w:r>
    </w:p>
    <w:p w14:paraId="088ADB1B" w14:textId="77777777" w:rsidR="00D15C55" w:rsidRPr="00D15C55" w:rsidRDefault="00D15C55" w:rsidP="00D15C55">
      <w:pPr>
        <w:jc w:val="both"/>
      </w:pPr>
      <w:r w:rsidRPr="00D15C55">
        <w:t>……………………………………………………………………………………………………………………………………………………………..</w:t>
      </w:r>
    </w:p>
    <w:p w14:paraId="52045E18" w14:textId="77777777" w:rsidR="00D15C55" w:rsidRPr="00D15C55" w:rsidRDefault="00D15C55" w:rsidP="00D15C55">
      <w:pPr>
        <w:jc w:val="both"/>
      </w:pPr>
      <w:r w:rsidRPr="00D15C55">
        <w:t>……………………………………………………………………………………………………………………………………………………………..</w:t>
      </w:r>
    </w:p>
    <w:p w14:paraId="0C9A9CE8" w14:textId="77777777" w:rsidR="00D15C55" w:rsidRPr="00D15C55" w:rsidRDefault="00D15C55" w:rsidP="00D15C55">
      <w:pPr>
        <w:jc w:val="both"/>
      </w:pPr>
      <w:r w:rsidRPr="00D15C55">
        <w:t>……………………………………………………………………………………………………………………………………………………………..</w:t>
      </w:r>
    </w:p>
    <w:p w14:paraId="2282301F" w14:textId="77777777" w:rsidR="00D15C55" w:rsidRPr="00D15C55" w:rsidRDefault="00D15C55" w:rsidP="00D15C55">
      <w:pPr>
        <w:jc w:val="both"/>
      </w:pPr>
      <w:r w:rsidRPr="00D15C55">
        <w:t>……………………………………………………………………………………………………………………………………………………………..</w:t>
      </w:r>
    </w:p>
    <w:p w14:paraId="777CE5CE" w14:textId="77777777" w:rsidR="00D15C55" w:rsidRPr="00D15C55" w:rsidRDefault="00D15C55" w:rsidP="00D15C55">
      <w:pPr>
        <w:jc w:val="both"/>
      </w:pPr>
      <w:r w:rsidRPr="00D15C55">
        <w:t>……………………………………………………………………………………………………………………………………………………………..</w:t>
      </w:r>
    </w:p>
    <w:p w14:paraId="6BF0709B" w14:textId="5FBD2FFE" w:rsidR="00D15C55" w:rsidRDefault="00D15C55" w:rsidP="00D15C55">
      <w:pPr>
        <w:jc w:val="both"/>
      </w:pPr>
      <w:r w:rsidRPr="00D15C55">
        <w:t>……………………………………………………………………………………………………………………………………………………………..</w:t>
      </w:r>
    </w:p>
    <w:p w14:paraId="77E71DB4" w14:textId="3B829A9F" w:rsidR="00D15C55" w:rsidRDefault="00D15C55" w:rsidP="00D15C55">
      <w:pPr>
        <w:jc w:val="both"/>
      </w:pPr>
      <w:r>
        <w:t>……………………………………………………………………………………………………………………………………………………………..</w:t>
      </w:r>
    </w:p>
    <w:p w14:paraId="1C729E54" w14:textId="69D743C2" w:rsidR="00D15C55" w:rsidRDefault="00D15C55" w:rsidP="00D15C55">
      <w:pPr>
        <w:jc w:val="both"/>
        <w:rPr>
          <w:u w:val="single"/>
        </w:rPr>
      </w:pPr>
      <w:r>
        <w:t>……………………………………………………………………………………………………………………………………………………………..</w:t>
      </w:r>
    </w:p>
    <w:p w14:paraId="76B3E8A7" w14:textId="77777777" w:rsidR="001B2830" w:rsidRDefault="001B2830" w:rsidP="000E6617">
      <w:pPr>
        <w:jc w:val="both"/>
      </w:pPr>
      <w:r w:rsidRPr="001B2830">
        <w:rPr>
          <w:u w:val="single"/>
        </w:rPr>
        <w:t>L'échelon local et régional</w:t>
      </w:r>
      <w:r>
        <w:t xml:space="preserve"> : </w:t>
      </w:r>
    </w:p>
    <w:p w14:paraId="45597AFA" w14:textId="77777777" w:rsidR="00D15C55" w:rsidRDefault="00D15C55" w:rsidP="00D15C55">
      <w:pPr>
        <w:jc w:val="both"/>
      </w:pPr>
      <w:r>
        <w:t>……………………………………………………………………………………………………………………………………………………………..</w:t>
      </w:r>
    </w:p>
    <w:p w14:paraId="14CFA283" w14:textId="77777777" w:rsidR="00D15C55" w:rsidRDefault="00D15C55" w:rsidP="00D15C55">
      <w:pPr>
        <w:jc w:val="both"/>
      </w:pPr>
      <w:r>
        <w:t>……………………………………………………………………………………………………………………………………………………………..</w:t>
      </w:r>
    </w:p>
    <w:p w14:paraId="7C9A3F52" w14:textId="77777777" w:rsidR="00D15C55" w:rsidRDefault="00D15C55" w:rsidP="00D15C55">
      <w:pPr>
        <w:jc w:val="both"/>
      </w:pPr>
      <w:r>
        <w:t>……………………………………………………………………………………………………………………………………………………………..</w:t>
      </w:r>
    </w:p>
    <w:p w14:paraId="447C34C9" w14:textId="77777777" w:rsidR="00D15C55" w:rsidRDefault="00D15C55" w:rsidP="00D15C55">
      <w:pPr>
        <w:jc w:val="both"/>
      </w:pPr>
      <w:r>
        <w:t>……………………………………………………………………………………………………………………………………………………………..</w:t>
      </w:r>
    </w:p>
    <w:p w14:paraId="6C01D091" w14:textId="77777777" w:rsidR="00D15C55" w:rsidRDefault="00D15C55" w:rsidP="00D15C55">
      <w:pPr>
        <w:jc w:val="both"/>
      </w:pPr>
      <w:r>
        <w:t>……………………………………………………………………………………………………………………………………………………………..</w:t>
      </w:r>
    </w:p>
    <w:p w14:paraId="1CAB4ACE" w14:textId="77777777" w:rsidR="00D15C55" w:rsidRDefault="00D15C55" w:rsidP="00D15C55">
      <w:pPr>
        <w:jc w:val="both"/>
      </w:pPr>
      <w:r>
        <w:t>……………………………………………………………………………………………………………………………………………………………..</w:t>
      </w:r>
    </w:p>
    <w:p w14:paraId="64D199D3" w14:textId="72618BB0" w:rsidR="00D07D3A" w:rsidRDefault="00D15C55" w:rsidP="00D15C55">
      <w:pPr>
        <w:jc w:val="both"/>
      </w:pPr>
      <w:r>
        <w:t>……………………………………………………………………………………………………………………………………………………………..</w:t>
      </w:r>
    </w:p>
    <w:p w14:paraId="5B93E873" w14:textId="044935F8" w:rsidR="00D07D3A" w:rsidRDefault="00D07D3A" w:rsidP="00D07D3A">
      <w:pPr>
        <w:jc w:val="both"/>
      </w:pPr>
      <w:r>
        <w:lastRenderedPageBreak/>
        <w:t>……………………………………………………………………………………………………………………………………………………………..</w:t>
      </w:r>
    </w:p>
    <w:p w14:paraId="07A825EB" w14:textId="2338CA63" w:rsidR="007C736A" w:rsidRDefault="007C736A" w:rsidP="00D07D3A">
      <w:pPr>
        <w:jc w:val="both"/>
      </w:pPr>
      <w:r>
        <w:t>……………………………………………………………………………………………………………………………………………………………..</w:t>
      </w:r>
    </w:p>
    <w:p w14:paraId="251F76A2" w14:textId="77777777" w:rsidR="00D15C55" w:rsidRDefault="00D15C55" w:rsidP="00D15C55">
      <w:pPr>
        <w:jc w:val="both"/>
      </w:pPr>
      <w:r>
        <w:t>……………………………………………………………………………………………………………………………………………………………..</w:t>
      </w:r>
    </w:p>
    <w:p w14:paraId="4316DB1A" w14:textId="77777777" w:rsidR="00D15C55" w:rsidRDefault="00D15C55" w:rsidP="00D15C55">
      <w:pPr>
        <w:jc w:val="both"/>
      </w:pPr>
      <w:r>
        <w:t>……………………………………………………………………………………………………………………………………………………………..</w:t>
      </w:r>
    </w:p>
    <w:p w14:paraId="5EE03B67" w14:textId="77777777" w:rsidR="00D15C55" w:rsidRDefault="00D15C55" w:rsidP="00D15C55">
      <w:pPr>
        <w:jc w:val="both"/>
      </w:pPr>
      <w:r>
        <w:t>……………………………………………………………………………………………………………………………………………………………..</w:t>
      </w:r>
    </w:p>
    <w:p w14:paraId="5B53B8C8" w14:textId="77777777" w:rsidR="00D15C55" w:rsidRDefault="00D15C55" w:rsidP="00D15C55">
      <w:pPr>
        <w:jc w:val="both"/>
      </w:pPr>
      <w:r>
        <w:t>……………………………………………………………………………………………………………………………………………………………..</w:t>
      </w:r>
    </w:p>
    <w:p w14:paraId="35E4ACBE" w14:textId="77777777" w:rsidR="00D15C55" w:rsidRDefault="00D15C55" w:rsidP="00D15C55">
      <w:pPr>
        <w:jc w:val="both"/>
      </w:pPr>
      <w:r>
        <w:t>……………………………………………………………………………………………………………………………………………………………..</w:t>
      </w:r>
    </w:p>
    <w:p w14:paraId="20C3D7EE" w14:textId="77777777" w:rsidR="00D15C55" w:rsidRDefault="00D15C55" w:rsidP="00D15C55">
      <w:pPr>
        <w:jc w:val="both"/>
      </w:pPr>
      <w:r>
        <w:t>……………………………………………………………………………………………………………………………………………………………..</w:t>
      </w:r>
    </w:p>
    <w:p w14:paraId="54B8FDB9" w14:textId="66762E29" w:rsidR="00D15C55" w:rsidRDefault="00D15C55" w:rsidP="00D15C55">
      <w:pPr>
        <w:jc w:val="both"/>
      </w:pPr>
      <w:r>
        <w:t>……………………………………………………………………………………………………………………………………………………………..</w:t>
      </w:r>
    </w:p>
    <w:p w14:paraId="5ED5D673" w14:textId="77777777" w:rsidR="00D15C55" w:rsidRDefault="00D15C55" w:rsidP="00D15C55">
      <w:pPr>
        <w:jc w:val="both"/>
      </w:pPr>
    </w:p>
    <w:p w14:paraId="0E0BA76E" w14:textId="0CE7780D" w:rsidR="00D07D3A" w:rsidRPr="000E6617" w:rsidRDefault="00D07D3A" w:rsidP="00D07D3A">
      <w:pPr>
        <w:pBdr>
          <w:top w:val="single" w:sz="4" w:space="1" w:color="auto"/>
          <w:left w:val="single" w:sz="4" w:space="4" w:color="auto"/>
          <w:bottom w:val="single" w:sz="4" w:space="1" w:color="auto"/>
          <w:right w:val="single" w:sz="4" w:space="4" w:color="auto"/>
        </w:pBdr>
        <w:jc w:val="both"/>
      </w:pPr>
      <w:r>
        <w:t>Les actions internationales donnent des cadres d'action, des objectifs à atteindre, elles sont donc plus générales, alors que les actions locales sont plus précises et concrète grâce à la capacité de mobilisation des acteurs locaux.</w:t>
      </w:r>
    </w:p>
    <w:p w14:paraId="41D46DED" w14:textId="0773C17E" w:rsidR="00BA016D" w:rsidRDefault="00163A9E" w:rsidP="00BD21BC">
      <w:pPr>
        <w:jc w:val="both"/>
      </w:pPr>
      <w:r w:rsidRPr="008463F9">
        <w:rPr>
          <w:u w:val="single"/>
        </w:rPr>
        <w:t>Exercice</w:t>
      </w:r>
      <w:r w:rsidR="008463F9" w:rsidRPr="008463F9">
        <w:rPr>
          <w:u w:val="single"/>
        </w:rPr>
        <w:t xml:space="preserve"> 2</w:t>
      </w:r>
      <w:r w:rsidRPr="008463F9">
        <w:rPr>
          <w:u w:val="single"/>
        </w:rPr>
        <w:t> :</w:t>
      </w:r>
      <w:r>
        <w:t xml:space="preserve"> p</w:t>
      </w:r>
      <w:r w:rsidRPr="00163A9E">
        <w:t xml:space="preserve">our chacun des objectifs environnementaux de la première colonne, donnez des exemples concrets d’acteurs publics et d’actions publics </w:t>
      </w:r>
      <w:r w:rsidR="00986F52">
        <w:t>(fictif ou réelle).</w:t>
      </w:r>
    </w:p>
    <w:p w14:paraId="4BD203B4" w14:textId="1357B14E" w:rsidR="00862676" w:rsidRDefault="00163A9E" w:rsidP="00BD21BC">
      <w:pPr>
        <w:jc w:val="both"/>
      </w:pPr>
      <w:r w:rsidRPr="00163A9E">
        <w:t>Les différentes échelles de l’action publique environnementale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268"/>
        <w:gridCol w:w="2694"/>
        <w:gridCol w:w="2409"/>
      </w:tblGrid>
      <w:tr w:rsidR="00CD21FA" w:rsidRPr="00BA016D" w14:paraId="508A07C9" w14:textId="77777777" w:rsidTr="00CD21FA">
        <w:tc>
          <w:tcPr>
            <w:tcW w:w="1696" w:type="dxa"/>
            <w:shd w:val="clear" w:color="auto" w:fill="auto"/>
          </w:tcPr>
          <w:p w14:paraId="40B65F36" w14:textId="77777777" w:rsidR="00CD21FA" w:rsidRPr="00BA016D" w:rsidRDefault="00CD21FA" w:rsidP="00BA016D">
            <w:pPr>
              <w:jc w:val="both"/>
              <w:rPr>
                <w:b/>
                <w:bCs/>
              </w:rPr>
            </w:pPr>
            <w:r w:rsidRPr="00BA016D">
              <w:rPr>
                <w:b/>
                <w:bCs/>
              </w:rPr>
              <w:t>Action publique</w:t>
            </w:r>
          </w:p>
        </w:tc>
        <w:tc>
          <w:tcPr>
            <w:tcW w:w="2268" w:type="dxa"/>
            <w:shd w:val="clear" w:color="auto" w:fill="auto"/>
          </w:tcPr>
          <w:p w14:paraId="2F6F79DA" w14:textId="77777777" w:rsidR="00CD21FA" w:rsidRPr="00BA016D" w:rsidRDefault="00CD21FA" w:rsidP="00BA016D">
            <w:pPr>
              <w:jc w:val="both"/>
              <w:rPr>
                <w:b/>
                <w:bCs/>
              </w:rPr>
            </w:pPr>
            <w:r w:rsidRPr="00BA016D">
              <w:rPr>
                <w:b/>
                <w:bCs/>
              </w:rPr>
              <w:t>Locale</w:t>
            </w:r>
          </w:p>
        </w:tc>
        <w:tc>
          <w:tcPr>
            <w:tcW w:w="2694" w:type="dxa"/>
            <w:shd w:val="clear" w:color="auto" w:fill="auto"/>
          </w:tcPr>
          <w:p w14:paraId="62A274DD" w14:textId="789019A6" w:rsidR="00CD21FA" w:rsidRPr="00BA016D" w:rsidRDefault="00CD21FA" w:rsidP="00CD21FA">
            <w:pPr>
              <w:rPr>
                <w:b/>
                <w:bCs/>
              </w:rPr>
            </w:pPr>
            <w:r w:rsidRPr="00BA016D">
              <w:rPr>
                <w:b/>
                <w:bCs/>
              </w:rPr>
              <w:t>Nationale</w:t>
            </w:r>
            <w:r>
              <w:rPr>
                <w:b/>
                <w:bCs/>
              </w:rPr>
              <w:t xml:space="preserve"> ou e</w:t>
            </w:r>
            <w:r w:rsidRPr="00BA016D">
              <w:rPr>
                <w:b/>
                <w:bCs/>
              </w:rPr>
              <w:t>uropéenne</w:t>
            </w:r>
          </w:p>
        </w:tc>
        <w:tc>
          <w:tcPr>
            <w:tcW w:w="2409" w:type="dxa"/>
            <w:shd w:val="clear" w:color="auto" w:fill="auto"/>
          </w:tcPr>
          <w:p w14:paraId="3C3B787C" w14:textId="77777777" w:rsidR="00CD21FA" w:rsidRPr="00BA016D" w:rsidRDefault="00CD21FA" w:rsidP="00BA016D">
            <w:pPr>
              <w:jc w:val="both"/>
              <w:rPr>
                <w:b/>
                <w:bCs/>
              </w:rPr>
            </w:pPr>
            <w:r w:rsidRPr="00BA016D">
              <w:rPr>
                <w:b/>
                <w:bCs/>
              </w:rPr>
              <w:t>Mondiale</w:t>
            </w:r>
          </w:p>
        </w:tc>
      </w:tr>
      <w:tr w:rsidR="00CD21FA" w:rsidRPr="00BA016D" w14:paraId="50C92E06" w14:textId="77777777" w:rsidTr="00CD21FA">
        <w:tc>
          <w:tcPr>
            <w:tcW w:w="1696" w:type="dxa"/>
            <w:shd w:val="clear" w:color="auto" w:fill="auto"/>
          </w:tcPr>
          <w:p w14:paraId="5A598295" w14:textId="2C9507A2" w:rsidR="00CD21FA" w:rsidRPr="00BA016D" w:rsidRDefault="00CD21FA" w:rsidP="00B62175">
            <w:r w:rsidRPr="00BA016D">
              <w:t>Réduire</w:t>
            </w:r>
            <w:r>
              <w:t xml:space="preserve"> </w:t>
            </w:r>
            <w:r w:rsidRPr="00BA016D">
              <w:t>les émissions de gaz à effets de serre</w:t>
            </w:r>
          </w:p>
        </w:tc>
        <w:tc>
          <w:tcPr>
            <w:tcW w:w="2268" w:type="dxa"/>
            <w:shd w:val="clear" w:color="auto" w:fill="auto"/>
          </w:tcPr>
          <w:p w14:paraId="36F382CB" w14:textId="77777777" w:rsidR="00CD21FA" w:rsidRPr="00BA016D" w:rsidRDefault="00CD21FA" w:rsidP="00BA016D">
            <w:pPr>
              <w:jc w:val="both"/>
            </w:pPr>
          </w:p>
          <w:p w14:paraId="36ED7878" w14:textId="189DD77B" w:rsidR="00CD21FA" w:rsidRPr="00BA016D" w:rsidRDefault="00CD21FA" w:rsidP="00BA016D">
            <w:pPr>
              <w:jc w:val="both"/>
            </w:pPr>
            <w:r>
              <w:t xml:space="preserve"> </w:t>
            </w:r>
          </w:p>
          <w:p w14:paraId="4F335B73" w14:textId="77777777" w:rsidR="00CD21FA" w:rsidRPr="00BA016D" w:rsidRDefault="00CD21FA" w:rsidP="00BA016D">
            <w:pPr>
              <w:jc w:val="both"/>
            </w:pPr>
          </w:p>
          <w:p w14:paraId="00482C0A" w14:textId="77777777" w:rsidR="00CD21FA" w:rsidRPr="00BA016D" w:rsidRDefault="00CD21FA" w:rsidP="00BA016D">
            <w:pPr>
              <w:jc w:val="both"/>
            </w:pPr>
          </w:p>
          <w:p w14:paraId="6BCE2644" w14:textId="77777777" w:rsidR="00CD21FA" w:rsidRPr="00BA016D" w:rsidRDefault="00CD21FA" w:rsidP="00BA016D">
            <w:pPr>
              <w:jc w:val="both"/>
            </w:pPr>
          </w:p>
        </w:tc>
        <w:tc>
          <w:tcPr>
            <w:tcW w:w="2694" w:type="dxa"/>
            <w:shd w:val="clear" w:color="auto" w:fill="auto"/>
          </w:tcPr>
          <w:p w14:paraId="5E9EE61B" w14:textId="77777777" w:rsidR="00CD21FA" w:rsidRPr="00BA016D" w:rsidRDefault="00CD21FA" w:rsidP="00BA016D">
            <w:pPr>
              <w:jc w:val="both"/>
            </w:pPr>
          </w:p>
        </w:tc>
        <w:tc>
          <w:tcPr>
            <w:tcW w:w="2409" w:type="dxa"/>
            <w:shd w:val="clear" w:color="auto" w:fill="auto"/>
          </w:tcPr>
          <w:p w14:paraId="2710F664" w14:textId="77777777" w:rsidR="00CD21FA" w:rsidRPr="00BA016D" w:rsidRDefault="00CD21FA" w:rsidP="00BA016D">
            <w:pPr>
              <w:jc w:val="both"/>
            </w:pPr>
          </w:p>
        </w:tc>
      </w:tr>
      <w:tr w:rsidR="00CD21FA" w:rsidRPr="00BA016D" w14:paraId="0053B2A0" w14:textId="77777777" w:rsidTr="00CD21FA">
        <w:tc>
          <w:tcPr>
            <w:tcW w:w="1696" w:type="dxa"/>
            <w:shd w:val="clear" w:color="auto" w:fill="auto"/>
          </w:tcPr>
          <w:p w14:paraId="50F771E6" w14:textId="77777777" w:rsidR="00CD21FA" w:rsidRPr="00BA016D" w:rsidRDefault="00CD21FA" w:rsidP="00B62175">
            <w:r w:rsidRPr="00BA016D">
              <w:t>Préserver les ressources de la mer</w:t>
            </w:r>
          </w:p>
        </w:tc>
        <w:tc>
          <w:tcPr>
            <w:tcW w:w="2268" w:type="dxa"/>
            <w:shd w:val="clear" w:color="auto" w:fill="auto"/>
          </w:tcPr>
          <w:p w14:paraId="3FD9569A" w14:textId="77777777" w:rsidR="00CD21FA" w:rsidRPr="00BA016D" w:rsidRDefault="00CD21FA" w:rsidP="00BA016D">
            <w:pPr>
              <w:jc w:val="both"/>
            </w:pPr>
          </w:p>
          <w:p w14:paraId="0FDC27D1" w14:textId="77777777" w:rsidR="00CD21FA" w:rsidRPr="00BA016D" w:rsidRDefault="00CD21FA" w:rsidP="00BA016D">
            <w:pPr>
              <w:jc w:val="both"/>
            </w:pPr>
          </w:p>
          <w:p w14:paraId="0BF0368D" w14:textId="77777777" w:rsidR="00CD21FA" w:rsidRPr="00BA016D" w:rsidRDefault="00CD21FA" w:rsidP="00BA016D">
            <w:pPr>
              <w:jc w:val="both"/>
            </w:pPr>
          </w:p>
          <w:p w14:paraId="1969667D" w14:textId="77777777" w:rsidR="00CD21FA" w:rsidRPr="00BA016D" w:rsidRDefault="00CD21FA" w:rsidP="00BA016D">
            <w:pPr>
              <w:jc w:val="both"/>
            </w:pPr>
          </w:p>
          <w:p w14:paraId="7B8D83C7" w14:textId="77777777" w:rsidR="00CD21FA" w:rsidRPr="00BA016D" w:rsidRDefault="00CD21FA" w:rsidP="00BA016D">
            <w:pPr>
              <w:jc w:val="both"/>
            </w:pPr>
          </w:p>
        </w:tc>
        <w:tc>
          <w:tcPr>
            <w:tcW w:w="2694" w:type="dxa"/>
            <w:shd w:val="clear" w:color="auto" w:fill="auto"/>
          </w:tcPr>
          <w:p w14:paraId="7F05563C" w14:textId="77777777" w:rsidR="00CD21FA" w:rsidRPr="00BA016D" w:rsidRDefault="00CD21FA" w:rsidP="00BA016D">
            <w:pPr>
              <w:jc w:val="both"/>
            </w:pPr>
          </w:p>
        </w:tc>
        <w:tc>
          <w:tcPr>
            <w:tcW w:w="2409" w:type="dxa"/>
            <w:shd w:val="clear" w:color="auto" w:fill="auto"/>
          </w:tcPr>
          <w:p w14:paraId="0C0D9682" w14:textId="77777777" w:rsidR="00CD21FA" w:rsidRPr="00BA016D" w:rsidRDefault="00CD21FA" w:rsidP="00BA016D">
            <w:pPr>
              <w:jc w:val="both"/>
            </w:pPr>
          </w:p>
        </w:tc>
      </w:tr>
      <w:tr w:rsidR="00CD21FA" w:rsidRPr="00BA016D" w14:paraId="0DFEFCC2" w14:textId="77777777" w:rsidTr="00CD21FA">
        <w:tc>
          <w:tcPr>
            <w:tcW w:w="1696" w:type="dxa"/>
            <w:shd w:val="clear" w:color="auto" w:fill="auto"/>
          </w:tcPr>
          <w:p w14:paraId="25F85CD9" w14:textId="77777777" w:rsidR="00CD21FA" w:rsidRPr="00BA016D" w:rsidRDefault="00CD21FA" w:rsidP="00B62175">
            <w:r w:rsidRPr="00BA016D">
              <w:t>Préserver la biodiversité</w:t>
            </w:r>
          </w:p>
        </w:tc>
        <w:tc>
          <w:tcPr>
            <w:tcW w:w="2268" w:type="dxa"/>
            <w:shd w:val="clear" w:color="auto" w:fill="auto"/>
          </w:tcPr>
          <w:p w14:paraId="440EB791" w14:textId="77777777" w:rsidR="00CD21FA" w:rsidRPr="00BA016D" w:rsidRDefault="00CD21FA" w:rsidP="00BA016D">
            <w:pPr>
              <w:jc w:val="both"/>
            </w:pPr>
          </w:p>
          <w:p w14:paraId="03A50986" w14:textId="77777777" w:rsidR="00CD21FA" w:rsidRPr="00BA016D" w:rsidRDefault="00CD21FA" w:rsidP="00BA016D">
            <w:pPr>
              <w:jc w:val="both"/>
            </w:pPr>
          </w:p>
          <w:p w14:paraId="6D6B16F8" w14:textId="77777777" w:rsidR="00CD21FA" w:rsidRPr="00BA016D" w:rsidRDefault="00CD21FA" w:rsidP="00BA016D">
            <w:pPr>
              <w:jc w:val="both"/>
            </w:pPr>
          </w:p>
          <w:p w14:paraId="4E789908" w14:textId="77777777" w:rsidR="00CD21FA" w:rsidRPr="00BA016D" w:rsidRDefault="00CD21FA" w:rsidP="00BA016D">
            <w:pPr>
              <w:jc w:val="both"/>
            </w:pPr>
          </w:p>
        </w:tc>
        <w:tc>
          <w:tcPr>
            <w:tcW w:w="2694" w:type="dxa"/>
            <w:shd w:val="clear" w:color="auto" w:fill="auto"/>
          </w:tcPr>
          <w:p w14:paraId="0393A7D2" w14:textId="77777777" w:rsidR="00CD21FA" w:rsidRPr="00BA016D" w:rsidRDefault="00CD21FA" w:rsidP="00BA016D">
            <w:pPr>
              <w:jc w:val="both"/>
            </w:pPr>
          </w:p>
        </w:tc>
        <w:tc>
          <w:tcPr>
            <w:tcW w:w="2409" w:type="dxa"/>
            <w:shd w:val="clear" w:color="auto" w:fill="auto"/>
          </w:tcPr>
          <w:p w14:paraId="6FF10FFB" w14:textId="77777777" w:rsidR="00CD21FA" w:rsidRPr="00BA016D" w:rsidRDefault="00CD21FA" w:rsidP="00BA016D">
            <w:pPr>
              <w:jc w:val="both"/>
            </w:pPr>
          </w:p>
        </w:tc>
      </w:tr>
    </w:tbl>
    <w:p w14:paraId="3362CE11" w14:textId="4C90E7C6" w:rsidR="002D3A26" w:rsidRPr="00520983" w:rsidRDefault="002D3A26" w:rsidP="002D3A26">
      <w:pPr>
        <w:jc w:val="both"/>
      </w:pPr>
    </w:p>
    <w:sectPr w:rsidR="002D3A26" w:rsidRPr="00520983" w:rsidSect="0002220B">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2544C" w14:textId="77777777" w:rsidR="00BD2CC6" w:rsidRDefault="00BD2CC6" w:rsidP="0068347B">
      <w:pPr>
        <w:spacing w:after="0" w:line="240" w:lineRule="auto"/>
      </w:pPr>
      <w:r>
        <w:separator/>
      </w:r>
    </w:p>
  </w:endnote>
  <w:endnote w:type="continuationSeparator" w:id="0">
    <w:p w14:paraId="72BC243D" w14:textId="77777777" w:rsidR="00BD2CC6" w:rsidRDefault="00BD2CC6" w:rsidP="00683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421813"/>
      <w:docPartObj>
        <w:docPartGallery w:val="Page Numbers (Bottom of Page)"/>
        <w:docPartUnique/>
      </w:docPartObj>
    </w:sdtPr>
    <w:sdtContent>
      <w:p w14:paraId="5C32BF2A" w14:textId="2754D69D" w:rsidR="00447733" w:rsidRDefault="00447733">
        <w:pPr>
          <w:pStyle w:val="Pieddepage"/>
          <w:jc w:val="right"/>
        </w:pPr>
        <w:r>
          <w:fldChar w:fldCharType="begin"/>
        </w:r>
        <w:r>
          <w:instrText>PAGE   \* MERGEFORMAT</w:instrText>
        </w:r>
        <w:r>
          <w:fldChar w:fldCharType="separate"/>
        </w:r>
        <w:r>
          <w:t>2</w:t>
        </w:r>
        <w:r>
          <w:fldChar w:fldCharType="end"/>
        </w:r>
      </w:p>
    </w:sdtContent>
  </w:sdt>
  <w:p w14:paraId="605ABC24" w14:textId="77777777" w:rsidR="00447733" w:rsidRDefault="0044773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57DBB" w14:textId="77777777" w:rsidR="00BD2CC6" w:rsidRDefault="00BD2CC6" w:rsidP="0068347B">
      <w:pPr>
        <w:spacing w:after="0" w:line="240" w:lineRule="auto"/>
      </w:pPr>
      <w:r>
        <w:separator/>
      </w:r>
    </w:p>
  </w:footnote>
  <w:footnote w:type="continuationSeparator" w:id="0">
    <w:p w14:paraId="21C3FECE" w14:textId="77777777" w:rsidR="00BD2CC6" w:rsidRDefault="00BD2CC6" w:rsidP="006834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F3A05"/>
    <w:multiLevelType w:val="hybridMultilevel"/>
    <w:tmpl w:val="00D09D6E"/>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89986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D09"/>
    <w:rsid w:val="0000284C"/>
    <w:rsid w:val="0002220B"/>
    <w:rsid w:val="00042F77"/>
    <w:rsid w:val="0005109A"/>
    <w:rsid w:val="00063685"/>
    <w:rsid w:val="00076F26"/>
    <w:rsid w:val="00082F76"/>
    <w:rsid w:val="00093B47"/>
    <w:rsid w:val="000E6617"/>
    <w:rsid w:val="001312C0"/>
    <w:rsid w:val="00134370"/>
    <w:rsid w:val="0015307B"/>
    <w:rsid w:val="00163A9E"/>
    <w:rsid w:val="001678A9"/>
    <w:rsid w:val="00170038"/>
    <w:rsid w:val="001964D5"/>
    <w:rsid w:val="001B2830"/>
    <w:rsid w:val="00202744"/>
    <w:rsid w:val="002043F7"/>
    <w:rsid w:val="00214429"/>
    <w:rsid w:val="00223519"/>
    <w:rsid w:val="00234B88"/>
    <w:rsid w:val="00237FC0"/>
    <w:rsid w:val="0027471C"/>
    <w:rsid w:val="002971A0"/>
    <w:rsid w:val="002A3B19"/>
    <w:rsid w:val="002D0105"/>
    <w:rsid w:val="002D0B0F"/>
    <w:rsid w:val="002D3A26"/>
    <w:rsid w:val="002F50C6"/>
    <w:rsid w:val="003117CA"/>
    <w:rsid w:val="0032745D"/>
    <w:rsid w:val="00335215"/>
    <w:rsid w:val="003B5C06"/>
    <w:rsid w:val="003C2605"/>
    <w:rsid w:val="003E1744"/>
    <w:rsid w:val="003E5A7D"/>
    <w:rsid w:val="004005B3"/>
    <w:rsid w:val="00447733"/>
    <w:rsid w:val="004B36D7"/>
    <w:rsid w:val="004F3068"/>
    <w:rsid w:val="005027CA"/>
    <w:rsid w:val="00520983"/>
    <w:rsid w:val="0053026A"/>
    <w:rsid w:val="005600CA"/>
    <w:rsid w:val="00590D11"/>
    <w:rsid w:val="005A3767"/>
    <w:rsid w:val="005C15D6"/>
    <w:rsid w:val="005E4045"/>
    <w:rsid w:val="005F7E9C"/>
    <w:rsid w:val="006702AC"/>
    <w:rsid w:val="0067661D"/>
    <w:rsid w:val="0068347B"/>
    <w:rsid w:val="006877C7"/>
    <w:rsid w:val="006A7A0E"/>
    <w:rsid w:val="006D1332"/>
    <w:rsid w:val="006E0527"/>
    <w:rsid w:val="006E379A"/>
    <w:rsid w:val="00713D09"/>
    <w:rsid w:val="00765314"/>
    <w:rsid w:val="007772F7"/>
    <w:rsid w:val="007936F9"/>
    <w:rsid w:val="007961AD"/>
    <w:rsid w:val="007B0080"/>
    <w:rsid w:val="007C736A"/>
    <w:rsid w:val="007F2EE3"/>
    <w:rsid w:val="00802C65"/>
    <w:rsid w:val="0081244A"/>
    <w:rsid w:val="008404AB"/>
    <w:rsid w:val="008463F9"/>
    <w:rsid w:val="00847CB3"/>
    <w:rsid w:val="00862676"/>
    <w:rsid w:val="008C7892"/>
    <w:rsid w:val="008F1287"/>
    <w:rsid w:val="008F7522"/>
    <w:rsid w:val="00986F52"/>
    <w:rsid w:val="009B483F"/>
    <w:rsid w:val="009D17BF"/>
    <w:rsid w:val="009E1D10"/>
    <w:rsid w:val="009F628A"/>
    <w:rsid w:val="00A4244B"/>
    <w:rsid w:val="00A756C9"/>
    <w:rsid w:val="00AA23CB"/>
    <w:rsid w:val="00AA3441"/>
    <w:rsid w:val="00AA4736"/>
    <w:rsid w:val="00AB0EE7"/>
    <w:rsid w:val="00AC64BA"/>
    <w:rsid w:val="00AD1EEE"/>
    <w:rsid w:val="00AD34B4"/>
    <w:rsid w:val="00AE3811"/>
    <w:rsid w:val="00AF0176"/>
    <w:rsid w:val="00AF28F7"/>
    <w:rsid w:val="00AF6A30"/>
    <w:rsid w:val="00B265F3"/>
    <w:rsid w:val="00B62175"/>
    <w:rsid w:val="00B77004"/>
    <w:rsid w:val="00B82EFC"/>
    <w:rsid w:val="00B96087"/>
    <w:rsid w:val="00BA016D"/>
    <w:rsid w:val="00BA747D"/>
    <w:rsid w:val="00BB6601"/>
    <w:rsid w:val="00BD21BC"/>
    <w:rsid w:val="00BD2CC6"/>
    <w:rsid w:val="00BF1B15"/>
    <w:rsid w:val="00C03696"/>
    <w:rsid w:val="00C160D8"/>
    <w:rsid w:val="00C16159"/>
    <w:rsid w:val="00C352BA"/>
    <w:rsid w:val="00C46743"/>
    <w:rsid w:val="00C65227"/>
    <w:rsid w:val="00C65E53"/>
    <w:rsid w:val="00CB1C50"/>
    <w:rsid w:val="00CB69C8"/>
    <w:rsid w:val="00CC45F6"/>
    <w:rsid w:val="00CC4EC2"/>
    <w:rsid w:val="00CD21FA"/>
    <w:rsid w:val="00D07D3A"/>
    <w:rsid w:val="00D15538"/>
    <w:rsid w:val="00D15C55"/>
    <w:rsid w:val="00D20AB0"/>
    <w:rsid w:val="00D23A4D"/>
    <w:rsid w:val="00D543C0"/>
    <w:rsid w:val="00D61600"/>
    <w:rsid w:val="00DB0A25"/>
    <w:rsid w:val="00DB144E"/>
    <w:rsid w:val="00DD7681"/>
    <w:rsid w:val="00E72914"/>
    <w:rsid w:val="00EA202C"/>
    <w:rsid w:val="00ED16BF"/>
    <w:rsid w:val="00F216E0"/>
    <w:rsid w:val="00F223E3"/>
    <w:rsid w:val="00F444B4"/>
    <w:rsid w:val="00F65F02"/>
    <w:rsid w:val="00FA5EBB"/>
    <w:rsid w:val="00FC3DD8"/>
    <w:rsid w:val="00FE1395"/>
    <w:rsid w:val="00FF04B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0E68F"/>
  <w15:chartTrackingRefBased/>
  <w15:docId w15:val="{FAC8844A-6E97-4FAD-A5A2-97A396E00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13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8347B"/>
    <w:pPr>
      <w:tabs>
        <w:tab w:val="center" w:pos="4513"/>
        <w:tab w:val="right" w:pos="9026"/>
      </w:tabs>
      <w:spacing w:after="0" w:line="240" w:lineRule="auto"/>
    </w:pPr>
  </w:style>
  <w:style w:type="character" w:customStyle="1" w:styleId="En-tteCar">
    <w:name w:val="En-tête Car"/>
    <w:basedOn w:val="Policepardfaut"/>
    <w:link w:val="En-tte"/>
    <w:uiPriority w:val="99"/>
    <w:rsid w:val="0068347B"/>
  </w:style>
  <w:style w:type="paragraph" w:styleId="Pieddepage">
    <w:name w:val="footer"/>
    <w:basedOn w:val="Normal"/>
    <w:link w:val="PieddepageCar"/>
    <w:uiPriority w:val="99"/>
    <w:unhideWhenUsed/>
    <w:rsid w:val="0068347B"/>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68347B"/>
  </w:style>
  <w:style w:type="paragraph" w:styleId="Paragraphedeliste">
    <w:name w:val="List Paragraph"/>
    <w:basedOn w:val="Normal"/>
    <w:uiPriority w:val="34"/>
    <w:qFormat/>
    <w:rsid w:val="00BD21BC"/>
    <w:pPr>
      <w:ind w:left="720"/>
      <w:contextualSpacing/>
    </w:pPr>
  </w:style>
  <w:style w:type="character" w:styleId="Marquedecommentaire">
    <w:name w:val="annotation reference"/>
    <w:basedOn w:val="Policepardfaut"/>
    <w:uiPriority w:val="99"/>
    <w:semiHidden/>
    <w:unhideWhenUsed/>
    <w:rsid w:val="00D07D3A"/>
    <w:rPr>
      <w:sz w:val="16"/>
      <w:szCs w:val="16"/>
    </w:rPr>
  </w:style>
  <w:style w:type="paragraph" w:styleId="Commentaire">
    <w:name w:val="annotation text"/>
    <w:basedOn w:val="Normal"/>
    <w:link w:val="CommentaireCar"/>
    <w:uiPriority w:val="99"/>
    <w:semiHidden/>
    <w:unhideWhenUsed/>
    <w:rsid w:val="00D07D3A"/>
    <w:pPr>
      <w:spacing w:line="240" w:lineRule="auto"/>
    </w:pPr>
    <w:rPr>
      <w:sz w:val="20"/>
      <w:szCs w:val="20"/>
    </w:rPr>
  </w:style>
  <w:style w:type="character" w:customStyle="1" w:styleId="CommentaireCar">
    <w:name w:val="Commentaire Car"/>
    <w:basedOn w:val="Policepardfaut"/>
    <w:link w:val="Commentaire"/>
    <w:uiPriority w:val="99"/>
    <w:semiHidden/>
    <w:rsid w:val="00D07D3A"/>
    <w:rPr>
      <w:sz w:val="20"/>
      <w:szCs w:val="20"/>
    </w:rPr>
  </w:style>
  <w:style w:type="paragraph" w:styleId="Objetducommentaire">
    <w:name w:val="annotation subject"/>
    <w:basedOn w:val="Commentaire"/>
    <w:next w:val="Commentaire"/>
    <w:link w:val="ObjetducommentaireCar"/>
    <w:uiPriority w:val="99"/>
    <w:semiHidden/>
    <w:unhideWhenUsed/>
    <w:rsid w:val="00D07D3A"/>
    <w:rPr>
      <w:b/>
      <w:bCs/>
    </w:rPr>
  </w:style>
  <w:style w:type="character" w:customStyle="1" w:styleId="ObjetducommentaireCar">
    <w:name w:val="Objet du commentaire Car"/>
    <w:basedOn w:val="CommentaireCar"/>
    <w:link w:val="Objetducommentaire"/>
    <w:uiPriority w:val="99"/>
    <w:semiHidden/>
    <w:rsid w:val="00D07D3A"/>
    <w:rPr>
      <w:b/>
      <w:bCs/>
      <w:sz w:val="20"/>
      <w:szCs w:val="20"/>
    </w:rPr>
  </w:style>
  <w:style w:type="paragraph" w:styleId="Textedebulles">
    <w:name w:val="Balloon Text"/>
    <w:basedOn w:val="Normal"/>
    <w:link w:val="TextedebullesCar"/>
    <w:uiPriority w:val="99"/>
    <w:semiHidden/>
    <w:unhideWhenUsed/>
    <w:rsid w:val="00D07D3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07D3A"/>
    <w:rPr>
      <w:rFonts w:ascii="Segoe UI" w:hAnsi="Segoe UI" w:cs="Segoe UI"/>
      <w:sz w:val="18"/>
      <w:szCs w:val="18"/>
    </w:rPr>
  </w:style>
  <w:style w:type="character" w:styleId="Lienhypertexte">
    <w:name w:val="Hyperlink"/>
    <w:basedOn w:val="Policepardfaut"/>
    <w:uiPriority w:val="99"/>
    <w:unhideWhenUsed/>
    <w:rsid w:val="0015307B"/>
    <w:rPr>
      <w:color w:val="0563C1" w:themeColor="hyperlink"/>
      <w:u w:val="single"/>
    </w:rPr>
  </w:style>
  <w:style w:type="character" w:styleId="Mentionnonrsolue">
    <w:name w:val="Unresolved Mention"/>
    <w:basedOn w:val="Policepardfaut"/>
    <w:uiPriority w:val="99"/>
    <w:semiHidden/>
    <w:unhideWhenUsed/>
    <w:rsid w:val="0015307B"/>
    <w:rPr>
      <w:color w:val="605E5C"/>
      <w:shd w:val="clear" w:color="auto" w:fill="E1DFDD"/>
    </w:rPr>
  </w:style>
  <w:style w:type="character" w:styleId="Lienhypertextesuivivisit">
    <w:name w:val="FollowedHyperlink"/>
    <w:basedOn w:val="Policepardfaut"/>
    <w:uiPriority w:val="99"/>
    <w:semiHidden/>
    <w:unhideWhenUsed/>
    <w:rsid w:val="001530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rancetvinfo.fr/meteo/climat/cop21/video-cop21-5-ans-apres-quel-bilan_421951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2659</TotalTime>
  <Pages>8</Pages>
  <Words>2040</Words>
  <Characters>11222</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WILLOCQUET David</dc:creator>
  <cp:keywords/>
  <dc:description/>
  <cp:lastModifiedBy>WILLOCQUET David</cp:lastModifiedBy>
  <cp:revision>103</cp:revision>
  <cp:lastPrinted>2020-09-17T06:42:00Z</cp:lastPrinted>
  <dcterms:created xsi:type="dcterms:W3CDTF">2020-08-17T13:43:00Z</dcterms:created>
  <dcterms:modified xsi:type="dcterms:W3CDTF">2022-10-12T11:47:00Z</dcterms:modified>
</cp:coreProperties>
</file>