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F27" w14:textId="2BD2CA73" w:rsidR="00F155F6" w:rsidRDefault="00A72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Times New Roman" w:eastAsia="Times New Roman" w:hAnsi="Times New Roman" w:cs="Times New Roman"/>
          <w:color w:val="FF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FF0000"/>
          <w:sz w:val="35"/>
          <w:szCs w:val="35"/>
        </w:rPr>
        <w:t xml:space="preserve">     </w:t>
      </w:r>
      <w:r w:rsidR="005952C2">
        <w:rPr>
          <w:rFonts w:ascii="Times New Roman" w:eastAsia="Times New Roman" w:hAnsi="Times New Roman" w:cs="Times New Roman"/>
          <w:color w:val="FF0000"/>
          <w:sz w:val="35"/>
          <w:szCs w:val="35"/>
        </w:rPr>
        <w:t>Martha Jenkinson Scholastic</w:t>
      </w:r>
    </w:p>
    <w:p w14:paraId="3053C97A" w14:textId="12C387E4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Times New Roman" w:eastAsia="Times New Roman" w:hAnsi="Times New Roman" w:cs="Times New Roman"/>
          <w:color w:val="FF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FF0000"/>
          <w:sz w:val="35"/>
          <w:szCs w:val="35"/>
        </w:rPr>
        <w:t>Chess Tournament, April 2</w:t>
      </w:r>
      <w:r w:rsidR="00AE5FFF">
        <w:rPr>
          <w:rFonts w:ascii="Times New Roman" w:eastAsia="Times New Roman" w:hAnsi="Times New Roman" w:cs="Times New Roman"/>
          <w:color w:val="FF0000"/>
          <w:sz w:val="35"/>
          <w:szCs w:val="35"/>
        </w:rPr>
        <w:t>9th</w:t>
      </w:r>
      <w:r>
        <w:rPr>
          <w:rFonts w:ascii="Times New Roman" w:eastAsia="Times New Roman" w:hAnsi="Times New Roman" w:cs="Times New Roman"/>
          <w:color w:val="FF0000"/>
          <w:sz w:val="35"/>
          <w:szCs w:val="35"/>
        </w:rPr>
        <w:t>, 202</w:t>
      </w:r>
      <w:r w:rsidR="00AE5FFF">
        <w:rPr>
          <w:rFonts w:ascii="Times New Roman" w:eastAsia="Times New Roman" w:hAnsi="Times New Roman" w:cs="Times New Roman"/>
          <w:color w:val="FF0000"/>
          <w:sz w:val="35"/>
          <w:szCs w:val="35"/>
        </w:rPr>
        <w:t>3</w:t>
      </w:r>
    </w:p>
    <w:p w14:paraId="72921072" w14:textId="24B346E4" w:rsidR="004F0B69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Times New Roman" w:eastAsia="Times New Roman" w:hAnsi="Times New Roman" w:cs="Times New Roman"/>
          <w:color w:val="FF0000"/>
          <w:sz w:val="35"/>
          <w:szCs w:val="35"/>
        </w:rPr>
      </w:pPr>
      <w:r>
        <w:rPr>
          <w:rFonts w:ascii="Times New Roman" w:eastAsia="Times New Roman" w:hAnsi="Times New Roman" w:cs="Times New Roman"/>
          <w:color w:val="FF0000"/>
          <w:sz w:val="35"/>
          <w:szCs w:val="35"/>
        </w:rPr>
        <w:t>T. H. Rogers School 5840 San Felipe St. Houston, 77057</w:t>
      </w:r>
    </w:p>
    <w:p w14:paraId="1097C294" w14:textId="459EAE33" w:rsidR="00CD18B5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rPr>
          <w:rFonts w:ascii="Times New Roman" w:eastAsia="Times New Roman" w:hAnsi="Times New Roman" w:cs="Times New Roman"/>
          <w:color w:val="FF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FF0000"/>
          <w:sz w:val="29"/>
          <w:szCs w:val="29"/>
        </w:rPr>
        <w:t>Hosted by Chess Masters of Houston</w:t>
      </w:r>
    </w:p>
    <w:p w14:paraId="6BAE8ED4" w14:textId="610498C4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97F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Chie</w:t>
      </w:r>
      <w:r w:rsidR="00AE5FFF" w:rsidRPr="00097F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 Tournament Director</w:t>
      </w:r>
      <w:r w:rsidR="00097F73" w:rsidRPr="00097F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-NTD </w:t>
      </w:r>
      <w:r w:rsidR="00AE5FFF" w:rsidRPr="00097F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Franc Guadalupe</w:t>
      </w:r>
    </w:p>
    <w:p w14:paraId="4E8B8244" w14:textId="77777777" w:rsidR="004F0B69" w:rsidRPr="00097F73" w:rsidRDefault="004F0B6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14:paraId="3F734EB1" w14:textId="5B42D3A5" w:rsidR="00CD18B5" w:rsidRDefault="00A7248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ONLY 500 entries, First come first serve.</w:t>
      </w:r>
    </w:p>
    <w:p w14:paraId="1B1C33B6" w14:textId="5A7AC309" w:rsidR="00A72488" w:rsidRDefault="005952C2" w:rsidP="00CD18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*5 rounds - Swiss System, Game-25 min; delay 5 sec, US</w:t>
      </w:r>
      <w:r w:rsidR="005E2F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-Rated *Advanced USCF - ADULTS MAY ENTER  4 rounds, Game-40; d5 *$2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pay by check to:</w:t>
      </w:r>
    </w:p>
    <w:p w14:paraId="270F3B72" w14:textId="774B47A4" w:rsidR="00F155F6" w:rsidRPr="00CD18B5" w:rsidRDefault="005952C2" w:rsidP="00CD18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Chess </w:t>
      </w:r>
      <w:r w:rsidR="00CD18B5">
        <w:rPr>
          <w:rFonts w:ascii="Times New Roman" w:eastAsia="Times New Roman" w:hAnsi="Times New Roman" w:cs="Times New Roman"/>
          <w:color w:val="000000"/>
          <w:sz w:val="24"/>
          <w:szCs w:val="24"/>
        </w:rPr>
        <w:t>Masters 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Houston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mail check to Chess Masters of Houston,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9660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Hillcroft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Street, Suite </w:t>
      </w:r>
      <w:r>
        <w:rPr>
          <w:rFonts w:ascii="Times New Roman" w:eastAsia="Times New Roman" w:hAnsi="Times New Roman" w:cs="Times New Roman"/>
          <w:sz w:val="24"/>
          <w:szCs w:val="24"/>
        </w:rPr>
        <w:t>326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Houston, Texas,77096. </w:t>
      </w:r>
    </w:p>
    <w:p w14:paraId="3AFFE414" w14:textId="0E75C229" w:rsidR="00CD18B5" w:rsidRDefault="005952C2" w:rsidP="00CD18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rPr>
          <w:rStyle w:val="Hyperlink"/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line</w:t>
      </w: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Registration is $2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593768">
        <w:rPr>
          <w:color w:val="222222"/>
          <w:shd w:val="clear" w:color="auto" w:fill="FFFFFF"/>
        </w:rPr>
        <w:t> </w:t>
      </w:r>
      <w:hyperlink r:id="rId4" w:history="1">
        <w:r w:rsidR="00593768">
          <w:rPr>
            <w:rStyle w:val="Hyperlink"/>
            <w:color w:val="1155CC"/>
            <w:shd w:val="clear" w:color="auto" w:fill="FFFFFF"/>
          </w:rPr>
          <w:t>https://chessmastersofhouston.com/products/throgers-chess-tournament2023</w:t>
        </w:r>
      </w:hyperlink>
    </w:p>
    <w:p w14:paraId="510C624A" w14:textId="73E663B3" w:rsidR="00F155F6" w:rsidRPr="00CD18B5" w:rsidRDefault="005A3514" w:rsidP="00CD18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7" w:lineRule="auto"/>
        <w:rPr>
          <w:rFonts w:ascii="Calibri" w:eastAsia="Calibri" w:hAnsi="Calibri" w:cs="Calibri"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8:30am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announcements. First Round starts promptly at 9:00am.</w:t>
      </w:r>
      <w:r w:rsidR="0059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*Lunch after 2 </w:t>
      </w:r>
      <w:r w:rsidR="005952C2">
        <w:rPr>
          <w:rFonts w:ascii="Times New Roman" w:eastAsia="Times New Roman" w:hAnsi="Times New Roman" w:cs="Times New Roman"/>
          <w:sz w:val="24"/>
          <w:szCs w:val="24"/>
        </w:rPr>
        <w:t>rounds is about</w:t>
      </w:r>
      <w:r w:rsidR="0059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11:30am. There will be plenty of food for</w:t>
      </w:r>
      <w:r w:rsidR="00595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sale, support the school and save your parking spot.  </w:t>
      </w:r>
    </w:p>
    <w:p w14:paraId="67AFD44E" w14:textId="2E9E625B" w:rsidR="00F155F6" w:rsidRPr="001565DF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6" w:lineRule="auto"/>
        <w:rPr>
          <w:rFonts w:ascii="Calibri" w:eastAsia="Calibri" w:hAnsi="Calibri" w:cs="Calibri"/>
          <w:color w:val="0000FF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*Check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entries </w:t>
      </w:r>
      <w:hyperlink r:id="rId5" w:history="1">
        <w:r w:rsidR="001565DF" w:rsidRPr="00D20CF6">
          <w:rPr>
            <w:rStyle w:val="Hyperlink"/>
            <w:rFonts w:ascii="Calibri" w:eastAsia="Calibri" w:hAnsi="Calibri" w:cs="Calibri"/>
          </w:rPr>
          <w:t>https://chessmastersofhouston.com/p/entries-for-tournament</w:t>
        </w:r>
      </w:hyperlink>
      <w:r w:rsidR="001565DF">
        <w:rPr>
          <w:rFonts w:ascii="Calibri" w:eastAsia="Calibri" w:hAnsi="Calibri" w:cs="Calibri"/>
          <w:color w:val="0000FF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verify your entry.  </w:t>
      </w:r>
    </w:p>
    <w:p w14:paraId="05334F16" w14:textId="49B8D197" w:rsidR="00CD18B5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*Bring your own chess sets and clock (if you have one). There will be a concession at the tournament to sell </w:t>
      </w:r>
      <w:proofErr w:type="gramStart"/>
      <w:r w:rsidR="00CD18B5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proofErr w:type="gramEnd"/>
    </w:p>
    <w:p w14:paraId="5F70A45A" w14:textId="54C0D835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chess items.  *Volunteers are always appreciated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clean  </w:t>
      </w:r>
    </w:p>
    <w:p w14:paraId="7F5DFFBC" w14:textId="77777777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2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 at the end.</w:t>
      </w:r>
    </w:p>
    <w:p w14:paraId="5428D6D7" w14:textId="77777777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37B683F7" wp14:editId="6FF171A5">
            <wp:extent cx="3705225" cy="30226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02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00F88F" w14:textId="7F429FEA" w:rsidR="00F155F6" w:rsidRDefault="005952C2" w:rsidP="00A72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Team Rooms will be provided to 1</w:t>
      </w:r>
      <w:r w:rsidR="00A7248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+ players from the same school. </w:t>
      </w:r>
      <w:r w:rsidR="00A72488">
        <w:rPr>
          <w:rFonts w:ascii="Times New Roman" w:eastAsia="Times New Roman" w:hAnsi="Times New Roman" w:cs="Times New Roman"/>
          <w:color w:val="000000"/>
          <w:sz w:val="24"/>
          <w:szCs w:val="24"/>
        </w:rPr>
        <w:t>Ski</w:t>
      </w:r>
      <w:r w:rsidR="001B33A8">
        <w:rPr>
          <w:rFonts w:ascii="Times New Roman" w:eastAsia="Times New Roman" w:hAnsi="Times New Roman" w:cs="Times New Roman"/>
          <w:color w:val="000000"/>
          <w:sz w:val="24"/>
          <w:szCs w:val="24"/>
        </w:rPr>
        <w:t>ttle</w:t>
      </w:r>
      <w:r w:rsidR="00FA266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A72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room will be the cafeteria.  Game analysis will be provided for all students. </w:t>
      </w:r>
    </w:p>
    <w:p w14:paraId="0FA5A985" w14:textId="4D86CA55" w:rsidR="00A72488" w:rsidRPr="00A72488" w:rsidRDefault="00E739C8" w:rsidP="00A72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AWARDS: Trophies to top 10 in each section in additional trophies to 3 plus scores.</w:t>
      </w:r>
      <w:r w:rsidR="00A753BE" w:rsidRPr="00A75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75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School awards will be determined by </w:t>
      </w:r>
      <w:r w:rsidR="00A753BE">
        <w:rPr>
          <w:rFonts w:ascii="Times New Roman" w:eastAsia="Times New Roman" w:hAnsi="Times New Roman" w:cs="Times New Roman"/>
          <w:sz w:val="24"/>
          <w:szCs w:val="24"/>
        </w:rPr>
        <w:t>combining the best</w:t>
      </w:r>
      <w:r w:rsidR="00A753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player records in all sections. Team trophies to top 5 teams in Elementary and Middle, top 3 High School.  </w:t>
      </w:r>
    </w:p>
    <w:p w14:paraId="50698565" w14:textId="652EEA1E" w:rsidR="00BD0F4E" w:rsidRPr="00CD18B5" w:rsidRDefault="005952C2" w:rsidP="00CD18B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D0F4E" w:rsidRPr="00CD18B5">
          <w:pgSz w:w="12240" w:h="15840"/>
          <w:pgMar w:top="667" w:right="400" w:bottom="1675" w:left="192" w:header="0" w:footer="720" w:gutter="0"/>
          <w:pgNumType w:start="1"/>
          <w:cols w:num="2" w:space="720" w:equalWidth="0">
            <w:col w:w="5840" w:space="0"/>
            <w:col w:w="584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Tiebreak: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Solkoff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then Modified Median.  US</w:t>
      </w:r>
      <w:r w:rsidR="00097F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membership is required. To obtain your U</w:t>
      </w:r>
      <w:r w:rsidR="00097F73">
        <w:rPr>
          <w:rFonts w:ascii="Times New Roman" w:eastAsia="Times New Roman" w:hAnsi="Times New Roman" w:cs="Times New Roman"/>
          <w:color w:val="000000"/>
          <w:sz w:val="24"/>
          <w:szCs w:val="24"/>
        </w:rPr>
        <w:t>S Chess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membership for the first time or to renew it, there are special rates available </w:t>
      </w:r>
      <w:r w:rsidR="00AE5FFF">
        <w:rPr>
          <w:rFonts w:ascii="Times New Roman" w:eastAsia="Times New Roman" w:hAnsi="Times New Roman" w:cs="Times New Roman"/>
          <w:color w:val="000000"/>
          <w:sz w:val="24"/>
          <w:szCs w:val="24"/>
        </w:rPr>
        <w:t>for players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grades K-12, </w:t>
      </w:r>
      <w:r w:rsidR="009B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="00CD1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one year </w:t>
      </w:r>
      <w:r w:rsidR="009B43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 </w:t>
      </w:r>
      <w:r w:rsidR="00CD18B5">
        <w:rPr>
          <w:rFonts w:ascii="Times New Roman" w:eastAsia="Times New Roman" w:hAnsi="Times New Roman" w:cs="Times New Roman"/>
          <w:color w:val="000000"/>
          <w:sz w:val="24"/>
          <w:szCs w:val="24"/>
        </w:rPr>
        <w:t>$9.83, here’s the link:</w:t>
      </w:r>
      <w:r w:rsidR="00CD18B5">
        <w:br/>
      </w:r>
      <w:hyperlink r:id="rId7" w:history="1">
        <w:r w:rsidR="003C53CB">
          <w:rPr>
            <w:rStyle w:val="Hyperlink"/>
            <w:color w:val="1155CC"/>
            <w:shd w:val="clear" w:color="auto" w:fill="FFFFFF"/>
          </w:rPr>
          <w:t>http://www.dallaschess.com/getuscfgrpmem.htm</w:t>
        </w:r>
      </w:hyperlink>
    </w:p>
    <w:p w14:paraId="7B2F52EC" w14:textId="289E3DCC" w:rsidR="00F155F6" w:rsidRPr="00EF4344" w:rsidRDefault="005952C2" w:rsidP="00EF43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6" w:lineRule="auto"/>
        <w:ind w:left="93" w:right="521" w:hanging="4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========================================================== cut and mail =============================== </w:t>
      </w:r>
      <w:r w:rsidR="00EF4344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TOURNAMENT ENTRY FORM – </w:t>
      </w:r>
      <w:r>
        <w:rPr>
          <w:rFonts w:ascii="Times New Roman" w:eastAsia="Times New Roman" w:hAnsi="Times New Roman" w:cs="Times New Roman"/>
          <w:sz w:val="24"/>
          <w:szCs w:val="24"/>
        </w:rPr>
        <w:t>April 2</w:t>
      </w:r>
      <w:r w:rsidR="00AE5FFF">
        <w:rPr>
          <w:rFonts w:ascii="Times New Roman" w:eastAsia="Times New Roman" w:hAnsi="Times New Roman" w:cs="Times New Roman"/>
          <w:sz w:val="24"/>
          <w:szCs w:val="24"/>
        </w:rPr>
        <w:t>9th</w:t>
      </w:r>
      <w:r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AE5FFF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618D22C4" w14:textId="77777777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left="44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CHECK ONE: Advanced/Adult Section Game/40; d5__ Beginner through Intermediate Section Game/25; d5__  </w:t>
      </w:r>
    </w:p>
    <w:p w14:paraId="7E7B9CEE" w14:textId="2CDDDFF3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3" w:lineRule="auto"/>
        <w:ind w:left="50" w:right="1990" w:hanging="8"/>
        <w:rPr>
          <w:rFonts w:ascii="Times New Roman" w:eastAsia="Times New Roman" w:hAnsi="Times New Roman" w:cs="Times New Roman"/>
          <w:color w:val="FFFFF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Last Name _______________________________________First Name _______________________________MI_____  </w:t>
      </w:r>
      <w:r>
        <w:rPr>
          <w:rFonts w:ascii="Times New Roman" w:eastAsia="Times New Roman" w:hAnsi="Times New Roman" w:cs="Times New Roman"/>
          <w:color w:val="FFFFFF"/>
          <w:sz w:val="15"/>
          <w:szCs w:val="15"/>
        </w:rPr>
        <w:t xml:space="preserve">. </w:t>
      </w:r>
    </w:p>
    <w:p w14:paraId="56E529B5" w14:textId="77777777" w:rsidR="005F02CC" w:rsidRDefault="005F02C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3" w:lineRule="auto"/>
        <w:ind w:left="50" w:right="1990" w:hanging="8"/>
        <w:rPr>
          <w:rFonts w:ascii="Times New Roman" w:eastAsia="Times New Roman" w:hAnsi="Times New Roman" w:cs="Times New Roman"/>
          <w:color w:val="FFFFFF"/>
          <w:sz w:val="15"/>
          <w:szCs w:val="15"/>
        </w:rPr>
      </w:pPr>
    </w:p>
    <w:p w14:paraId="67404D98" w14:textId="7513D7D4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USCF </w:t>
      </w:r>
      <w:r w:rsidR="00A72488">
        <w:rPr>
          <w:rFonts w:ascii="Times New Roman" w:eastAsia="Times New Roman" w:hAnsi="Times New Roman" w:cs="Times New Roman"/>
          <w:color w:val="000000"/>
          <w:sz w:val="19"/>
          <w:szCs w:val="19"/>
        </w:rPr>
        <w:t>ID Number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____________________________________Expires__________________Rating______________</w:t>
      </w:r>
    </w:p>
    <w:p w14:paraId="00FAB427" w14:textId="77777777" w:rsidR="005F02CC" w:rsidRDefault="005F02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28EDB93B" w14:textId="77777777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"/>
        <w:rPr>
          <w:rFonts w:ascii="Times New Roman" w:eastAsia="Times New Roman" w:hAnsi="Times New Roman" w:cs="Times New Roman"/>
          <w:color w:val="FFFFFF"/>
          <w:sz w:val="15"/>
          <w:szCs w:val="15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 </w:t>
      </w:r>
      <w:r>
        <w:rPr>
          <w:rFonts w:ascii="Times New Roman" w:eastAsia="Times New Roman" w:hAnsi="Times New Roman" w:cs="Times New Roman"/>
          <w:color w:val="FFFFFF"/>
          <w:sz w:val="15"/>
          <w:szCs w:val="15"/>
        </w:rPr>
        <w:t xml:space="preserve">. </w:t>
      </w:r>
    </w:p>
    <w:p w14:paraId="42E7CD52" w14:textId="77777777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 w:firstLine="4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School________________________________________________________________Grade_________ M F  Player </w:t>
      </w:r>
    </w:p>
    <w:p w14:paraId="51BCA82B" w14:textId="77777777" w:rsidR="00F155F6" w:rsidRDefault="00F15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 w:firstLine="47"/>
        <w:rPr>
          <w:rFonts w:ascii="Times New Roman" w:eastAsia="Times New Roman" w:hAnsi="Times New Roman" w:cs="Times New Roman"/>
          <w:sz w:val="19"/>
          <w:szCs w:val="19"/>
        </w:rPr>
      </w:pPr>
    </w:p>
    <w:p w14:paraId="4D8C4A3E" w14:textId="77777777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 w:firstLine="47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Address_____________________________________________City___________________Zip__________  </w:t>
      </w:r>
    </w:p>
    <w:p w14:paraId="1A091773" w14:textId="77777777" w:rsidR="00F155F6" w:rsidRDefault="00F155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 w:firstLine="47"/>
        <w:rPr>
          <w:rFonts w:ascii="Times New Roman" w:eastAsia="Times New Roman" w:hAnsi="Times New Roman" w:cs="Times New Roman"/>
          <w:sz w:val="19"/>
          <w:szCs w:val="19"/>
        </w:rPr>
      </w:pPr>
    </w:p>
    <w:p w14:paraId="784EC064" w14:textId="77777777" w:rsidR="00A72488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Birthdate__________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______Telephone_______________eMail__________________________________  </w:t>
      </w:r>
      <w:r>
        <w:rPr>
          <w:rFonts w:ascii="Times New Roman" w:eastAsia="Times New Roman" w:hAnsi="Times New Roman" w:cs="Times New Roman"/>
          <w:color w:val="000000"/>
        </w:rPr>
        <w:t xml:space="preserve">Circle </w:t>
      </w:r>
    </w:p>
    <w:p w14:paraId="740C4D60" w14:textId="77777777" w:rsidR="00A72488" w:rsidRDefault="00A7248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/>
        <w:rPr>
          <w:rFonts w:ascii="Times New Roman" w:eastAsia="Times New Roman" w:hAnsi="Times New Roman" w:cs="Times New Roman"/>
          <w:color w:val="000000"/>
        </w:rPr>
      </w:pPr>
    </w:p>
    <w:p w14:paraId="69D551F8" w14:textId="0037B44B" w:rsidR="00F155F6" w:rsidRDefault="005952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right="2255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</w:rPr>
        <w:t xml:space="preserve">requested BYES: RD 1 2 3 4 5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(First one @ ½ pt. - others @ 0 pts.)</w:t>
      </w:r>
    </w:p>
    <w:sectPr w:rsidR="00F155F6">
      <w:type w:val="continuous"/>
      <w:pgSz w:w="12240" w:h="15840"/>
      <w:pgMar w:top="667" w:right="400" w:bottom="1675" w:left="150" w:header="0" w:footer="720" w:gutter="0"/>
      <w:cols w:space="720" w:equalWidth="0">
        <w:col w:w="1168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F6"/>
    <w:rsid w:val="00067916"/>
    <w:rsid w:val="00097F73"/>
    <w:rsid w:val="001565DF"/>
    <w:rsid w:val="001B33A8"/>
    <w:rsid w:val="002931D9"/>
    <w:rsid w:val="00333BA6"/>
    <w:rsid w:val="003C53CB"/>
    <w:rsid w:val="00442BB0"/>
    <w:rsid w:val="004F0B69"/>
    <w:rsid w:val="00593768"/>
    <w:rsid w:val="005952C2"/>
    <w:rsid w:val="005A3514"/>
    <w:rsid w:val="005E2F33"/>
    <w:rsid w:val="005F02CC"/>
    <w:rsid w:val="00726193"/>
    <w:rsid w:val="009B431E"/>
    <w:rsid w:val="00A72488"/>
    <w:rsid w:val="00A753BE"/>
    <w:rsid w:val="00AE5FFF"/>
    <w:rsid w:val="00BD0F4E"/>
    <w:rsid w:val="00CD18B5"/>
    <w:rsid w:val="00D00AFA"/>
    <w:rsid w:val="00D03C38"/>
    <w:rsid w:val="00D7459C"/>
    <w:rsid w:val="00E3547C"/>
    <w:rsid w:val="00E367BD"/>
    <w:rsid w:val="00E44AFC"/>
    <w:rsid w:val="00E739C8"/>
    <w:rsid w:val="00E861C0"/>
    <w:rsid w:val="00EF4344"/>
    <w:rsid w:val="00F155F6"/>
    <w:rsid w:val="00FA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CBBDA"/>
  <w15:docId w15:val="{A8ADA05A-353D-40D6-AA57-38708530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CD18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llaschess.com/getuscfgrpmem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hessmastersofhouston.com/p/entries-for-tournament" TargetMode="External"/><Relationship Id="rId4" Type="http://schemas.openxmlformats.org/officeDocument/2006/relationships/hyperlink" Target="https://chessmastersofhouston.com/products/throgers-chess-tournament202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nellie naidoo</dc:creator>
  <cp:lastModifiedBy>nellie naidoo</cp:lastModifiedBy>
  <cp:revision>5</cp:revision>
  <cp:lastPrinted>2022-02-16T13:05:00Z</cp:lastPrinted>
  <dcterms:created xsi:type="dcterms:W3CDTF">2023-02-18T16:12:00Z</dcterms:created>
  <dcterms:modified xsi:type="dcterms:W3CDTF">2023-02-19T03:41:00Z</dcterms:modified>
</cp:coreProperties>
</file>