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BC6F1" w14:textId="77777777" w:rsidR="006D6588" w:rsidRDefault="00682B69">
      <w:pPr>
        <w:widowControl w:val="0"/>
        <w:pBdr>
          <w:top w:val="nil"/>
          <w:left w:val="nil"/>
          <w:bottom w:val="nil"/>
          <w:right w:val="nil"/>
          <w:between w:val="nil"/>
        </w:pBdr>
        <w:spacing w:line="276" w:lineRule="auto"/>
        <w:rPr>
          <w:rFonts w:ascii="Arial" w:eastAsia="Arial" w:hAnsi="Arial" w:cs="Arial"/>
          <w:color w:val="000000"/>
          <w:sz w:val="22"/>
          <w:szCs w:val="22"/>
        </w:rPr>
      </w:pPr>
      <w:r>
        <w:rPr>
          <w:rFonts w:ascii="Arial" w:eastAsia="Arial" w:hAnsi="Arial" w:cs="Arial"/>
          <w:sz w:val="22"/>
          <w:szCs w:val="22"/>
        </w:rPr>
        <w:t>BAG LUNCH POLICY</w:t>
      </w:r>
    </w:p>
    <w:tbl>
      <w:tblPr>
        <w:tblStyle w:val="a"/>
        <w:tblW w:w="9576" w:type="dxa"/>
        <w:tblLayout w:type="fixed"/>
        <w:tblLook w:val="0000" w:firstRow="0" w:lastRow="0" w:firstColumn="0" w:lastColumn="0" w:noHBand="0" w:noVBand="0"/>
      </w:tblPr>
      <w:tblGrid>
        <w:gridCol w:w="9576"/>
      </w:tblGrid>
      <w:tr w:rsidR="006D6588" w14:paraId="54B4370A" w14:textId="77777777">
        <w:trPr>
          <w:trHeight w:val="1"/>
        </w:trPr>
        <w:tc>
          <w:tcPr>
            <w:tcW w:w="9576" w:type="dxa"/>
            <w:tcBorders>
              <w:top w:val="single" w:sz="4" w:space="0" w:color="000000"/>
              <w:left w:val="single" w:sz="4" w:space="0" w:color="000000"/>
              <w:bottom w:val="single" w:sz="4" w:space="0" w:color="000000"/>
              <w:right w:val="single" w:sz="4" w:space="0" w:color="000000"/>
            </w:tcBorders>
            <w:shd w:val="clear" w:color="auto" w:fill="0C0C0C"/>
            <w:tcMar>
              <w:left w:w="108" w:type="dxa"/>
              <w:right w:w="108" w:type="dxa"/>
            </w:tcMar>
          </w:tcPr>
          <w:p w14:paraId="281BFC8B" w14:textId="77777777" w:rsidR="006D6588" w:rsidRDefault="00682B69">
            <w:pPr>
              <w:jc w:val="center"/>
              <w:rPr>
                <w:color w:val="000000"/>
              </w:rPr>
            </w:pPr>
            <w:r>
              <w:rPr>
                <w:rFonts w:ascii="Arial" w:eastAsia="Arial" w:hAnsi="Arial" w:cs="Arial"/>
                <w:b/>
                <w:color w:val="000000"/>
                <w:sz w:val="24"/>
                <w:szCs w:val="24"/>
              </w:rPr>
              <w:t>Bag Lunch Policy for School age Children</w:t>
            </w:r>
          </w:p>
        </w:tc>
      </w:tr>
    </w:tbl>
    <w:p w14:paraId="20B04C9B" w14:textId="77777777" w:rsidR="006D6588" w:rsidRDefault="006D6588">
      <w:pPr>
        <w:jc w:val="both"/>
        <w:rPr>
          <w:rFonts w:ascii="Arial" w:eastAsia="Arial" w:hAnsi="Arial" w:cs="Arial"/>
          <w:color w:val="000000"/>
        </w:rPr>
      </w:pPr>
    </w:p>
    <w:p w14:paraId="2677A536" w14:textId="77777777" w:rsidR="006D6588" w:rsidRDefault="00682B69">
      <w:pPr>
        <w:jc w:val="both"/>
        <w:rPr>
          <w:rFonts w:ascii="Arial" w:eastAsia="Arial" w:hAnsi="Arial" w:cs="Arial"/>
          <w:color w:val="000000"/>
        </w:rPr>
      </w:pPr>
      <w:r>
        <w:rPr>
          <w:rFonts w:ascii="Arial" w:eastAsia="Arial" w:hAnsi="Arial" w:cs="Arial"/>
          <w:color w:val="000000"/>
        </w:rPr>
        <w:t>To promote overall well-being and the ability to learn it is important that Parents ensure that their child’ lunch is healthy and nutritious. A healthy lunch includes at least three of the four food groups from the Canada’s Food Guide to Healthy Eating.  A few examples of recommended food items are:</w:t>
      </w:r>
    </w:p>
    <w:p w14:paraId="5709C65B" w14:textId="77777777" w:rsidR="006D6588" w:rsidRDefault="006D6588">
      <w:pPr>
        <w:rPr>
          <w:rFonts w:ascii="Arial" w:eastAsia="Arial" w:hAnsi="Arial" w:cs="Arial"/>
          <w:color w:val="000000"/>
        </w:rPr>
      </w:pPr>
    </w:p>
    <w:p w14:paraId="2D0B84AD" w14:textId="77777777" w:rsidR="006D6588" w:rsidRDefault="00682B69">
      <w:pPr>
        <w:rPr>
          <w:rFonts w:ascii="Arial" w:eastAsia="Arial" w:hAnsi="Arial" w:cs="Arial"/>
          <w:color w:val="000000"/>
          <w:sz w:val="16"/>
          <w:szCs w:val="16"/>
        </w:rPr>
      </w:pPr>
      <w:r>
        <w:rPr>
          <w:rFonts w:ascii="Arial" w:eastAsia="Arial" w:hAnsi="Arial" w:cs="Arial"/>
          <w:color w:val="000000"/>
          <w:sz w:val="16"/>
          <w:szCs w:val="16"/>
        </w:rPr>
        <w:t xml:space="preserve">FRUIT VEGETABLES COLD MEAT CHEESE WHOLE WHEAT BREAD PASTA MILK EGGS YOGURT 100% FRUIT JUICE                                                         </w:t>
      </w:r>
    </w:p>
    <w:p w14:paraId="2DED9EBD" w14:textId="77777777" w:rsidR="006D6588" w:rsidRDefault="006D6588">
      <w:pPr>
        <w:jc w:val="both"/>
        <w:rPr>
          <w:rFonts w:ascii="Arial" w:eastAsia="Arial" w:hAnsi="Arial" w:cs="Arial"/>
          <w:color w:val="000000"/>
          <w:sz w:val="18"/>
          <w:szCs w:val="18"/>
        </w:rPr>
      </w:pPr>
    </w:p>
    <w:p w14:paraId="0FEF93DA" w14:textId="77777777" w:rsidR="006D6588" w:rsidRDefault="00682B69">
      <w:pPr>
        <w:jc w:val="both"/>
        <w:rPr>
          <w:rFonts w:ascii="Arial" w:eastAsia="Arial" w:hAnsi="Arial" w:cs="Arial"/>
          <w:color w:val="000000"/>
          <w:sz w:val="18"/>
          <w:szCs w:val="18"/>
        </w:rPr>
      </w:pPr>
      <w:r>
        <w:rPr>
          <w:rFonts w:ascii="Arial" w:eastAsia="Arial" w:hAnsi="Arial" w:cs="Arial"/>
          <w:color w:val="000000"/>
          <w:sz w:val="18"/>
          <w:szCs w:val="18"/>
        </w:rPr>
        <w:t>When packing your child’s lunch here are a few suggestions:</w:t>
      </w:r>
    </w:p>
    <w:p w14:paraId="7507C7D7" w14:textId="77777777" w:rsidR="006D6588" w:rsidRDefault="00682B69">
      <w:pPr>
        <w:numPr>
          <w:ilvl w:val="0"/>
          <w:numId w:val="1"/>
        </w:numPr>
        <w:ind w:left="720" w:hanging="360"/>
        <w:jc w:val="both"/>
        <w:rPr>
          <w:rFonts w:ascii="Arial" w:eastAsia="Arial" w:hAnsi="Arial" w:cs="Arial"/>
          <w:color w:val="000000"/>
          <w:sz w:val="18"/>
          <w:szCs w:val="18"/>
        </w:rPr>
      </w:pPr>
      <w:r>
        <w:rPr>
          <w:rFonts w:ascii="Arial" w:eastAsia="Arial" w:hAnsi="Arial" w:cs="Arial"/>
          <w:color w:val="000000"/>
          <w:sz w:val="18"/>
          <w:szCs w:val="18"/>
        </w:rPr>
        <w:t>Homemade soup with pasta and vegetables</w:t>
      </w:r>
    </w:p>
    <w:p w14:paraId="4B2CBBD3" w14:textId="77777777" w:rsidR="006D6588" w:rsidRDefault="00682B69">
      <w:pPr>
        <w:numPr>
          <w:ilvl w:val="0"/>
          <w:numId w:val="1"/>
        </w:numPr>
        <w:ind w:left="720" w:hanging="360"/>
        <w:jc w:val="both"/>
        <w:rPr>
          <w:rFonts w:ascii="Arial" w:eastAsia="Arial" w:hAnsi="Arial" w:cs="Arial"/>
          <w:color w:val="000000"/>
          <w:sz w:val="18"/>
          <w:szCs w:val="18"/>
        </w:rPr>
      </w:pPr>
      <w:r>
        <w:rPr>
          <w:rFonts w:ascii="Arial" w:eastAsia="Arial" w:hAnsi="Arial" w:cs="Arial"/>
          <w:color w:val="000000"/>
          <w:sz w:val="18"/>
          <w:szCs w:val="18"/>
        </w:rPr>
        <w:t>Ham or turkey sandwich on whole wheat bread</w:t>
      </w:r>
    </w:p>
    <w:p w14:paraId="0E2E6DB7" w14:textId="77777777" w:rsidR="006D6588" w:rsidRDefault="00682B69">
      <w:pPr>
        <w:numPr>
          <w:ilvl w:val="0"/>
          <w:numId w:val="1"/>
        </w:numPr>
        <w:ind w:left="720" w:hanging="360"/>
        <w:jc w:val="both"/>
        <w:rPr>
          <w:rFonts w:ascii="Arial" w:eastAsia="Arial" w:hAnsi="Arial" w:cs="Arial"/>
          <w:color w:val="000000"/>
          <w:sz w:val="18"/>
          <w:szCs w:val="18"/>
        </w:rPr>
      </w:pPr>
      <w:r>
        <w:rPr>
          <w:rFonts w:ascii="Arial" w:eastAsia="Arial" w:hAnsi="Arial" w:cs="Arial"/>
          <w:color w:val="000000"/>
          <w:sz w:val="18"/>
          <w:szCs w:val="18"/>
        </w:rPr>
        <w:t xml:space="preserve">Homemade lunch kit in place of a prepackage </w:t>
      </w:r>
      <w:proofErr w:type="spellStart"/>
      <w:proofErr w:type="gramStart"/>
      <w:r>
        <w:rPr>
          <w:rFonts w:ascii="Arial" w:eastAsia="Arial" w:hAnsi="Arial" w:cs="Arial"/>
          <w:color w:val="000000"/>
          <w:sz w:val="18"/>
          <w:szCs w:val="18"/>
        </w:rPr>
        <w:t>lunchable</w:t>
      </w:r>
      <w:proofErr w:type="spellEnd"/>
      <w:proofErr w:type="gramEnd"/>
    </w:p>
    <w:p w14:paraId="2633B3B7" w14:textId="77777777" w:rsidR="006D6588" w:rsidRDefault="00682B69">
      <w:pPr>
        <w:numPr>
          <w:ilvl w:val="0"/>
          <w:numId w:val="1"/>
        </w:numPr>
        <w:ind w:left="720" w:hanging="360"/>
        <w:jc w:val="both"/>
        <w:rPr>
          <w:rFonts w:ascii="Arial" w:eastAsia="Arial" w:hAnsi="Arial" w:cs="Arial"/>
          <w:color w:val="000000"/>
          <w:sz w:val="18"/>
          <w:szCs w:val="18"/>
        </w:rPr>
      </w:pPr>
      <w:r>
        <w:rPr>
          <w:rFonts w:ascii="Arial" w:eastAsia="Arial" w:hAnsi="Arial" w:cs="Arial"/>
          <w:color w:val="000000"/>
          <w:sz w:val="18"/>
          <w:szCs w:val="18"/>
        </w:rPr>
        <w:t>Salad in a bag with spinach, tomatoes and cucumbers</w:t>
      </w:r>
    </w:p>
    <w:p w14:paraId="288229BB" w14:textId="77777777" w:rsidR="006D6588" w:rsidRDefault="00682B69">
      <w:pPr>
        <w:numPr>
          <w:ilvl w:val="0"/>
          <w:numId w:val="1"/>
        </w:numPr>
        <w:ind w:left="720" w:hanging="360"/>
        <w:jc w:val="both"/>
        <w:rPr>
          <w:rFonts w:ascii="Arial" w:eastAsia="Arial" w:hAnsi="Arial" w:cs="Arial"/>
          <w:color w:val="000000"/>
          <w:sz w:val="18"/>
          <w:szCs w:val="18"/>
        </w:rPr>
      </w:pPr>
      <w:r>
        <w:rPr>
          <w:rFonts w:ascii="Arial" w:eastAsia="Arial" w:hAnsi="Arial" w:cs="Arial"/>
          <w:color w:val="000000"/>
          <w:sz w:val="18"/>
          <w:szCs w:val="18"/>
        </w:rPr>
        <w:t>Leftover chili on rice</w:t>
      </w:r>
    </w:p>
    <w:p w14:paraId="2487B1E5" w14:textId="77777777" w:rsidR="006D6588" w:rsidRDefault="00682B69">
      <w:pPr>
        <w:numPr>
          <w:ilvl w:val="0"/>
          <w:numId w:val="1"/>
        </w:numPr>
        <w:ind w:left="720" w:hanging="360"/>
        <w:jc w:val="both"/>
        <w:rPr>
          <w:rFonts w:ascii="Arial" w:eastAsia="Arial" w:hAnsi="Arial" w:cs="Arial"/>
          <w:color w:val="000000"/>
          <w:sz w:val="18"/>
          <w:szCs w:val="18"/>
        </w:rPr>
      </w:pPr>
      <w:r>
        <w:rPr>
          <w:rFonts w:ascii="Arial" w:eastAsia="Arial" w:hAnsi="Arial" w:cs="Arial"/>
          <w:color w:val="000000"/>
          <w:sz w:val="18"/>
          <w:szCs w:val="18"/>
        </w:rPr>
        <w:t xml:space="preserve">Homemade pizza with cut up vegetables and yogurt </w:t>
      </w:r>
      <w:proofErr w:type="gramStart"/>
      <w:r>
        <w:rPr>
          <w:rFonts w:ascii="Arial" w:eastAsia="Arial" w:hAnsi="Arial" w:cs="Arial"/>
          <w:color w:val="000000"/>
          <w:sz w:val="18"/>
          <w:szCs w:val="18"/>
        </w:rPr>
        <w:t>dip</w:t>
      </w:r>
      <w:proofErr w:type="gramEnd"/>
    </w:p>
    <w:p w14:paraId="04C05232" w14:textId="77777777" w:rsidR="006D6588" w:rsidRDefault="00682B69">
      <w:pPr>
        <w:numPr>
          <w:ilvl w:val="0"/>
          <w:numId w:val="1"/>
        </w:numPr>
        <w:ind w:left="720" w:hanging="360"/>
        <w:jc w:val="both"/>
        <w:rPr>
          <w:rFonts w:ascii="Arial" w:eastAsia="Arial" w:hAnsi="Arial" w:cs="Arial"/>
          <w:color w:val="000000"/>
          <w:sz w:val="18"/>
          <w:szCs w:val="18"/>
        </w:rPr>
      </w:pPr>
      <w:r>
        <w:rPr>
          <w:rFonts w:ascii="Arial" w:eastAsia="Arial" w:hAnsi="Arial" w:cs="Arial"/>
          <w:color w:val="000000"/>
          <w:sz w:val="18"/>
          <w:szCs w:val="18"/>
        </w:rPr>
        <w:t xml:space="preserve">Salad </w:t>
      </w:r>
      <w:proofErr w:type="gramStart"/>
      <w:r>
        <w:rPr>
          <w:rFonts w:ascii="Arial" w:eastAsia="Arial" w:hAnsi="Arial" w:cs="Arial"/>
          <w:color w:val="000000"/>
          <w:sz w:val="18"/>
          <w:szCs w:val="18"/>
        </w:rPr>
        <w:t>wrap</w:t>
      </w:r>
      <w:proofErr w:type="gramEnd"/>
      <w:r>
        <w:rPr>
          <w:rFonts w:ascii="Arial" w:eastAsia="Arial" w:hAnsi="Arial" w:cs="Arial"/>
          <w:color w:val="000000"/>
          <w:sz w:val="18"/>
          <w:szCs w:val="18"/>
        </w:rPr>
        <w:t xml:space="preserve"> with shredded turkey</w:t>
      </w:r>
    </w:p>
    <w:p w14:paraId="611DFDE3" w14:textId="77777777" w:rsidR="006D6588" w:rsidRDefault="00682B69">
      <w:pPr>
        <w:numPr>
          <w:ilvl w:val="0"/>
          <w:numId w:val="1"/>
        </w:numPr>
        <w:ind w:left="720" w:hanging="360"/>
        <w:jc w:val="both"/>
        <w:rPr>
          <w:rFonts w:ascii="Arial" w:eastAsia="Arial" w:hAnsi="Arial" w:cs="Arial"/>
          <w:color w:val="000000"/>
          <w:sz w:val="18"/>
          <w:szCs w:val="18"/>
        </w:rPr>
      </w:pPr>
      <w:r>
        <w:rPr>
          <w:rFonts w:ascii="Arial" w:eastAsia="Arial" w:hAnsi="Arial" w:cs="Arial"/>
          <w:color w:val="000000"/>
          <w:sz w:val="18"/>
          <w:szCs w:val="18"/>
        </w:rPr>
        <w:t>Macaroni and cheese</w:t>
      </w:r>
    </w:p>
    <w:p w14:paraId="56A1D05E" w14:textId="77777777" w:rsidR="006D6588" w:rsidRDefault="00682B69">
      <w:pPr>
        <w:numPr>
          <w:ilvl w:val="0"/>
          <w:numId w:val="1"/>
        </w:numPr>
        <w:ind w:left="720" w:hanging="360"/>
        <w:jc w:val="both"/>
        <w:rPr>
          <w:rFonts w:ascii="Arial" w:eastAsia="Arial" w:hAnsi="Arial" w:cs="Arial"/>
          <w:color w:val="000000"/>
          <w:sz w:val="18"/>
          <w:szCs w:val="18"/>
        </w:rPr>
      </w:pPr>
      <w:r>
        <w:rPr>
          <w:rFonts w:ascii="Arial" w:eastAsia="Arial" w:hAnsi="Arial" w:cs="Arial"/>
          <w:color w:val="000000"/>
          <w:sz w:val="18"/>
          <w:szCs w:val="18"/>
        </w:rPr>
        <w:t>Whole wheat pita and hummus</w:t>
      </w:r>
    </w:p>
    <w:p w14:paraId="18C39D5D" w14:textId="77777777" w:rsidR="006D6588" w:rsidRDefault="006D6588">
      <w:pPr>
        <w:ind w:left="720"/>
        <w:jc w:val="both"/>
        <w:rPr>
          <w:rFonts w:ascii="Arial" w:eastAsia="Arial" w:hAnsi="Arial" w:cs="Arial"/>
          <w:color w:val="000000"/>
          <w:sz w:val="18"/>
          <w:szCs w:val="18"/>
        </w:rPr>
      </w:pPr>
    </w:p>
    <w:p w14:paraId="2378ABE3" w14:textId="77777777" w:rsidR="006D6588" w:rsidRDefault="00682B69">
      <w:pPr>
        <w:jc w:val="both"/>
        <w:rPr>
          <w:rFonts w:ascii="Arial" w:eastAsia="Arial" w:hAnsi="Arial" w:cs="Arial"/>
          <w:color w:val="000000"/>
          <w:sz w:val="18"/>
          <w:szCs w:val="18"/>
        </w:rPr>
      </w:pPr>
      <w:r>
        <w:rPr>
          <w:rFonts w:ascii="Arial" w:eastAsia="Arial" w:hAnsi="Arial" w:cs="Arial"/>
          <w:b/>
          <w:color w:val="000000"/>
          <w:sz w:val="18"/>
          <w:szCs w:val="18"/>
          <w:u w:val="single"/>
        </w:rPr>
        <w:t>WE STRONGLY DISCOURAGE</w:t>
      </w:r>
      <w:r>
        <w:rPr>
          <w:rFonts w:ascii="Arial" w:eastAsia="Arial" w:hAnsi="Arial" w:cs="Arial"/>
          <w:color w:val="000000"/>
        </w:rPr>
        <w:t xml:space="preserve"> foods which are low in nutritional value and/or high in sugar content such as:</w:t>
      </w:r>
      <w:r>
        <w:rPr>
          <w:rFonts w:ascii="Arial" w:eastAsia="Arial" w:hAnsi="Arial" w:cs="Arial"/>
          <w:color w:val="000000"/>
          <w:sz w:val="18"/>
          <w:szCs w:val="18"/>
        </w:rPr>
        <w:t xml:space="preserve"> </w:t>
      </w:r>
      <w:r>
        <w:rPr>
          <w:rFonts w:ascii="Arial" w:eastAsia="Arial" w:hAnsi="Arial" w:cs="Arial"/>
          <w:color w:val="000000"/>
          <w:sz w:val="16"/>
          <w:szCs w:val="16"/>
        </w:rPr>
        <w:t>POTATO CHIPS    SODA POP    HIGH SUGAR DRINKS (</w:t>
      </w:r>
      <w:proofErr w:type="gramStart"/>
      <w:r>
        <w:rPr>
          <w:rFonts w:ascii="Arial" w:eastAsia="Arial" w:hAnsi="Arial" w:cs="Arial"/>
          <w:color w:val="000000"/>
          <w:sz w:val="16"/>
          <w:szCs w:val="16"/>
        </w:rPr>
        <w:t xml:space="preserve">PUNCHES)   </w:t>
      </w:r>
      <w:proofErr w:type="gramEnd"/>
      <w:r>
        <w:rPr>
          <w:rFonts w:ascii="Arial" w:eastAsia="Arial" w:hAnsi="Arial" w:cs="Arial"/>
          <w:color w:val="000000"/>
          <w:sz w:val="16"/>
          <w:szCs w:val="16"/>
        </w:rPr>
        <w:t>CANDY   CHOCOLATE BARS</w:t>
      </w:r>
      <w:r>
        <w:rPr>
          <w:rFonts w:ascii="Arial" w:eastAsia="Arial" w:hAnsi="Arial" w:cs="Arial"/>
          <w:color w:val="000000"/>
          <w:sz w:val="18"/>
          <w:szCs w:val="18"/>
        </w:rPr>
        <w:t xml:space="preserve">                           </w:t>
      </w:r>
    </w:p>
    <w:p w14:paraId="6766F8A8" w14:textId="77777777" w:rsidR="006D6588" w:rsidRDefault="00682B69">
      <w:pPr>
        <w:jc w:val="both"/>
        <w:rPr>
          <w:rFonts w:ascii="Arial" w:eastAsia="Arial" w:hAnsi="Arial" w:cs="Arial"/>
          <w:b/>
          <w:color w:val="000000"/>
        </w:rPr>
      </w:pPr>
      <w:r>
        <w:rPr>
          <w:rFonts w:ascii="Arial" w:eastAsia="Arial" w:hAnsi="Arial" w:cs="Arial"/>
          <w:b/>
          <w:color w:val="000000"/>
        </w:rPr>
        <w:t xml:space="preserve">If these foods are in their </w:t>
      </w:r>
      <w:proofErr w:type="gramStart"/>
      <w:r>
        <w:rPr>
          <w:rFonts w:ascii="Arial" w:eastAsia="Arial" w:hAnsi="Arial" w:cs="Arial"/>
          <w:b/>
          <w:color w:val="000000"/>
        </w:rPr>
        <w:t>lunch</w:t>
      </w:r>
      <w:proofErr w:type="gramEnd"/>
      <w:r>
        <w:rPr>
          <w:rFonts w:ascii="Arial" w:eastAsia="Arial" w:hAnsi="Arial" w:cs="Arial"/>
          <w:b/>
          <w:color w:val="000000"/>
        </w:rPr>
        <w:t xml:space="preserve"> we will ask them to eat the nutritious lunch items first.</w:t>
      </w:r>
    </w:p>
    <w:p w14:paraId="745E3306" w14:textId="77777777" w:rsidR="006D6588" w:rsidRDefault="006D6588">
      <w:pPr>
        <w:jc w:val="both"/>
        <w:rPr>
          <w:rFonts w:ascii="Arial" w:eastAsia="Arial" w:hAnsi="Arial" w:cs="Arial"/>
          <w:b/>
          <w:color w:val="000000"/>
        </w:rPr>
      </w:pPr>
    </w:p>
    <w:tbl>
      <w:tblPr>
        <w:tblStyle w:val="a0"/>
        <w:tblW w:w="9467" w:type="dxa"/>
        <w:tblLayout w:type="fixed"/>
        <w:tblLook w:val="0000" w:firstRow="0" w:lastRow="0" w:firstColumn="0" w:lastColumn="0" w:noHBand="0" w:noVBand="0"/>
      </w:tblPr>
      <w:tblGrid>
        <w:gridCol w:w="9467"/>
      </w:tblGrid>
      <w:tr w:rsidR="006D6588" w14:paraId="73E3B1A0" w14:textId="77777777">
        <w:trPr>
          <w:trHeight w:val="660"/>
        </w:trPr>
        <w:tc>
          <w:tcPr>
            <w:tcW w:w="9467"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5CD85FE5" w14:textId="77777777" w:rsidR="006D6588" w:rsidRDefault="00682B69">
            <w:pPr>
              <w:jc w:val="both"/>
              <w:rPr>
                <w:color w:val="000000"/>
              </w:rPr>
            </w:pPr>
            <w:r>
              <w:rPr>
                <w:rFonts w:ascii="Arial" w:eastAsia="Arial" w:hAnsi="Arial" w:cs="Arial"/>
                <w:b/>
                <w:color w:val="000000"/>
              </w:rPr>
              <w:t xml:space="preserve">PLEASE NOTE STAFF DO CHECK ALL LUNCHES AND IF ANY FOOD ITEMS CONTAIN             NUTS OR ARE FROM FAST FOOD RESTAURANTS </w:t>
            </w:r>
            <w:r>
              <w:rPr>
                <w:rFonts w:ascii="Arial" w:eastAsia="Arial" w:hAnsi="Arial" w:cs="Arial"/>
                <w:b/>
                <w:color w:val="000000"/>
                <w:sz w:val="18"/>
                <w:szCs w:val="18"/>
                <w:u w:val="single"/>
              </w:rPr>
              <w:t xml:space="preserve">(ALL FAST FOOD </w:t>
            </w:r>
            <w:proofErr w:type="gramStart"/>
            <w:r>
              <w:rPr>
                <w:rFonts w:ascii="Arial" w:eastAsia="Arial" w:hAnsi="Arial" w:cs="Arial"/>
                <w:b/>
                <w:color w:val="000000"/>
                <w:sz w:val="18"/>
                <w:szCs w:val="18"/>
                <w:u w:val="single"/>
              </w:rPr>
              <w:t>CHAINS</w:t>
            </w:r>
            <w:r>
              <w:rPr>
                <w:rFonts w:ascii="Arial" w:eastAsia="Arial" w:hAnsi="Arial" w:cs="Arial"/>
                <w:b/>
                <w:color w:val="000000"/>
              </w:rPr>
              <w:t>)THEY</w:t>
            </w:r>
            <w:proofErr w:type="gramEnd"/>
            <w:r>
              <w:rPr>
                <w:rFonts w:ascii="Arial" w:eastAsia="Arial" w:hAnsi="Arial" w:cs="Arial"/>
                <w:b/>
                <w:color w:val="000000"/>
              </w:rPr>
              <w:t xml:space="preserve"> WILL BE REMOVED FROM THE  LUNCH AND RETURNED TO THE PARENT AT THE END OF THE DAY</w:t>
            </w:r>
          </w:p>
        </w:tc>
      </w:tr>
    </w:tbl>
    <w:p w14:paraId="01223460" w14:textId="77777777" w:rsidR="006D6588" w:rsidRDefault="006D6588">
      <w:pPr>
        <w:jc w:val="both"/>
        <w:rPr>
          <w:rFonts w:ascii="Arial" w:eastAsia="Arial" w:hAnsi="Arial" w:cs="Arial"/>
          <w:b/>
          <w:color w:val="000000"/>
          <w:sz w:val="24"/>
          <w:szCs w:val="24"/>
        </w:rPr>
      </w:pPr>
    </w:p>
    <w:p w14:paraId="183FF40F" w14:textId="77777777" w:rsidR="006D6588" w:rsidRDefault="00682B69">
      <w:pPr>
        <w:jc w:val="both"/>
        <w:rPr>
          <w:rFonts w:ascii="Arial" w:eastAsia="Arial" w:hAnsi="Arial" w:cs="Arial"/>
          <w:color w:val="000000"/>
        </w:rPr>
      </w:pPr>
      <w:r>
        <w:rPr>
          <w:rFonts w:ascii="Arial" w:eastAsia="Arial" w:hAnsi="Arial" w:cs="Arial"/>
          <w:color w:val="000000"/>
        </w:rPr>
        <w:t xml:space="preserve">It is of great importance that when you pack your child’s lunch that it is done with food safety in mind. All </w:t>
      </w:r>
      <w:proofErr w:type="gramStart"/>
      <w:r>
        <w:rPr>
          <w:rFonts w:ascii="Arial" w:eastAsia="Arial" w:hAnsi="Arial" w:cs="Arial"/>
          <w:color w:val="000000"/>
        </w:rPr>
        <w:t>perishables</w:t>
      </w:r>
      <w:proofErr w:type="gramEnd"/>
      <w:r>
        <w:rPr>
          <w:rFonts w:ascii="Arial" w:eastAsia="Arial" w:hAnsi="Arial" w:cs="Arial"/>
          <w:color w:val="000000"/>
        </w:rPr>
        <w:t xml:space="preserve"> foods must be kept cold while commuting and then while at the Centre. There is no refrigeration available for lunches.</w:t>
      </w:r>
    </w:p>
    <w:p w14:paraId="6882AB3B" w14:textId="77777777" w:rsidR="006D6588" w:rsidRDefault="006D6588">
      <w:pPr>
        <w:jc w:val="both"/>
        <w:rPr>
          <w:rFonts w:ascii="Arial" w:eastAsia="Arial" w:hAnsi="Arial" w:cs="Arial"/>
          <w:color w:val="000000"/>
        </w:rPr>
      </w:pPr>
    </w:p>
    <w:p w14:paraId="77EFDC38" w14:textId="77777777" w:rsidR="006D6588" w:rsidRDefault="00682B69">
      <w:pPr>
        <w:jc w:val="both"/>
        <w:rPr>
          <w:rFonts w:ascii="Arial" w:eastAsia="Arial" w:hAnsi="Arial" w:cs="Arial"/>
          <w:color w:val="000000"/>
          <w:sz w:val="18"/>
          <w:szCs w:val="18"/>
        </w:rPr>
      </w:pPr>
      <w:r>
        <w:rPr>
          <w:rFonts w:ascii="Arial" w:eastAsia="Arial" w:hAnsi="Arial" w:cs="Arial"/>
          <w:color w:val="000000"/>
          <w:sz w:val="18"/>
          <w:szCs w:val="18"/>
        </w:rPr>
        <w:t>Here are a few suggestions to assist you:</w:t>
      </w:r>
    </w:p>
    <w:p w14:paraId="47E05A83" w14:textId="77777777" w:rsidR="006D6588" w:rsidRDefault="00682B69">
      <w:pPr>
        <w:numPr>
          <w:ilvl w:val="0"/>
          <w:numId w:val="2"/>
        </w:numPr>
        <w:ind w:left="720" w:hanging="360"/>
        <w:jc w:val="both"/>
        <w:rPr>
          <w:rFonts w:ascii="Arial" w:eastAsia="Arial" w:hAnsi="Arial" w:cs="Arial"/>
          <w:color w:val="000000"/>
          <w:sz w:val="18"/>
          <w:szCs w:val="18"/>
        </w:rPr>
      </w:pPr>
      <w:r>
        <w:rPr>
          <w:rFonts w:ascii="Arial" w:eastAsia="Arial" w:hAnsi="Arial" w:cs="Arial"/>
          <w:color w:val="000000"/>
          <w:sz w:val="18"/>
          <w:szCs w:val="18"/>
        </w:rPr>
        <w:t xml:space="preserve">In the morning pack cold food directly from the refrigerator </w:t>
      </w:r>
    </w:p>
    <w:p w14:paraId="04FD2B56" w14:textId="77777777" w:rsidR="006D6588" w:rsidRDefault="00682B69">
      <w:pPr>
        <w:numPr>
          <w:ilvl w:val="0"/>
          <w:numId w:val="2"/>
        </w:numPr>
        <w:ind w:left="720" w:hanging="360"/>
        <w:jc w:val="both"/>
        <w:rPr>
          <w:rFonts w:ascii="Arial" w:eastAsia="Arial" w:hAnsi="Arial" w:cs="Arial"/>
          <w:color w:val="000000"/>
          <w:sz w:val="18"/>
          <w:szCs w:val="18"/>
        </w:rPr>
      </w:pPr>
      <w:r>
        <w:rPr>
          <w:rFonts w:ascii="Arial" w:eastAsia="Arial" w:hAnsi="Arial" w:cs="Arial"/>
          <w:color w:val="000000"/>
          <w:sz w:val="18"/>
          <w:szCs w:val="18"/>
        </w:rPr>
        <w:t xml:space="preserve">Make sure that hot foods are steaming hot when place in a </w:t>
      </w:r>
      <w:proofErr w:type="gramStart"/>
      <w:r>
        <w:rPr>
          <w:rFonts w:ascii="Arial" w:eastAsia="Arial" w:hAnsi="Arial" w:cs="Arial"/>
          <w:color w:val="000000"/>
          <w:sz w:val="18"/>
          <w:szCs w:val="18"/>
        </w:rPr>
        <w:t>thermos</w:t>
      </w:r>
      <w:proofErr w:type="gramEnd"/>
    </w:p>
    <w:p w14:paraId="7F742A40" w14:textId="77777777" w:rsidR="006D6588" w:rsidRDefault="00682B69">
      <w:pPr>
        <w:numPr>
          <w:ilvl w:val="0"/>
          <w:numId w:val="2"/>
        </w:numPr>
        <w:ind w:left="720" w:hanging="360"/>
        <w:jc w:val="both"/>
        <w:rPr>
          <w:rFonts w:ascii="Arial" w:eastAsia="Arial" w:hAnsi="Arial" w:cs="Arial"/>
          <w:color w:val="000000"/>
          <w:sz w:val="18"/>
          <w:szCs w:val="18"/>
        </w:rPr>
      </w:pPr>
      <w:r>
        <w:rPr>
          <w:rFonts w:ascii="Arial" w:eastAsia="Arial" w:hAnsi="Arial" w:cs="Arial"/>
          <w:color w:val="000000"/>
          <w:sz w:val="18"/>
          <w:szCs w:val="18"/>
        </w:rPr>
        <w:t xml:space="preserve">Foods that might spoil should be carried in an insulated </w:t>
      </w:r>
      <w:proofErr w:type="gramStart"/>
      <w:r>
        <w:rPr>
          <w:rFonts w:ascii="Arial" w:eastAsia="Arial" w:hAnsi="Arial" w:cs="Arial"/>
          <w:color w:val="000000"/>
          <w:sz w:val="18"/>
          <w:szCs w:val="18"/>
        </w:rPr>
        <w:t>bag</w:t>
      </w:r>
      <w:proofErr w:type="gramEnd"/>
      <w:r>
        <w:rPr>
          <w:rFonts w:ascii="Arial" w:eastAsia="Arial" w:hAnsi="Arial" w:cs="Arial"/>
          <w:color w:val="000000"/>
          <w:sz w:val="18"/>
          <w:szCs w:val="18"/>
        </w:rPr>
        <w:t xml:space="preserve"> </w:t>
      </w:r>
    </w:p>
    <w:p w14:paraId="2685D94E" w14:textId="77777777" w:rsidR="006D6588" w:rsidRDefault="00682B69">
      <w:pPr>
        <w:numPr>
          <w:ilvl w:val="0"/>
          <w:numId w:val="2"/>
        </w:numPr>
        <w:ind w:left="720" w:hanging="360"/>
        <w:jc w:val="both"/>
        <w:rPr>
          <w:rFonts w:ascii="Arial" w:eastAsia="Arial" w:hAnsi="Arial" w:cs="Arial"/>
          <w:color w:val="000000"/>
          <w:sz w:val="18"/>
          <w:szCs w:val="18"/>
        </w:rPr>
      </w:pPr>
      <w:r>
        <w:rPr>
          <w:rFonts w:ascii="Arial" w:eastAsia="Arial" w:hAnsi="Arial" w:cs="Arial"/>
          <w:color w:val="000000"/>
          <w:sz w:val="18"/>
          <w:szCs w:val="18"/>
        </w:rPr>
        <w:t xml:space="preserve">To keep foods cold, use frozen bread for sandwiches or a small freezer </w:t>
      </w:r>
      <w:proofErr w:type="gramStart"/>
      <w:r>
        <w:rPr>
          <w:rFonts w:ascii="Arial" w:eastAsia="Arial" w:hAnsi="Arial" w:cs="Arial"/>
          <w:color w:val="000000"/>
          <w:sz w:val="18"/>
          <w:szCs w:val="18"/>
        </w:rPr>
        <w:t>pack</w:t>
      </w:r>
      <w:proofErr w:type="gramEnd"/>
    </w:p>
    <w:p w14:paraId="77EE4925" w14:textId="77777777" w:rsidR="006D6588" w:rsidRDefault="006D6588">
      <w:pPr>
        <w:jc w:val="both"/>
        <w:rPr>
          <w:rFonts w:ascii="Arial" w:eastAsia="Arial" w:hAnsi="Arial" w:cs="Arial"/>
          <w:color w:val="000000"/>
        </w:rPr>
      </w:pPr>
    </w:p>
    <w:p w14:paraId="0B78F90B" w14:textId="77777777" w:rsidR="006D6588" w:rsidRDefault="00682B69">
      <w:pPr>
        <w:numPr>
          <w:ilvl w:val="0"/>
          <w:numId w:val="3"/>
        </w:numPr>
        <w:ind w:left="720" w:hanging="360"/>
        <w:jc w:val="both"/>
        <w:rPr>
          <w:rFonts w:ascii="Arial" w:eastAsia="Arial" w:hAnsi="Arial" w:cs="Arial"/>
          <w:b/>
          <w:color w:val="000000"/>
          <w:u w:val="single"/>
        </w:rPr>
      </w:pPr>
      <w:r>
        <w:rPr>
          <w:rFonts w:ascii="Arial" w:eastAsia="Arial" w:hAnsi="Arial" w:cs="Arial"/>
          <w:color w:val="000000"/>
        </w:rPr>
        <w:t xml:space="preserve">Lunch containers </w:t>
      </w:r>
      <w:r>
        <w:rPr>
          <w:rFonts w:ascii="Arial" w:eastAsia="Arial" w:hAnsi="Arial" w:cs="Arial"/>
          <w:b/>
          <w:color w:val="000000"/>
          <w:u w:val="single"/>
        </w:rPr>
        <w:t xml:space="preserve">must be labeled with the child’s </w:t>
      </w:r>
      <w:proofErr w:type="gramStart"/>
      <w:r>
        <w:rPr>
          <w:rFonts w:ascii="Arial" w:eastAsia="Arial" w:hAnsi="Arial" w:cs="Arial"/>
          <w:b/>
          <w:color w:val="000000"/>
          <w:u w:val="single"/>
        </w:rPr>
        <w:t>name</w:t>
      </w:r>
      <w:proofErr w:type="gramEnd"/>
    </w:p>
    <w:p w14:paraId="3AF6E45A" w14:textId="77777777" w:rsidR="006D6588" w:rsidRDefault="00682B69">
      <w:pPr>
        <w:numPr>
          <w:ilvl w:val="0"/>
          <w:numId w:val="3"/>
        </w:numPr>
        <w:ind w:left="720" w:hanging="360"/>
        <w:jc w:val="both"/>
        <w:rPr>
          <w:rFonts w:ascii="Arial" w:eastAsia="Arial" w:hAnsi="Arial" w:cs="Arial"/>
          <w:color w:val="000000"/>
        </w:rPr>
      </w:pPr>
      <w:r>
        <w:rPr>
          <w:rFonts w:ascii="Arial" w:eastAsia="Arial" w:hAnsi="Arial" w:cs="Arial"/>
          <w:color w:val="000000"/>
        </w:rPr>
        <w:t>Morning and afternoon snack is provided for the school age children during a full day program. If your child would prefer something from their lunch instead of our snack keep in mind healthy snacks will be encouraged.</w:t>
      </w:r>
    </w:p>
    <w:p w14:paraId="2CA323DE" w14:textId="77777777" w:rsidR="006D6588" w:rsidRDefault="00682B69">
      <w:pPr>
        <w:numPr>
          <w:ilvl w:val="0"/>
          <w:numId w:val="3"/>
        </w:numPr>
        <w:ind w:left="720" w:hanging="360"/>
        <w:jc w:val="both"/>
        <w:rPr>
          <w:rFonts w:ascii="Arial" w:eastAsia="Arial" w:hAnsi="Arial" w:cs="Arial"/>
          <w:color w:val="000000"/>
        </w:rPr>
      </w:pPr>
      <w:r>
        <w:rPr>
          <w:rFonts w:ascii="Arial" w:eastAsia="Arial" w:hAnsi="Arial" w:cs="Arial"/>
          <w:color w:val="000000"/>
        </w:rPr>
        <w:t xml:space="preserve">Food allergy lists are posted in the room where the lunch program takes place. We ask parents to keep us updated in writing regarding your child’s food </w:t>
      </w:r>
      <w:proofErr w:type="gramStart"/>
      <w:r>
        <w:rPr>
          <w:rFonts w:ascii="Arial" w:eastAsia="Arial" w:hAnsi="Arial" w:cs="Arial"/>
          <w:color w:val="000000"/>
        </w:rPr>
        <w:t>allergies</w:t>
      </w:r>
      <w:proofErr w:type="gramEnd"/>
    </w:p>
    <w:p w14:paraId="09A3C6F4" w14:textId="77777777" w:rsidR="006D6588" w:rsidRDefault="00682B69">
      <w:pPr>
        <w:numPr>
          <w:ilvl w:val="0"/>
          <w:numId w:val="3"/>
        </w:numPr>
        <w:ind w:left="720" w:hanging="360"/>
        <w:jc w:val="both"/>
        <w:rPr>
          <w:rFonts w:ascii="Arial" w:eastAsia="Arial" w:hAnsi="Arial" w:cs="Arial"/>
          <w:color w:val="000000"/>
        </w:rPr>
      </w:pPr>
      <w:r>
        <w:rPr>
          <w:rFonts w:ascii="Arial" w:eastAsia="Arial" w:hAnsi="Arial" w:cs="Arial"/>
          <w:color w:val="000000"/>
        </w:rPr>
        <w:t>Each child should bring at least one water bottle during a full day.</w:t>
      </w:r>
    </w:p>
    <w:p w14:paraId="6B14472B" w14:textId="5DDD3969" w:rsidR="006D6588" w:rsidRDefault="00682B69">
      <w:pPr>
        <w:numPr>
          <w:ilvl w:val="0"/>
          <w:numId w:val="3"/>
        </w:numPr>
        <w:ind w:left="720" w:hanging="360"/>
        <w:jc w:val="both"/>
        <w:rPr>
          <w:rFonts w:ascii="Arial" w:eastAsia="Arial" w:hAnsi="Arial" w:cs="Arial"/>
          <w:color w:val="000000"/>
        </w:rPr>
      </w:pPr>
      <w:r>
        <w:rPr>
          <w:rFonts w:ascii="Arial" w:eastAsia="Arial" w:hAnsi="Arial" w:cs="Arial"/>
          <w:color w:val="000000"/>
        </w:rPr>
        <w:t xml:space="preserve">No food items are provided for lunch unless a child has forgotten their </w:t>
      </w:r>
      <w:proofErr w:type="gramStart"/>
      <w:r>
        <w:rPr>
          <w:rFonts w:ascii="Arial" w:eastAsia="Arial" w:hAnsi="Arial" w:cs="Arial"/>
          <w:color w:val="000000"/>
        </w:rPr>
        <w:t>lunch</w:t>
      </w:r>
      <w:proofErr w:type="gramEnd"/>
      <w:r>
        <w:rPr>
          <w:rFonts w:ascii="Arial" w:eastAsia="Arial" w:hAnsi="Arial" w:cs="Arial"/>
          <w:color w:val="000000"/>
        </w:rPr>
        <w:t xml:space="preserve"> or the lunch contents are low in nutritional value and/or high sugar content.</w:t>
      </w:r>
    </w:p>
    <w:p w14:paraId="03FB363C" w14:textId="367F8898" w:rsidR="006D6588" w:rsidRDefault="00682B69">
      <w:pPr>
        <w:numPr>
          <w:ilvl w:val="0"/>
          <w:numId w:val="3"/>
        </w:numPr>
        <w:ind w:left="720" w:hanging="360"/>
        <w:jc w:val="both"/>
        <w:rPr>
          <w:rFonts w:ascii="Arial" w:eastAsia="Arial" w:hAnsi="Arial" w:cs="Arial"/>
          <w:color w:val="000000"/>
        </w:rPr>
      </w:pPr>
      <w:r>
        <w:rPr>
          <w:rFonts w:ascii="Arial" w:eastAsia="Arial" w:hAnsi="Arial" w:cs="Arial"/>
          <w:color w:val="000000"/>
        </w:rPr>
        <w:t>Please see our Parent Board where Canada’s Food Guide and sample menus are available to assist in preparing bag lunches/snacks</w:t>
      </w:r>
      <w:r w:rsidR="004165BB">
        <w:rPr>
          <w:rFonts w:ascii="Arial" w:eastAsia="Arial" w:hAnsi="Arial" w:cs="Arial"/>
          <w:color w:val="000000"/>
        </w:rPr>
        <w:t xml:space="preserve"> or their website </w:t>
      </w:r>
      <w:hyperlink r:id="rId5" w:history="1">
        <w:r w:rsidR="004165BB">
          <w:rPr>
            <w:rStyle w:val="Hyperlink"/>
          </w:rPr>
          <w:t>Canada's Food Guide</w:t>
        </w:r>
      </w:hyperlink>
    </w:p>
    <w:p w14:paraId="575C47C7" w14:textId="77777777" w:rsidR="006D6588" w:rsidRDefault="00682B69">
      <w:pPr>
        <w:numPr>
          <w:ilvl w:val="0"/>
          <w:numId w:val="3"/>
        </w:numPr>
        <w:ind w:left="720" w:hanging="360"/>
        <w:jc w:val="both"/>
        <w:rPr>
          <w:rFonts w:ascii="Arial" w:eastAsia="Arial" w:hAnsi="Arial" w:cs="Arial"/>
          <w:color w:val="000000"/>
        </w:rPr>
      </w:pPr>
      <w:r>
        <w:rPr>
          <w:rFonts w:ascii="Arial" w:eastAsia="Arial" w:hAnsi="Arial" w:cs="Arial"/>
          <w:color w:val="000000"/>
        </w:rPr>
        <w:t>Parents will be given a copy of this Bag Lunch Policy at the time of registration and each Fall and Summer Registration thereafter. We ask that you read the policy and sign off that you have read and agreed to our policy.</w:t>
      </w:r>
    </w:p>
    <w:p w14:paraId="0A3A8F0A" w14:textId="77777777" w:rsidR="006D6588" w:rsidRDefault="00682B69">
      <w:pPr>
        <w:ind w:left="720"/>
        <w:jc w:val="both"/>
        <w:rPr>
          <w:rFonts w:ascii="Arial" w:eastAsia="Arial" w:hAnsi="Arial" w:cs="Arial"/>
          <w:color w:val="000000"/>
        </w:rPr>
      </w:pPr>
      <w:r>
        <w:rPr>
          <w:rFonts w:ascii="Arial" w:eastAsia="Arial" w:hAnsi="Arial" w:cs="Arial"/>
          <w:color w:val="000000"/>
        </w:rPr>
        <w:t xml:space="preserve"> </w:t>
      </w:r>
    </w:p>
    <w:p w14:paraId="038E1BC6" w14:textId="77777777" w:rsidR="006D6588" w:rsidRDefault="00682B69">
      <w:pPr>
        <w:jc w:val="both"/>
        <w:rPr>
          <w:color w:val="000000"/>
          <w:sz w:val="24"/>
          <w:szCs w:val="24"/>
        </w:rPr>
      </w:pPr>
      <w:r>
        <w:rPr>
          <w:rFonts w:ascii="Arial" w:eastAsia="Arial" w:hAnsi="Arial" w:cs="Arial"/>
          <w:color w:val="000000"/>
        </w:rPr>
        <w:t xml:space="preserve">NAME:                                                                    DATE: </w:t>
      </w:r>
    </w:p>
    <w:sectPr w:rsidR="006D6588">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2661F"/>
    <w:multiLevelType w:val="multilevel"/>
    <w:tmpl w:val="F5185B1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E5F242E"/>
    <w:multiLevelType w:val="multilevel"/>
    <w:tmpl w:val="5B00A08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5447935"/>
    <w:multiLevelType w:val="multilevel"/>
    <w:tmpl w:val="64A47E2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588"/>
    <w:rsid w:val="004165BB"/>
    <w:rsid w:val="00682B69"/>
    <w:rsid w:val="006D6588"/>
    <w:rsid w:val="00C924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0FF3"/>
  <w15:docId w15:val="{54E2695A-B666-4602-88DD-5D91BF50B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4165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od-guide.canada.ca/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SJBCC Support</cp:lastModifiedBy>
  <cp:revision>4</cp:revision>
  <dcterms:created xsi:type="dcterms:W3CDTF">2021-05-21T15:30:00Z</dcterms:created>
  <dcterms:modified xsi:type="dcterms:W3CDTF">2021-05-21T17:13:00Z</dcterms:modified>
</cp:coreProperties>
</file>