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3B" w:rsidRDefault="00740596">
      <w:hyperlink r:id="rId5" w:history="1">
        <w:r w:rsidR="001050FD" w:rsidRPr="003679D6">
          <w:rPr>
            <w:rStyle w:val="Hyperlink"/>
          </w:rPr>
          <w:t>https://www.irishcentral.com/news/disgraced-jimmy-savile-was-sex-mad-during-1970s-irish-trip-204832131-237584561</w:t>
        </w:r>
      </w:hyperlink>
    </w:p>
    <w:p w:rsidR="005D303B" w:rsidRDefault="005D303B">
      <w:r>
        <w:t>RTE head comes out to describe  Jimmy Savile’s behaviour, Now, not in the 1970s.</w:t>
      </w:r>
    </w:p>
    <w:p w:rsidR="009F075C" w:rsidRDefault="009F075C"/>
    <w:p w:rsidR="009F075C" w:rsidRDefault="009F075C"/>
    <w:p w:rsidR="009F075C" w:rsidRDefault="000F580E">
      <w:hyperlink r:id="rId6" w:history="1">
        <w:r w:rsidRPr="00052ECD">
          <w:rPr>
            <w:rStyle w:val="Hyperlink"/>
          </w:rPr>
          <w:t>https://www.newstalk.com/newstalk-breakfast/jimmy-savile-ireland-allegations-crc-investigation-668359</w:t>
        </w:r>
      </w:hyperlink>
    </w:p>
    <w:p w:rsidR="000F580E" w:rsidRDefault="000F580E"/>
    <w:p w:rsidR="000F580E" w:rsidRDefault="000F580E"/>
    <w:p w:rsidR="000F580E" w:rsidRDefault="000F580E">
      <w:r>
        <w:t>Gardai Tight Lipped on Jimmy Savile</w:t>
      </w:r>
      <w:r w:rsidR="00667242">
        <w:t xml:space="preserve"> invegstigation if there is one</w:t>
      </w:r>
    </w:p>
    <w:p w:rsidR="000F580E" w:rsidRDefault="000F580E">
      <w:hyperlink r:id="rId7" w:history="1">
        <w:r w:rsidRPr="00052ECD">
          <w:rPr>
            <w:rStyle w:val="Hyperlink"/>
          </w:rPr>
          <w:t>https://www.thejournal.ie/savile-ireland-operation-yewtree-investigation-1563962-Jul2014/</w:t>
        </w:r>
      </w:hyperlink>
    </w:p>
    <w:p w:rsidR="004F05AE" w:rsidRDefault="004F05AE">
      <w:pPr>
        <w:rPr>
          <w:rFonts w:ascii="Georgia" w:hAnsi="Georgia"/>
          <w:color w:val="444444"/>
          <w:sz w:val="23"/>
          <w:szCs w:val="23"/>
          <w:shd w:val="clear" w:color="auto" w:fill="EAEDF2"/>
        </w:rPr>
      </w:pPr>
      <w:r>
        <w:t>“</w:t>
      </w:r>
      <w:r>
        <w:rPr>
          <w:rFonts w:ascii="Georgia" w:hAnsi="Georgia"/>
          <w:color w:val="444444"/>
          <w:sz w:val="23"/>
          <w:szCs w:val="23"/>
          <w:shd w:val="clear" w:color="auto" w:fill="EAEDF2"/>
        </w:rPr>
        <w:t>It seems that virtually every institution he came into contact with he used as a opportunity to abuse children and adult in a very opportunity way</w:t>
      </w:r>
      <w:r>
        <w:rPr>
          <w:rFonts w:ascii="Georgia" w:hAnsi="Georgia"/>
          <w:color w:val="444444"/>
          <w:sz w:val="23"/>
          <w:szCs w:val="23"/>
          <w:shd w:val="clear" w:color="auto" w:fill="EAEDF2"/>
        </w:rPr>
        <w:t>”</w:t>
      </w:r>
    </w:p>
    <w:p w:rsidR="004F05AE" w:rsidRDefault="004F05AE">
      <w:pPr>
        <w:rPr>
          <w:rFonts w:ascii="Georgia" w:hAnsi="Georgia"/>
          <w:color w:val="444444"/>
          <w:sz w:val="23"/>
          <w:szCs w:val="23"/>
          <w:shd w:val="clear" w:color="auto" w:fill="EAEDF2"/>
        </w:rPr>
      </w:pPr>
    </w:p>
    <w:p w:rsidR="004F05AE" w:rsidRDefault="004F05AE">
      <w:pPr>
        <w:rPr>
          <w:rFonts w:ascii="Georgia" w:hAnsi="Georgia"/>
          <w:color w:val="444444"/>
          <w:sz w:val="23"/>
          <w:szCs w:val="23"/>
          <w:shd w:val="clear" w:color="auto" w:fill="EAEDF2"/>
        </w:rPr>
      </w:pPr>
    </w:p>
    <w:p w:rsidR="00740596" w:rsidRDefault="00740596">
      <w:pPr>
        <w:rPr>
          <w:rFonts w:ascii="Georgia" w:hAnsi="Georgia"/>
          <w:color w:val="444444"/>
          <w:sz w:val="23"/>
          <w:szCs w:val="23"/>
          <w:shd w:val="clear" w:color="auto" w:fill="EAEDF2"/>
        </w:rPr>
      </w:pPr>
    </w:p>
    <w:p w:rsidR="00740596" w:rsidRDefault="00740596">
      <w:hyperlink r:id="rId8" w:history="1">
        <w:r w:rsidRPr="00052ECD">
          <w:rPr>
            <w:rStyle w:val="Hyperlink"/>
          </w:rPr>
          <w:t>https://www.thejournal.ie/boris-johnson-keir-starmer-5671311-Feb2022/</w:t>
        </w:r>
      </w:hyperlink>
    </w:p>
    <w:p w:rsidR="00740596" w:rsidRDefault="00740596">
      <w:r>
        <w:t>Prime Minister Johnston refuses to withdraw allogation labor minister did not prosecute Jimmy Savile</w:t>
      </w:r>
    </w:p>
    <w:p w:rsidR="00740596" w:rsidRDefault="00740596">
      <w:bookmarkStart w:id="0" w:name="_GoBack"/>
      <w:bookmarkEnd w:id="0"/>
    </w:p>
    <w:p w:rsidR="000F580E" w:rsidRDefault="000F580E"/>
    <w:sectPr w:rsidR="000F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95"/>
    <w:rsid w:val="000F580E"/>
    <w:rsid w:val="001050FD"/>
    <w:rsid w:val="004F05AE"/>
    <w:rsid w:val="00582295"/>
    <w:rsid w:val="005D303B"/>
    <w:rsid w:val="00667242"/>
    <w:rsid w:val="00740596"/>
    <w:rsid w:val="007E5217"/>
    <w:rsid w:val="009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journal.ie/boris-johnson-keir-starmer-5671311-Feb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journal.ie/savile-ireland-operation-yewtree-investigation-1563962-Jul20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ewstalk.com/newstalk-breakfast/jimmy-savile-ireland-allegations-crc-investigation-668359" TargetMode="External"/><Relationship Id="rId5" Type="http://schemas.openxmlformats.org/officeDocument/2006/relationships/hyperlink" Target="https://www.irishcentral.com/news/disgraced-jimmy-savile-was-sex-mad-during-1970s-irish-trip-204832131-2375845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2022-03-30T12:51:00Z</dcterms:created>
  <dcterms:modified xsi:type="dcterms:W3CDTF">2022-03-30T12:58:00Z</dcterms:modified>
</cp:coreProperties>
</file>