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995" w:rsidRDefault="00692E36">
      <w:hyperlink r:id="rId5" w:history="1">
        <w:r>
          <w:rPr>
            <w:rStyle w:val="Hyperlink"/>
          </w:rPr>
          <w:t>WATCH: 'We're not happy' - 'Predator Exposure's reaction to Kieran Creaven's 18 month sentence - YouTube</w:t>
        </w:r>
      </w:hyperlink>
    </w:p>
    <w:p w:rsidR="00692E36" w:rsidRDefault="00692E36"/>
    <w:p w:rsidR="00692E36" w:rsidRDefault="00692E36">
      <w:hyperlink r:id="rId6" w:history="1">
        <w:r>
          <w:rPr>
            <w:rStyle w:val="Hyperlink"/>
          </w:rPr>
          <w:t>Access was denied (rte.ie)</w:t>
        </w:r>
      </w:hyperlink>
    </w:p>
    <w:p w:rsidR="00692E36" w:rsidRDefault="00692E36">
      <w:hyperlink r:id="rId7" w:history="1">
        <w:r>
          <w:rPr>
            <w:rStyle w:val="Hyperlink"/>
          </w:rPr>
          <w:t>Access was denied (rte.ie)</w:t>
        </w:r>
      </w:hyperlink>
    </w:p>
    <w:p w:rsidR="00692E36" w:rsidRDefault="00692E36"/>
    <w:p w:rsidR="00692E36" w:rsidRDefault="00692E36">
      <w:hyperlink r:id="rId8" w:history="1">
        <w:r w:rsidRPr="00155ED7">
          <w:rPr>
            <w:rStyle w:val="Hyperlink"/>
          </w:rPr>
          <w:t>https://www.thejournal.ie/kieran-creaven-5619673-Dec2021/</w:t>
        </w:r>
      </w:hyperlink>
    </w:p>
    <w:p w:rsidR="00692E36" w:rsidRDefault="00692E36"/>
    <w:p w:rsidR="00692E36" w:rsidRDefault="00692E36">
      <w:bookmarkStart w:id="0" w:name="_GoBack"/>
      <w:bookmarkEnd w:id="0"/>
    </w:p>
    <w:sectPr w:rsidR="00692E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8E2"/>
    <w:rsid w:val="00692E36"/>
    <w:rsid w:val="00D838E2"/>
    <w:rsid w:val="00E71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92E3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92E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hejournal.ie/kieran-creaven-5619673-Dec2021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rte.ie/news/courts/2021/1105/1258142-kieran-creaven-court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rte.ie/news/2021/1204/1264744-kieran-creaven/" TargetMode="External"/><Relationship Id="rId5" Type="http://schemas.openxmlformats.org/officeDocument/2006/relationships/hyperlink" Target="https://www.youtube.com/watch?v=2YZHU0yq3M8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2022-03-30T12:43:00Z</dcterms:created>
  <dcterms:modified xsi:type="dcterms:W3CDTF">2022-03-30T12:44:00Z</dcterms:modified>
</cp:coreProperties>
</file>