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 Government Redesign Unit Vocabulary</w:t>
      </w:r>
    </w:p>
    <w:p w14:paraId="6BCB8723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1:  Foundations of American Democracy</w:t>
      </w:r>
    </w:p>
    <w:p w14:paraId="7A0C4664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3F574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-Limited government</w:t>
      </w:r>
    </w:p>
    <w:p w14:paraId="3A74A49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-Natural rights</w:t>
      </w:r>
    </w:p>
    <w:p w14:paraId="27DB6B8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-John Locke</w:t>
      </w:r>
    </w:p>
    <w:p w14:paraId="27B9141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contract</w:t>
      </w:r>
    </w:p>
    <w:p w14:paraId="0244FF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-Popular sovereignty</w:t>
      </w:r>
    </w:p>
    <w:p w14:paraId="2BFDC04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“Grand Committee”</w:t>
      </w:r>
    </w:p>
    <w:p w14:paraId="40C7463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-Declaration of Independence</w:t>
      </w:r>
    </w:p>
    <w:p w14:paraId="37DD2FE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-Articles of Confederation</w:t>
      </w:r>
    </w:p>
    <w:p w14:paraId="3B828F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-Preamble </w:t>
      </w:r>
    </w:p>
    <w:p w14:paraId="1AC038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-U.S. Constitution </w:t>
      </w:r>
    </w:p>
    <w:p w14:paraId="5B37902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democracy</w:t>
      </w:r>
    </w:p>
    <w:p w14:paraId="7DA118E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-Participatory democracy</w:t>
      </w:r>
    </w:p>
    <w:p w14:paraId="28454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-Pluralist democracy</w:t>
      </w:r>
    </w:p>
    <w:p w14:paraId="0550C8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-Elite democracy</w:t>
      </w:r>
    </w:p>
    <w:p w14:paraId="072F0E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#10</w:t>
      </w:r>
    </w:p>
    <w:p w14:paraId="3353ED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-Brutus #1</w:t>
      </w:r>
    </w:p>
    <w:p w14:paraId="35C287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-Federalists</w:t>
      </w:r>
    </w:p>
    <w:p w14:paraId="02C691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-Anti-Federalists</w:t>
      </w:r>
    </w:p>
    <w:p w14:paraId="16C0C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-Central government</w:t>
      </w:r>
    </w:p>
    <w:p w14:paraId="7D79E2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-Reserved powers</w:t>
      </w:r>
    </w:p>
    <w:p w14:paraId="47FE689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</w:t>
      </w:r>
    </w:p>
    <w:p w14:paraId="05FEBFB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-Fac</w:t>
      </w:r>
      <w:r>
        <w:rPr>
          <w:sz w:val="20"/>
          <w:szCs w:val="20"/>
        </w:rPr>
        <w:t>tions</w:t>
      </w:r>
    </w:p>
    <w:p w14:paraId="190DDA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-Shay’s Rebellion</w:t>
      </w:r>
    </w:p>
    <w:p w14:paraId="43804B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-Virginia Plan</w:t>
      </w:r>
    </w:p>
    <w:p w14:paraId="2BE6F6A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Jersey Plan</w:t>
      </w:r>
    </w:p>
    <w:p w14:paraId="5690CF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-Great (Connecticut) Compromise</w:t>
      </w:r>
    </w:p>
    <w:p w14:paraId="0C6293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-Three-Fifths Compromise</w:t>
      </w:r>
    </w:p>
    <w:p w14:paraId="3CBB1DA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-Slave Trade Compromise</w:t>
      </w:r>
    </w:p>
    <w:p w14:paraId="716CD6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 post facto law</w:t>
      </w:r>
    </w:p>
    <w:p w14:paraId="776ACFC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attainder</w:t>
      </w:r>
    </w:p>
    <w:p w14:paraId="57B166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-Electoral College</w:t>
      </w:r>
    </w:p>
    <w:p w14:paraId="4BBBBD0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IV</w:t>
      </w:r>
    </w:p>
    <w:p w14:paraId="7C5098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-Full Faith and Credit Clause</w:t>
      </w:r>
    </w:p>
    <w:p w14:paraId="3AEDCB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-Privileges and Immunities Clause</w:t>
      </w:r>
    </w:p>
    <w:p w14:paraId="4F95A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-Amendment process</w:t>
      </w:r>
    </w:p>
    <w:p w14:paraId="3C4FF5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</w:t>
      </w:r>
    </w:p>
    <w:p w14:paraId="627D26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</w:t>
      </w:r>
    </w:p>
    <w:p w14:paraId="764DDD3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2BE231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4291449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-Supremacy Clause</w:t>
      </w:r>
    </w:p>
    <w:p w14:paraId="5A0170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VII</w:t>
      </w:r>
    </w:p>
    <w:p w14:paraId="044222E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-Ratification</w:t>
      </w:r>
    </w:p>
    <w:p w14:paraId="784262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-Checks and balances</w:t>
      </w:r>
    </w:p>
    <w:p w14:paraId="25D2F6E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-Separation of powers</w:t>
      </w:r>
    </w:p>
    <w:p w14:paraId="2956D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#51</w:t>
      </w:r>
    </w:p>
    <w:p w14:paraId="0410FC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-Tyranny of the majority</w:t>
      </w:r>
    </w:p>
    <w:p w14:paraId="1AB7E8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-Multiple policy access points</w:t>
      </w:r>
    </w:p>
    <w:p w14:paraId="1C71A5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-Impeachment</w:t>
      </w:r>
    </w:p>
    <w:p w14:paraId="4EF166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-Exclusive powers</w:t>
      </w:r>
    </w:p>
    <w:p w14:paraId="1DF391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-Concurrent powers</w:t>
      </w:r>
    </w:p>
    <w:p w14:paraId="241F12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balance of power</w:t>
      </w:r>
    </w:p>
    <w:p w14:paraId="571129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-Dual federalism</w:t>
      </w:r>
    </w:p>
    <w:p w14:paraId="48682217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Layer Cake” federalism</w:t>
      </w:r>
    </w:p>
    <w:p w14:paraId="5DF09BC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-Cooperative federalism</w:t>
      </w:r>
    </w:p>
    <w:p w14:paraId="72950FCF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Marble Cake” federalism</w:t>
      </w:r>
    </w:p>
    <w:p w14:paraId="5B8C7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federalism</w:t>
      </w:r>
    </w:p>
    <w:p w14:paraId="367DFE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-Grants</w:t>
      </w:r>
    </w:p>
    <w:p w14:paraId="1A9AEA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-Incentives</w:t>
      </w:r>
    </w:p>
    <w:p w14:paraId="443509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-Conditions-of-aid</w:t>
      </w:r>
    </w:p>
    <w:p w14:paraId="41AA2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-Revenue sharing</w:t>
      </w:r>
    </w:p>
    <w:p w14:paraId="38B607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-Mandates</w:t>
      </w:r>
    </w:p>
    <w:p w14:paraId="3A5B39C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-Clean Air Act (1970)</w:t>
      </w:r>
    </w:p>
    <w:p w14:paraId="58C4A55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-Americans with Disabilities Act (1990)</w:t>
      </w:r>
    </w:p>
    <w:p w14:paraId="0B06F1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-Categorical grants</w:t>
      </w:r>
    </w:p>
    <w:p w14:paraId="246553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-Block grants</w:t>
      </w:r>
    </w:p>
    <w:p w14:paraId="5E30C9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-Tenth Amendment</w:t>
      </w:r>
    </w:p>
    <w:p w14:paraId="10B9DB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-Commerce Clause</w:t>
      </w:r>
    </w:p>
    <w:p w14:paraId="451CAE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-Necessary and Proper Clause</w:t>
      </w:r>
    </w:p>
    <w:p w14:paraId="785931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-Enumerated powers</w:t>
      </w:r>
      <w:r>
        <w:rPr>
          <w:sz w:val="20"/>
          <w:szCs w:val="20"/>
        </w:rPr>
        <w:br/>
        <w:t>-Implied powers</w:t>
      </w:r>
    </w:p>
    <w:p w14:paraId="10BE53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-Inherent powers</w:t>
      </w:r>
    </w:p>
    <w:p w14:paraId="708B66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sovereignty</w:t>
      </w:r>
    </w:p>
    <w:p w14:paraId="2EFA8A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of the Unit</w:t>
      </w:r>
      <w:r>
        <w:rPr>
          <w:sz w:val="20"/>
          <w:szCs w:val="20"/>
        </w:rPr>
        <w:t>ed States</w:t>
      </w:r>
    </w:p>
    <w:p w14:paraId="5CA59F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-Statute</w:t>
      </w:r>
    </w:p>
    <w:p w14:paraId="58DD322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McCulloch v. Maryland (1819)</w:t>
      </w:r>
    </w:p>
    <w:p w14:paraId="38D8D7B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-United States vs. Lopez (1995)</w:t>
      </w:r>
    </w:p>
    <w:p w14:paraId="71D80BAC" w14:textId="77777777" w:rsidR="00E16440" w:rsidRDefault="00E16440">
      <w:pPr>
        <w:spacing w:after="0" w:line="240" w:lineRule="auto"/>
        <w:rPr>
          <w:b/>
          <w:u w:val="single"/>
        </w:rPr>
      </w:pPr>
    </w:p>
    <w:p w14:paraId="0844CC49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25DB74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04DFA4F" w14:textId="77777777" w:rsidR="00E16440" w:rsidRDefault="00E16440">
      <w:pPr>
        <w:spacing w:after="0" w:line="240" w:lineRule="auto"/>
        <w:rPr>
          <w:b/>
          <w:u w:val="single"/>
        </w:rPr>
      </w:pPr>
    </w:p>
    <w:p w14:paraId="7A8893C5" w14:textId="77777777" w:rsidR="00E16440" w:rsidRDefault="00E16440">
      <w:pPr>
        <w:spacing w:after="0" w:line="240" w:lineRule="auto"/>
        <w:rPr>
          <w:b/>
          <w:u w:val="single"/>
        </w:rPr>
      </w:pPr>
    </w:p>
    <w:p w14:paraId="6499DC22" w14:textId="77777777" w:rsidR="00E16440" w:rsidRDefault="00E16440">
      <w:pPr>
        <w:spacing w:after="0" w:line="240" w:lineRule="auto"/>
        <w:rPr>
          <w:b/>
          <w:u w:val="single"/>
        </w:rPr>
      </w:pPr>
    </w:p>
    <w:p w14:paraId="7D9EF005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AF0B1" w14:textId="77777777" w:rsidR="00E16440" w:rsidRDefault="00E16440">
      <w:pPr>
        <w:spacing w:after="0" w:line="240" w:lineRule="auto"/>
        <w:rPr>
          <w:b/>
          <w:u w:val="single"/>
        </w:rPr>
      </w:pPr>
    </w:p>
    <w:p w14:paraId="02A0A054" w14:textId="77777777" w:rsidR="00E16440" w:rsidRDefault="00E16440">
      <w:pPr>
        <w:spacing w:after="0" w:line="240" w:lineRule="auto"/>
        <w:rPr>
          <w:b/>
          <w:u w:val="single"/>
        </w:rPr>
      </w:pPr>
    </w:p>
    <w:p w14:paraId="67336AD0" w14:textId="77777777" w:rsidR="00E16440" w:rsidRDefault="00E16440">
      <w:pPr>
        <w:spacing w:after="0" w:line="240" w:lineRule="auto"/>
        <w:rPr>
          <w:b/>
          <w:u w:val="single"/>
        </w:rPr>
      </w:pPr>
    </w:p>
    <w:p w14:paraId="3A95A587" w14:textId="77777777" w:rsidR="00E16440" w:rsidRDefault="00E16440">
      <w:pPr>
        <w:spacing w:after="0" w:line="240" w:lineRule="auto"/>
        <w:rPr>
          <w:b/>
          <w:u w:val="single"/>
        </w:rPr>
      </w:pPr>
    </w:p>
    <w:p w14:paraId="19FBEF1B" w14:textId="77777777" w:rsidR="00E16440" w:rsidRDefault="00E16440">
      <w:pPr>
        <w:spacing w:after="0" w:line="240" w:lineRule="auto"/>
        <w:rPr>
          <w:b/>
          <w:u w:val="single"/>
        </w:rPr>
      </w:pPr>
    </w:p>
    <w:p w14:paraId="7110A816" w14:textId="77777777" w:rsidR="00E16440" w:rsidRDefault="00E16440">
      <w:pPr>
        <w:spacing w:after="0" w:line="240" w:lineRule="auto"/>
        <w:rPr>
          <w:b/>
          <w:u w:val="single"/>
        </w:rPr>
      </w:pPr>
    </w:p>
    <w:p w14:paraId="270D468F" w14:textId="77777777" w:rsidR="00E16440" w:rsidRDefault="00E16440">
      <w:pPr>
        <w:spacing w:after="0" w:line="240" w:lineRule="auto"/>
        <w:rPr>
          <w:b/>
          <w:u w:val="single"/>
        </w:rPr>
      </w:pPr>
    </w:p>
    <w:p w14:paraId="4358AB73" w14:textId="77777777" w:rsidR="00E16440" w:rsidRDefault="00E16440">
      <w:pPr>
        <w:spacing w:after="0" w:line="240" w:lineRule="auto"/>
        <w:rPr>
          <w:b/>
          <w:u w:val="single"/>
        </w:rPr>
      </w:pPr>
    </w:p>
    <w:p w14:paraId="3BB629E7" w14:textId="77777777" w:rsidR="00E16440" w:rsidRDefault="00E16440">
      <w:pPr>
        <w:spacing w:after="0" w:line="240" w:lineRule="auto"/>
        <w:rPr>
          <w:b/>
          <w:u w:val="single"/>
        </w:rPr>
      </w:pPr>
    </w:p>
    <w:p w14:paraId="56725590" w14:textId="77777777" w:rsidR="00E16440" w:rsidRDefault="00E16440">
      <w:pPr>
        <w:spacing w:after="0" w:line="240" w:lineRule="auto"/>
        <w:rPr>
          <w:b/>
          <w:u w:val="single"/>
        </w:rPr>
      </w:pPr>
    </w:p>
    <w:p w14:paraId="7B495C8F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2:  Interactions Among Branches of Government</w:t>
      </w:r>
    </w:p>
    <w:p w14:paraId="4870E5B1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E28880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-Institutions of Government</w:t>
      </w:r>
    </w:p>
    <w:p w14:paraId="63F633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</w:t>
      </w:r>
    </w:p>
    <w:p w14:paraId="77239F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-Bicameral</w:t>
      </w:r>
    </w:p>
    <w:p w14:paraId="2CA9F89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-Constituency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B1A6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-Coalition-building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42A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-Revenue</w:t>
      </w:r>
    </w:p>
    <w:p w14:paraId="7013B5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committee</w:t>
      </w:r>
    </w:p>
    <w:p w14:paraId="3F2E692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-Standing committee</w:t>
      </w:r>
    </w:p>
    <w:p w14:paraId="728497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-Select committee</w:t>
      </w:r>
    </w:p>
    <w:p w14:paraId="63B3A7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-Conference committee</w:t>
      </w:r>
    </w:p>
    <w:p w14:paraId="7E1D14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-Joint committee</w:t>
      </w:r>
    </w:p>
    <w:p w14:paraId="3CA112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-Speaker of the House</w:t>
      </w:r>
    </w:p>
    <w:p w14:paraId="0A4D105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 of the Senate</w:t>
      </w:r>
    </w:p>
    <w:p w14:paraId="4979395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-President Pro Tempore </w:t>
      </w:r>
    </w:p>
    <w:p w14:paraId="4A99A6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 Leader</w:t>
      </w:r>
    </w:p>
    <w:p w14:paraId="03A7C60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-Minority Leader</w:t>
      </w:r>
    </w:p>
    <w:p w14:paraId="5663A7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 Whip</w:t>
      </w:r>
    </w:p>
    <w:p w14:paraId="48110D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-Minority Whip</w:t>
      </w:r>
    </w:p>
    <w:p w14:paraId="5132D7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chairperson</w:t>
      </w:r>
    </w:p>
    <w:p w14:paraId="267C826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-Filibuster</w:t>
      </w:r>
    </w:p>
    <w:p w14:paraId="11A329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-Cloture</w:t>
      </w:r>
    </w:p>
    <w:p w14:paraId="3B75E7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-Quorum</w:t>
      </w:r>
    </w:p>
    <w:p w14:paraId="354BF8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-Hold</w:t>
      </w:r>
    </w:p>
    <w:p w14:paraId="3E98689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-Unanimous consent</w:t>
      </w:r>
    </w:p>
    <w:p w14:paraId="77F07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-Rules Committee</w:t>
      </w:r>
    </w:p>
    <w:p w14:paraId="5FA3516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of the Whole</w:t>
      </w:r>
    </w:p>
    <w:p w14:paraId="1775C07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-Discharge petition</w:t>
      </w:r>
    </w:p>
    <w:p w14:paraId="1B667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-Treaty ratification</w:t>
      </w:r>
    </w:p>
    <w:p w14:paraId="45A9A7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spending</w:t>
      </w:r>
    </w:p>
    <w:p w14:paraId="1884C1D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-Mandatory spending</w:t>
      </w:r>
    </w:p>
    <w:p w14:paraId="380C3E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-Entitlements</w:t>
      </w:r>
    </w:p>
    <w:p w14:paraId="48BDEA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S</w:t>
      </w:r>
      <w:r>
        <w:rPr>
          <w:sz w:val="20"/>
          <w:szCs w:val="20"/>
        </w:rPr>
        <w:t>ecurity</w:t>
      </w:r>
    </w:p>
    <w:p w14:paraId="38EC7A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-Medicare</w:t>
      </w:r>
    </w:p>
    <w:p w14:paraId="6313EB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-Medicaid</w:t>
      </w:r>
    </w:p>
    <w:p w14:paraId="0E2CCB0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-Budget deficit</w:t>
      </w:r>
    </w:p>
    <w:p w14:paraId="6776AB8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-Pork barrel legislation</w:t>
      </w:r>
    </w:p>
    <w:p w14:paraId="4EA04DC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-Earmarks</w:t>
      </w:r>
    </w:p>
    <w:p w14:paraId="76D41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-Riders</w:t>
      </w:r>
    </w:p>
    <w:p w14:paraId="40803B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-Omnibus bill</w:t>
      </w:r>
    </w:p>
    <w:p w14:paraId="128A69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-Logrolling</w:t>
      </w:r>
    </w:p>
    <w:p w14:paraId="630D623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-Franking privilege</w:t>
      </w:r>
    </w:p>
    <w:p w14:paraId="137E952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-Partisanship</w:t>
      </w:r>
    </w:p>
    <w:p w14:paraId="7A2CCE9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-Divided government</w:t>
      </w:r>
    </w:p>
    <w:p w14:paraId="23FE2D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division</w:t>
      </w:r>
    </w:p>
    <w:p w14:paraId="69124B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-Gridlock</w:t>
      </w:r>
    </w:p>
    <w:p w14:paraId="7DF94E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-Gerrymandering</w:t>
      </w:r>
    </w:p>
    <w:p w14:paraId="604728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-Packing</w:t>
      </w:r>
    </w:p>
    <w:p w14:paraId="24E7AA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-Cracking</w:t>
      </w:r>
    </w:p>
    <w:p w14:paraId="668AB19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-Reapportionment</w:t>
      </w:r>
    </w:p>
    <w:p w14:paraId="71CAECE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-Census</w:t>
      </w:r>
    </w:p>
    <w:p w14:paraId="10EF42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-Redistricting</w:t>
      </w:r>
    </w:p>
    <w:p w14:paraId="45E8F1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-Safe seat</w:t>
      </w:r>
    </w:p>
    <w:p w14:paraId="147421B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-Marginal seat</w:t>
      </w:r>
    </w:p>
    <w:p w14:paraId="463F3B5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-Baker v. </w:t>
      </w:r>
      <w:proofErr w:type="spellStart"/>
      <w:r>
        <w:rPr>
          <w:i/>
          <w:sz w:val="20"/>
          <w:szCs w:val="20"/>
        </w:rPr>
        <w:t>Carr</w:t>
      </w:r>
      <w:proofErr w:type="spellEnd"/>
      <w:r>
        <w:rPr>
          <w:i/>
          <w:sz w:val="20"/>
          <w:szCs w:val="20"/>
        </w:rPr>
        <w:t xml:space="preserve"> (1961)</w:t>
      </w:r>
    </w:p>
    <w:p w14:paraId="02D40665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One person, one vote”</w:t>
      </w:r>
    </w:p>
    <w:p w14:paraId="1B06145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-Racial gerrymandering</w:t>
      </w:r>
    </w:p>
    <w:p w14:paraId="53479B5C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Shaw v. Reno (1993)</w:t>
      </w:r>
    </w:p>
    <w:p w14:paraId="7D20010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</w:t>
      </w:r>
    </w:p>
    <w:p w14:paraId="4FD40C89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Lame-duck” president</w:t>
      </w:r>
    </w:p>
    <w:p w14:paraId="14F1B705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Trustee” role</w:t>
      </w:r>
    </w:p>
    <w:p w14:paraId="1806E6BA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Delegate” role</w:t>
      </w:r>
    </w:p>
    <w:p w14:paraId="5BCE31FA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Partisan” role</w:t>
      </w:r>
    </w:p>
    <w:p w14:paraId="10603DCF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Politico” role</w:t>
      </w:r>
    </w:p>
    <w:p w14:paraId="572FD69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-Policy agenda</w:t>
      </w:r>
    </w:p>
    <w:p w14:paraId="61480E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-Formal presidential powers</w:t>
      </w:r>
    </w:p>
    <w:p w14:paraId="24673E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-Informal presidential powers</w:t>
      </w:r>
    </w:p>
    <w:p w14:paraId="27E46D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-Veto</w:t>
      </w:r>
    </w:p>
    <w:p w14:paraId="015BA5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override</w:t>
      </w:r>
    </w:p>
    <w:p w14:paraId="33E24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-Pocket veto</w:t>
      </w:r>
    </w:p>
    <w:p w14:paraId="09BE8B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-Commander-in-Chief</w:t>
      </w:r>
    </w:p>
    <w:p w14:paraId="6DF2267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agreement</w:t>
      </w:r>
    </w:p>
    <w:p w14:paraId="7DBB0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order</w:t>
      </w:r>
    </w:p>
    <w:p w14:paraId="0BD3861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-Executive privilege</w:t>
      </w:r>
    </w:p>
    <w:p w14:paraId="4CCD03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-Signing statements</w:t>
      </w:r>
    </w:p>
    <w:p w14:paraId="701B17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Cabinet</w:t>
      </w:r>
    </w:p>
    <w:p w14:paraId="5A57A8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-Ambassadors</w:t>
      </w:r>
    </w:p>
    <w:p w14:paraId="6FE51DA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Staff</w:t>
      </w:r>
    </w:p>
    <w:p w14:paraId="43AFC1D9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Advice and Consent” power</w:t>
      </w:r>
    </w:p>
    <w:p w14:paraId="48AC7993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Good Behavior” clause</w:t>
      </w:r>
    </w:p>
    <w:p w14:paraId="1BC0CAC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-Article III</w:t>
      </w:r>
    </w:p>
    <w:p w14:paraId="4E300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-Federalist #70</w:t>
      </w:r>
    </w:p>
    <w:p w14:paraId="24954049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Lame duck” period</w:t>
      </w:r>
    </w:p>
    <w:p w14:paraId="0CCFEB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-Twentieth Amendment</w:t>
      </w:r>
    </w:p>
    <w:p w14:paraId="1F9571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-Twenty-Second Amendment</w:t>
      </w:r>
    </w:p>
    <w:p w14:paraId="433DD7B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-Twenty-Fifth Amendment</w:t>
      </w:r>
    </w:p>
    <w:p w14:paraId="36897C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-State of the Union address</w:t>
      </w:r>
    </w:p>
    <w:p w14:paraId="5380894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-Honeymoon period</w:t>
      </w:r>
    </w:p>
    <w:p w14:paraId="051E7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-Bully pulpit</w:t>
      </w:r>
    </w:p>
    <w:p w14:paraId="7D488C3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review</w:t>
      </w:r>
    </w:p>
    <w:p w14:paraId="6337D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</w:t>
      </w:r>
      <w:r>
        <w:rPr>
          <w:sz w:val="20"/>
          <w:szCs w:val="20"/>
        </w:rPr>
        <w:t>ist #78</w:t>
      </w:r>
    </w:p>
    <w:p w14:paraId="6F8CAAC4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Marbury v. Madison (1803)</w:t>
      </w:r>
    </w:p>
    <w:p w14:paraId="028021A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-Precedent</w:t>
      </w:r>
    </w:p>
    <w:p w14:paraId="089704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-Stare decisis</w:t>
      </w:r>
    </w:p>
    <w:p w14:paraId="24898C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activism</w:t>
      </w:r>
    </w:p>
    <w:p w14:paraId="4BF0FE0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-Judicial restraint</w:t>
      </w:r>
    </w:p>
    <w:p w14:paraId="774DAF7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-Strict constructionism</w:t>
      </w:r>
    </w:p>
    <w:p w14:paraId="7A5044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-Loose constructionism</w:t>
      </w:r>
    </w:p>
    <w:p w14:paraId="746F933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-Jurisdiction</w:t>
      </w:r>
    </w:p>
    <w:p w14:paraId="776F0A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-Original jurisdiction</w:t>
      </w:r>
    </w:p>
    <w:p w14:paraId="79F3D8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-Appellate jurisdiction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CF136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-Concurrent jurisdiction</w:t>
      </w:r>
    </w:p>
    <w:p w14:paraId="1527D4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bureaucracy</w:t>
      </w:r>
    </w:p>
    <w:p w14:paraId="341D436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-Departments</w:t>
      </w:r>
    </w:p>
    <w:p w14:paraId="61B088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-Agencies</w:t>
      </w:r>
    </w:p>
    <w:p w14:paraId="4C6185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-Commissions</w:t>
      </w:r>
    </w:p>
    <w:p w14:paraId="544BE4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-Government corporations</w:t>
      </w:r>
    </w:p>
    <w:p w14:paraId="7E8640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-Regulations</w:t>
      </w:r>
    </w:p>
    <w:p w14:paraId="7F5BA240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Iron triangles”</w:t>
      </w:r>
    </w:p>
    <w:p w14:paraId="796C6A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networks</w:t>
      </w:r>
    </w:p>
    <w:p w14:paraId="4F468C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-Patronage</w:t>
      </w:r>
    </w:p>
    <w:p w14:paraId="6089EAB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-Spoils system</w:t>
      </w:r>
    </w:p>
    <w:p w14:paraId="25FF2A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machine</w:t>
      </w:r>
    </w:p>
    <w:p w14:paraId="49099D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service system</w:t>
      </w:r>
    </w:p>
    <w:p w14:paraId="10E3C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-Merit system</w:t>
      </w:r>
    </w:p>
    <w:p w14:paraId="0E97E8F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-Pendleton Civil Service Act (1883)</w:t>
      </w:r>
    </w:p>
    <w:p w14:paraId="74D07F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-Hatch Act (1939)</w:t>
      </w:r>
    </w:p>
    <w:p w14:paraId="7DC7A1A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P</w:t>
      </w:r>
      <w:r>
        <w:rPr>
          <w:sz w:val="20"/>
          <w:szCs w:val="20"/>
        </w:rPr>
        <w:t>ersonnel Management (OPM)</w:t>
      </w:r>
    </w:p>
    <w:p w14:paraId="6E914A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-Discretionary authority</w:t>
      </w:r>
    </w:p>
    <w:p w14:paraId="56DD37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-Rule-making</w:t>
      </w:r>
    </w:p>
    <w:p w14:paraId="7F96ED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-Red tape</w:t>
      </w:r>
    </w:p>
    <w:p w14:paraId="5C30B4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-Bureaucratic implementation</w:t>
      </w:r>
    </w:p>
    <w:p w14:paraId="539C4F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State</w:t>
      </w:r>
    </w:p>
    <w:p w14:paraId="2EA6FD9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the Treasury</w:t>
      </w:r>
    </w:p>
    <w:p w14:paraId="575C90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Defense</w:t>
      </w:r>
    </w:p>
    <w:p w14:paraId="151EAE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Justice</w:t>
      </w:r>
    </w:p>
    <w:p w14:paraId="550E92C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Bureau of Investigation (FBI)</w:t>
      </w:r>
    </w:p>
    <w:p w14:paraId="2B20CB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Home</w:t>
      </w:r>
      <w:r>
        <w:rPr>
          <w:sz w:val="20"/>
          <w:szCs w:val="20"/>
        </w:rPr>
        <w:t>land Security</w:t>
      </w:r>
    </w:p>
    <w:p w14:paraId="243E3C2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Transportation</w:t>
      </w:r>
    </w:p>
    <w:p w14:paraId="02970B4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Veterans Affairs</w:t>
      </w:r>
    </w:p>
    <w:p w14:paraId="7797509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-Department of Education</w:t>
      </w:r>
    </w:p>
    <w:p w14:paraId="02FCAA5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-Environmental Protection Agency (EPA)</w:t>
      </w:r>
    </w:p>
    <w:p w14:paraId="321FE6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Elections Commission (FEC)</w:t>
      </w:r>
    </w:p>
    <w:p w14:paraId="0CEB27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-Securities and Exchange Commission (SEC)</w:t>
      </w:r>
    </w:p>
    <w:p w14:paraId="344638D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-AMTRAK</w:t>
      </w:r>
    </w:p>
    <w:p w14:paraId="04FED0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-U.S. Postal Service</w:t>
      </w:r>
    </w:p>
    <w:p w14:paraId="3E8B83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-NASA</w:t>
      </w:r>
    </w:p>
    <w:p w14:paraId="0948720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 Council (NSC)</w:t>
      </w:r>
    </w:p>
    <w:p w14:paraId="3B4B1DA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-Office of Management and Budget (OMB)</w:t>
      </w:r>
    </w:p>
    <w:p w14:paraId="4BBD88D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Budget Office (CBO)</w:t>
      </w:r>
    </w:p>
    <w:p w14:paraId="4136FB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Chief of Staff</w:t>
      </w:r>
    </w:p>
    <w:p w14:paraId="756844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Press Secretary</w:t>
      </w:r>
    </w:p>
    <w:p w14:paraId="3C0ECF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House Office</w:t>
      </w:r>
    </w:p>
    <w:p w14:paraId="1F4A68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oversight</w:t>
      </w:r>
    </w:p>
    <w:p w14:paraId="048D18F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-Committee hearings</w:t>
      </w:r>
    </w:p>
    <w:p w14:paraId="34048A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-Power of the purse</w:t>
      </w:r>
    </w:p>
    <w:p w14:paraId="2D39ED5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appropriation</w:t>
      </w:r>
    </w:p>
    <w:p w14:paraId="2252B5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-Congressional authorization</w:t>
      </w:r>
    </w:p>
    <w:p w14:paraId="5A066DB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-Compliance monitoring</w:t>
      </w:r>
    </w:p>
    <w:p w14:paraId="43AACC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Powers Act (1973)</w:t>
      </w:r>
    </w:p>
    <w:p w14:paraId="0A62399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-Imperial presidency</w:t>
      </w:r>
    </w:p>
    <w:p w14:paraId="7548BBF5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</w:p>
    <w:p w14:paraId="025F9F3E" w14:textId="77777777" w:rsidR="00E16440" w:rsidRDefault="00E16440">
      <w:pPr>
        <w:spacing w:after="0" w:line="240" w:lineRule="auto"/>
        <w:rPr>
          <w:b/>
          <w:u w:val="single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6CBD1B" w14:textId="77777777" w:rsidR="00E16440" w:rsidRDefault="00E16440">
      <w:pPr>
        <w:spacing w:after="0" w:line="240" w:lineRule="auto"/>
        <w:rPr>
          <w:b/>
          <w:u w:val="single"/>
        </w:rPr>
      </w:pPr>
    </w:p>
    <w:p w14:paraId="4B9F7566" w14:textId="77777777" w:rsidR="00E16440" w:rsidRDefault="00E16440">
      <w:pPr>
        <w:spacing w:after="0" w:line="240" w:lineRule="auto"/>
        <w:rPr>
          <w:b/>
          <w:u w:val="single"/>
        </w:rPr>
      </w:pPr>
    </w:p>
    <w:p w14:paraId="3F67AA90" w14:textId="77777777" w:rsidR="00E16440" w:rsidRDefault="00E16440">
      <w:pPr>
        <w:spacing w:after="0" w:line="240" w:lineRule="auto"/>
        <w:rPr>
          <w:b/>
          <w:u w:val="single"/>
        </w:rPr>
      </w:pPr>
    </w:p>
    <w:p w14:paraId="07072E5B" w14:textId="77777777" w:rsidR="00E16440" w:rsidRDefault="00E16440">
      <w:pPr>
        <w:spacing w:after="0" w:line="240" w:lineRule="auto"/>
        <w:rPr>
          <w:b/>
          <w:u w:val="single"/>
        </w:rPr>
      </w:pPr>
    </w:p>
    <w:p w14:paraId="398A1CF2" w14:textId="77777777" w:rsidR="00E16440" w:rsidRDefault="00E16440">
      <w:pPr>
        <w:spacing w:after="0" w:line="240" w:lineRule="auto"/>
        <w:rPr>
          <w:b/>
          <w:u w:val="single"/>
        </w:rPr>
      </w:pPr>
    </w:p>
    <w:p w14:paraId="02853920" w14:textId="77777777" w:rsidR="00E16440" w:rsidRDefault="00E16440">
      <w:pPr>
        <w:spacing w:after="0" w:line="240" w:lineRule="auto"/>
        <w:rPr>
          <w:b/>
          <w:u w:val="single"/>
        </w:rPr>
      </w:pPr>
    </w:p>
    <w:p w14:paraId="4BED1F7F" w14:textId="77777777" w:rsidR="00E16440" w:rsidRDefault="00E16440">
      <w:pPr>
        <w:spacing w:after="0" w:line="240" w:lineRule="auto"/>
        <w:rPr>
          <w:b/>
          <w:u w:val="single"/>
        </w:rPr>
      </w:pPr>
    </w:p>
    <w:p w14:paraId="62DE1EAF" w14:textId="77777777" w:rsidR="00E16440" w:rsidRDefault="00E16440">
      <w:pPr>
        <w:spacing w:after="0" w:line="240" w:lineRule="auto"/>
        <w:rPr>
          <w:b/>
          <w:u w:val="single"/>
        </w:rPr>
      </w:pPr>
    </w:p>
    <w:p w14:paraId="7E4BFE5B" w14:textId="77777777" w:rsidR="00E16440" w:rsidRDefault="00E16440">
      <w:pPr>
        <w:spacing w:after="0" w:line="240" w:lineRule="auto"/>
        <w:rPr>
          <w:b/>
          <w:u w:val="single"/>
        </w:rPr>
      </w:pPr>
    </w:p>
    <w:p w14:paraId="4469E0A5" w14:textId="77777777" w:rsidR="00E16440" w:rsidRDefault="00E16440">
      <w:pPr>
        <w:spacing w:after="0" w:line="240" w:lineRule="auto"/>
        <w:rPr>
          <w:b/>
          <w:u w:val="single"/>
        </w:rPr>
      </w:pPr>
    </w:p>
    <w:p w14:paraId="2CDBEFE3" w14:textId="77777777" w:rsidR="00E16440" w:rsidRDefault="00E16440">
      <w:pPr>
        <w:spacing w:after="0" w:line="240" w:lineRule="auto"/>
        <w:rPr>
          <w:b/>
          <w:u w:val="single"/>
        </w:rPr>
      </w:pPr>
    </w:p>
    <w:p w14:paraId="0C8E980E" w14:textId="77777777" w:rsidR="00E16440" w:rsidRDefault="00E16440">
      <w:pPr>
        <w:spacing w:after="0" w:line="240" w:lineRule="auto"/>
        <w:rPr>
          <w:b/>
          <w:u w:val="single"/>
        </w:rPr>
      </w:pPr>
    </w:p>
    <w:p w14:paraId="556C1A97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Unit 3:  Civil Liberties and Civil Rights</w:t>
      </w:r>
    </w:p>
    <w:p w14:paraId="2F44F3F7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3500D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-Bill of Rights</w:t>
      </w:r>
    </w:p>
    <w:p w14:paraId="312DEE0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liberties</w:t>
      </w:r>
    </w:p>
    <w:p w14:paraId="4A114E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</w:t>
      </w:r>
    </w:p>
    <w:p w14:paraId="1506DBD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-Arbitrary </w:t>
      </w:r>
    </w:p>
    <w:p w14:paraId="432BA00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-First Amendment</w:t>
      </w:r>
    </w:p>
    <w:p w14:paraId="7BA69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-Second Amendment</w:t>
      </w:r>
    </w:p>
    <w:p w14:paraId="401739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 liberty</w:t>
      </w:r>
    </w:p>
    <w:p w14:paraId="561129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-Establishment Clause</w:t>
      </w:r>
    </w:p>
    <w:p w14:paraId="6B604DF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Exercise Clause</w:t>
      </w:r>
    </w:p>
    <w:p w14:paraId="689C7ED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-Wall of Separation</w:t>
      </w:r>
    </w:p>
    <w:p w14:paraId="56BB8E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-Secular</w:t>
      </w:r>
    </w:p>
    <w:p w14:paraId="744FB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-Majoritarian</w:t>
      </w:r>
    </w:p>
    <w:p w14:paraId="30FE8DC2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Engel v. Vitale (1962)</w:t>
      </w:r>
    </w:p>
    <w:p w14:paraId="309110F0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-Wisconsin v. Yoder (1972)</w:t>
      </w:r>
    </w:p>
    <w:p w14:paraId="4843894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Tin</w:t>
      </w:r>
      <w:r>
        <w:rPr>
          <w:i/>
          <w:sz w:val="20"/>
          <w:szCs w:val="20"/>
        </w:rPr>
        <w:t>ker v. Des Moines (1969)</w:t>
      </w:r>
    </w:p>
    <w:p w14:paraId="61F624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-Symbolic speech</w:t>
      </w:r>
    </w:p>
    <w:p w14:paraId="3AD8070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order</w:t>
      </w:r>
    </w:p>
    <w:p w14:paraId="0C9288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-Time, place, and manner regulations</w:t>
      </w:r>
    </w:p>
    <w:p w14:paraId="6C89E67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-Defamation</w:t>
      </w:r>
    </w:p>
    <w:p w14:paraId="015A532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-Libel</w:t>
      </w:r>
    </w:p>
    <w:p w14:paraId="013481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-Slander</w:t>
      </w:r>
    </w:p>
    <w:p w14:paraId="56474B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-Obscenity</w:t>
      </w:r>
    </w:p>
    <w:p w14:paraId="081DD9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-Hate speech</w:t>
      </w:r>
    </w:p>
    <w:p w14:paraId="7C265FC5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Schenck v. United States (1919)</w:t>
      </w:r>
    </w:p>
    <w:p w14:paraId="673511FC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Clear and Present Danger” test</w:t>
      </w:r>
    </w:p>
    <w:p w14:paraId="79FFCF7A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-New York Times Co. v. United States (1971)</w:t>
      </w:r>
    </w:p>
    <w:p w14:paraId="65C780D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-Prior restraint</w:t>
      </w:r>
    </w:p>
    <w:p w14:paraId="31A6AC5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security</w:t>
      </w:r>
    </w:p>
    <w:p w14:paraId="622D951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-Eighth Amendment</w:t>
      </w:r>
    </w:p>
    <w:p w14:paraId="09BC67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-Cruel and unusual punishment</w:t>
      </w:r>
    </w:p>
    <w:p w14:paraId="1BD76C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-Death penalty</w:t>
      </w:r>
    </w:p>
    <w:p w14:paraId="3271F52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-Fourth Amendment</w:t>
      </w:r>
    </w:p>
    <w:p w14:paraId="58D6C91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-Telecommunication metadata</w:t>
      </w:r>
    </w:p>
    <w:p w14:paraId="42EE1F3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-Selective incorporation</w:t>
      </w:r>
    </w:p>
    <w:p w14:paraId="443199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-Fourteenth Amendment</w:t>
      </w:r>
    </w:p>
    <w:p w14:paraId="3DCEB6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-Infringement</w:t>
      </w:r>
    </w:p>
    <w:p w14:paraId="3E3A6F2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McDonald v. Chicago (2010)</w:t>
      </w:r>
    </w:p>
    <w:p w14:paraId="62C83F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keep and bear arms</w:t>
      </w:r>
    </w:p>
    <w:p w14:paraId="372F91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-Miranda rule</w:t>
      </w:r>
    </w:p>
    <w:p w14:paraId="36DAB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-Fifth Amendment</w:t>
      </w:r>
    </w:p>
    <w:p w14:paraId="00D9D70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-Sixth Amendment</w:t>
      </w:r>
    </w:p>
    <w:p w14:paraId="401B8C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rights</w:t>
      </w:r>
    </w:p>
    <w:p w14:paraId="7BF92D7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-Writ of habeas corpus</w:t>
      </w:r>
    </w:p>
    <w:p w14:paraId="215238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safety exception</w:t>
      </w:r>
    </w:p>
    <w:p w14:paraId="6A55F84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-Unwarned interrogation</w:t>
      </w:r>
    </w:p>
    <w:p w14:paraId="7F22A0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-Unreasonable search and seizure</w:t>
      </w:r>
    </w:p>
    <w:p w14:paraId="6E62C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counsel</w:t>
      </w:r>
    </w:p>
    <w:p w14:paraId="5E8E21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-Speedy and public trial</w:t>
      </w:r>
    </w:p>
    <w:p w14:paraId="0DB923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-Impartial jury</w:t>
      </w:r>
    </w:p>
    <w:p w14:paraId="12A2E0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-Search warrant</w:t>
      </w:r>
    </w:p>
    <w:p w14:paraId="0D78821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-Patriot Act</w:t>
      </w:r>
    </w:p>
    <w:p w14:paraId="6322C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-USA Freedom Act</w:t>
      </w:r>
    </w:p>
    <w:p w14:paraId="477D704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-Due Process Clause</w:t>
      </w:r>
    </w:p>
    <w:p w14:paraId="3249584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 Protection Clause</w:t>
      </w:r>
    </w:p>
    <w:p w14:paraId="42CC07F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Gideon v. Wainwright (1963)</w:t>
      </w:r>
    </w:p>
    <w:p w14:paraId="285956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-Exclusionary rule</w:t>
      </w:r>
    </w:p>
    <w:p w14:paraId="0665F3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-Right to privacy</w:t>
      </w:r>
    </w:p>
    <w:p w14:paraId="102D6EE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Roe v. Wade (1973)</w:t>
      </w:r>
    </w:p>
    <w:p w14:paraId="3A04E1B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-Compelling state interest</w:t>
      </w:r>
    </w:p>
    <w:p w14:paraId="685534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-Constitutional provision</w:t>
      </w:r>
    </w:p>
    <w:p w14:paraId="27DD42F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mo</w:t>
      </w:r>
      <w:r>
        <w:rPr>
          <w:sz w:val="20"/>
          <w:szCs w:val="20"/>
        </w:rPr>
        <w:t>vement</w:t>
      </w:r>
    </w:p>
    <w:p w14:paraId="6E5DEA45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Letter from a Birmingham Jail”</w:t>
      </w:r>
    </w:p>
    <w:p w14:paraId="23F147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-Civil Rights Movement</w:t>
      </w:r>
    </w:p>
    <w:p w14:paraId="7A489C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-Women’s Rights Movement</w:t>
      </w:r>
    </w:p>
    <w:p w14:paraId="4EB62F2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-National Organization for Women (NOW)</w:t>
      </w:r>
    </w:p>
    <w:p w14:paraId="3E3C1B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-Pro-life movement</w:t>
      </w:r>
    </w:p>
    <w:p w14:paraId="22F11A6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-Pro-choice movement</w:t>
      </w:r>
    </w:p>
    <w:p w14:paraId="168F377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-Citizen-state interactions</w:t>
      </w:r>
    </w:p>
    <w:p w14:paraId="0F508E3B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Brown v. Board of Education (1954)</w:t>
      </w:r>
    </w:p>
    <w:p w14:paraId="206D1C6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-The Civil Rights Act of </w:t>
      </w:r>
      <w:r>
        <w:rPr>
          <w:sz w:val="20"/>
          <w:szCs w:val="20"/>
        </w:rPr>
        <w:t>1964</w:t>
      </w:r>
    </w:p>
    <w:p w14:paraId="14E7E41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-Title IX of the Education Amendments Act of 1972</w:t>
      </w:r>
    </w:p>
    <w:p w14:paraId="1F25976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-The Voting Rights Act of 1965</w:t>
      </w:r>
    </w:p>
    <w:p w14:paraId="002D1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-Supreme Court holding</w:t>
      </w:r>
    </w:p>
    <w:p w14:paraId="5D9771C7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Separate but equal” doctrine</w:t>
      </w:r>
    </w:p>
    <w:p w14:paraId="15F4DA5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-Majority-minority districting</w:t>
      </w:r>
    </w:p>
    <w:p w14:paraId="6D68941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-Affirmative action</w:t>
      </w:r>
    </w:p>
    <w:p w14:paraId="600727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-Racial classification</w:t>
      </w:r>
    </w:p>
    <w:p w14:paraId="0D7B9E1A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5A6CF8DA" w14:textId="77777777" w:rsidR="00E16440" w:rsidRDefault="00E16440">
      <w:pPr>
        <w:spacing w:after="0" w:line="240" w:lineRule="auto"/>
        <w:rPr>
          <w:sz w:val="20"/>
          <w:szCs w:val="20"/>
        </w:rPr>
      </w:pPr>
    </w:p>
    <w:p w14:paraId="21939FE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7696F0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D535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87D3C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7861A1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EA2E0C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9633F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255813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54B3B6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32B42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E3574C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3CD32B6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21F29B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091054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684A24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9515E3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197820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64F70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8668EC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17F64A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F44E2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AADEC6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4:  American Political Ideologies and Beliefs</w:t>
      </w:r>
    </w:p>
    <w:p w14:paraId="3630FEE3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0AF23B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-Demographics</w:t>
      </w:r>
    </w:p>
    <w:p w14:paraId="29F9A28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culture</w:t>
      </w:r>
    </w:p>
    <w:p w14:paraId="68DC21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socialization</w:t>
      </w:r>
    </w:p>
    <w:p w14:paraId="5FF2A8C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-Core values</w:t>
      </w:r>
    </w:p>
    <w:p w14:paraId="7B41887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-Individualism</w:t>
      </w:r>
    </w:p>
    <w:p w14:paraId="1C1C79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-Equality of opportunity</w:t>
      </w:r>
    </w:p>
    <w:p w14:paraId="0B6AE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enterprise</w:t>
      </w:r>
    </w:p>
    <w:p w14:paraId="206E89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 of law</w:t>
      </w:r>
    </w:p>
    <w:p w14:paraId="4BADFE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-Globalization</w:t>
      </w:r>
    </w:p>
    <w:p w14:paraId="6CFEA2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-Scientific polling</w:t>
      </w:r>
    </w:p>
    <w:p w14:paraId="7FA27C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opinion polls</w:t>
      </w:r>
    </w:p>
    <w:p w14:paraId="179DE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-Opinion polls</w:t>
      </w:r>
    </w:p>
    <w:p w14:paraId="1FB409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-Benchmark polls</w:t>
      </w:r>
    </w:p>
    <w:p w14:paraId="58E7C6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-Tracking polls</w:t>
      </w:r>
    </w:p>
    <w:p w14:paraId="4EC260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-Entrance polls</w:t>
      </w:r>
    </w:p>
    <w:p w14:paraId="11ED46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-Exit polls</w:t>
      </w:r>
    </w:p>
    <w:p w14:paraId="56B07E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-Push polls</w:t>
      </w:r>
    </w:p>
    <w:p w14:paraId="4BF985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-Polling universe</w:t>
      </w:r>
    </w:p>
    <w:p w14:paraId="3E957F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-Random sample</w:t>
      </w:r>
    </w:p>
    <w:p w14:paraId="08431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sample</w:t>
      </w:r>
    </w:p>
    <w:p w14:paraId="11C7CD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-Mass survey</w:t>
      </w:r>
    </w:p>
    <w:p w14:paraId="3928EF0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-Focus group</w:t>
      </w:r>
    </w:p>
    <w:p w14:paraId="7266F9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-Sampling error</w:t>
      </w:r>
    </w:p>
    <w:p w14:paraId="738507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-Reliability </w:t>
      </w:r>
      <w:r>
        <w:rPr>
          <w:sz w:val="20"/>
          <w:szCs w:val="20"/>
        </w:rPr>
        <w:t>of data</w:t>
      </w:r>
    </w:p>
    <w:p w14:paraId="51765B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-Veracity of data</w:t>
      </w:r>
    </w:p>
    <w:p w14:paraId="448E389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ideologies</w:t>
      </w:r>
    </w:p>
    <w:p w14:paraId="1F1CC8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spectrum</w:t>
      </w:r>
    </w:p>
    <w:p w14:paraId="2E3834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-Liberal ideology</w:t>
      </w:r>
    </w:p>
    <w:p w14:paraId="3D3D1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-Conservative ideology</w:t>
      </w:r>
    </w:p>
    <w:p w14:paraId="6BBD07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-Moderate</w:t>
      </w:r>
    </w:p>
    <w:p w14:paraId="4DE27C8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polarization</w:t>
      </w:r>
    </w:p>
    <w:p w14:paraId="04CF19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-Democratic Party</w:t>
      </w:r>
    </w:p>
    <w:p w14:paraId="181B15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-Republican Party</w:t>
      </w:r>
    </w:p>
    <w:p w14:paraId="622688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 of the marketplace</w:t>
      </w:r>
    </w:p>
    <w:p w14:paraId="7B482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-Libertarian ideology</w:t>
      </w:r>
    </w:p>
    <w:p w14:paraId="1A2F7D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-Property rights</w:t>
      </w:r>
    </w:p>
    <w:p w14:paraId="2AE67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-Voluntary trade</w:t>
      </w:r>
    </w:p>
    <w:p w14:paraId="679E9FB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-Keynesian economic policies</w:t>
      </w:r>
    </w:p>
    <w:p w14:paraId="4B62BD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-Supply-side economic policies</w:t>
      </w:r>
    </w:p>
    <w:p w14:paraId="261BE8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-Monetary policy</w:t>
      </w:r>
    </w:p>
    <w:p w14:paraId="17BE44C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policy</w:t>
      </w:r>
    </w:p>
    <w:p w14:paraId="796082D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Reserve Board</w:t>
      </w:r>
    </w:p>
    <w:p w14:paraId="068967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equality</w:t>
      </w:r>
    </w:p>
    <w:p w14:paraId="6064AA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-Economic equality</w:t>
      </w:r>
    </w:p>
    <w:p w14:paraId="10EE655E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B391B4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E975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25F5AD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F2C1F2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AB4E8F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95A7A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13317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E5CA8D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3C65CC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BE2374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706C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3F4AC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C7A989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63DA9F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6ADFD9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BE543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56D65F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0ECE1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A9333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C29C81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9ED601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28B138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78704B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378AFB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7F9910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3D0D4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D328FC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7C2368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B2E1A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87091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C73F6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7B4D40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F3609B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720C6F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7ED99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6F1F9F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21CEA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A5B60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E873CC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5328DFB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5:  Political Participation</w:t>
      </w:r>
    </w:p>
    <w:p w14:paraId="0F7DB652" w14:textId="77777777" w:rsidR="00E16440" w:rsidRDefault="00E16440">
      <w:pPr>
        <w:spacing w:after="0" w:line="240" w:lineRule="auto"/>
        <w:rPr>
          <w:sz w:val="18"/>
          <w:szCs w:val="18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C81C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participation</w:t>
      </w:r>
    </w:p>
    <w:p w14:paraId="6C0CEE6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-Suffrage</w:t>
      </w:r>
    </w:p>
    <w:p w14:paraId="4722ACC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efficacy</w:t>
      </w:r>
    </w:p>
    <w:p w14:paraId="184A189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-Fifteenth Amendment</w:t>
      </w:r>
    </w:p>
    <w:p w14:paraId="6D9E46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-Seventeenth Amendment</w:t>
      </w:r>
    </w:p>
    <w:p w14:paraId="6C0B25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-Nineteenth Amendment</w:t>
      </w:r>
    </w:p>
    <w:p w14:paraId="02B6358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-Twenty-Fourth Amendment</w:t>
      </w:r>
    </w:p>
    <w:p w14:paraId="232FCF2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-Twenty-Sixth Amendment</w:t>
      </w:r>
    </w:p>
    <w:p w14:paraId="7C2B39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-Rational-choice voting</w:t>
      </w:r>
    </w:p>
    <w:p w14:paraId="214234E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-Retrospective vo</w:t>
      </w:r>
      <w:r>
        <w:rPr>
          <w:sz w:val="20"/>
          <w:szCs w:val="20"/>
        </w:rPr>
        <w:t>ting</w:t>
      </w:r>
    </w:p>
    <w:p w14:paraId="03F4A4E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-Prospective voting</w:t>
      </w:r>
    </w:p>
    <w:p w14:paraId="5B6674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-Party-line voting</w:t>
      </w:r>
    </w:p>
    <w:p w14:paraId="04A0877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turnout</w:t>
      </w:r>
    </w:p>
    <w:p w14:paraId="1D7A5C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-Structural barriers to voting</w:t>
      </w:r>
    </w:p>
    <w:p w14:paraId="7A335E3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-Grandfather clause</w:t>
      </w:r>
    </w:p>
    <w:p w14:paraId="1FB2744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-Literacy test</w:t>
      </w:r>
    </w:p>
    <w:p w14:paraId="1C2435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 tax</w:t>
      </w:r>
    </w:p>
    <w:p w14:paraId="34159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-White primary</w:t>
      </w:r>
    </w:p>
    <w:p w14:paraId="3B4F1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registration laws</w:t>
      </w:r>
    </w:p>
    <w:p w14:paraId="645482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-Mid-term (congressional) elections</w:t>
      </w:r>
    </w:p>
    <w:p w14:paraId="192B182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-Presidential elections</w:t>
      </w:r>
    </w:p>
    <w:p w14:paraId="2549E7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-Referendum</w:t>
      </w:r>
    </w:p>
    <w:p w14:paraId="1F50A1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-Recall </w:t>
      </w:r>
    </w:p>
    <w:p w14:paraId="733EC65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-Initiative</w:t>
      </w:r>
    </w:p>
    <w:p w14:paraId="4A4CAD6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-Precinct</w:t>
      </w:r>
    </w:p>
    <w:p w14:paraId="7AA6587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-Civic engagement</w:t>
      </w:r>
    </w:p>
    <w:p w14:paraId="5A9C783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 orientation</w:t>
      </w:r>
    </w:p>
    <w:p w14:paraId="3FBDA03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-Contemporary political issues</w:t>
      </w:r>
    </w:p>
    <w:p w14:paraId="68B73E1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-Religious affiliation</w:t>
      </w:r>
    </w:p>
    <w:p w14:paraId="58D5940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parties</w:t>
      </w:r>
    </w:p>
    <w:p w14:paraId="149BC52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-Interest groups</w:t>
      </w:r>
    </w:p>
    <w:p w14:paraId="36E82E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-Linkage institutions</w:t>
      </w:r>
    </w:p>
    <w:p w14:paraId="045B5E4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-Electorate</w:t>
      </w:r>
    </w:p>
    <w:p w14:paraId="403CC3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-Voter mobilization</w:t>
      </w:r>
    </w:p>
    <w:p w14:paraId="761B58F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-Invisible primary</w:t>
      </w:r>
    </w:p>
    <w:p w14:paraId="12302EE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-Iowa Caucuses</w:t>
      </w:r>
    </w:p>
    <w:p w14:paraId="5D85336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 Hampshire Primary</w:t>
      </w:r>
    </w:p>
    <w:p w14:paraId="5A11F9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-Swing states</w:t>
      </w:r>
    </w:p>
    <w:p w14:paraId="7E9F1E6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-Plurality</w:t>
      </w:r>
    </w:p>
    <w:p w14:paraId="395DB47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-Majority</w:t>
      </w:r>
    </w:p>
    <w:p w14:paraId="5AE07C9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-Front-loading</w:t>
      </w:r>
    </w:p>
    <w:p w14:paraId="71196E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-Retail politics</w:t>
      </w:r>
    </w:p>
    <w:p w14:paraId="77C03B8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platforms</w:t>
      </w:r>
    </w:p>
    <w:p w14:paraId="24B99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chairperson</w:t>
      </w:r>
    </w:p>
    <w:p w14:paraId="7E6AB1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-Delegate</w:t>
      </w:r>
    </w:p>
    <w:p w14:paraId="5E2452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-Superdelegate</w:t>
      </w:r>
    </w:p>
    <w:p w14:paraId="327608F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-Coattail effect</w:t>
      </w:r>
    </w:p>
    <w:p w14:paraId="754215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-Candidate recruitment</w:t>
      </w:r>
    </w:p>
    <w:p w14:paraId="034D92F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-Campaign management</w:t>
      </w:r>
    </w:p>
    <w:p w14:paraId="520C7CF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strategy</w:t>
      </w:r>
    </w:p>
    <w:p w14:paraId="44235B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-Critical elections</w:t>
      </w:r>
    </w:p>
    <w:p w14:paraId="1B87097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-Realign</w:t>
      </w:r>
      <w:r>
        <w:rPr>
          <w:sz w:val="20"/>
          <w:szCs w:val="20"/>
        </w:rPr>
        <w:t>ment</w:t>
      </w:r>
    </w:p>
    <w:p w14:paraId="2683FE1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-Dealignment</w:t>
      </w:r>
    </w:p>
    <w:p w14:paraId="30B69D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-Third-party candidate</w:t>
      </w:r>
    </w:p>
    <w:p w14:paraId="68B5E0D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candidate</w:t>
      </w:r>
    </w:p>
    <w:p w14:paraId="24803FC6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Spoiler” role</w:t>
      </w:r>
    </w:p>
    <w:p w14:paraId="671B5F53" w14:textId="77777777" w:rsidR="00E16440" w:rsidRDefault="00D24457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-Faithless elector</w:t>
      </w:r>
    </w:p>
    <w:p w14:paraId="2024EF8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-Proportional voting system</w:t>
      </w:r>
    </w:p>
    <w:p w14:paraId="440622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-Single-member district</w:t>
      </w:r>
    </w:p>
    <w:p w14:paraId="3A5FB5E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-Winner-take-all voting system</w:t>
      </w:r>
    </w:p>
    <w:p w14:paraId="04D21A0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-Drafting of legislation</w:t>
      </w:r>
    </w:p>
    <w:p w14:paraId="0B3DB1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-Mobilization of membership</w:t>
      </w:r>
    </w:p>
    <w:p w14:paraId="58C2C005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Free rider” problem</w:t>
      </w:r>
    </w:p>
    <w:p w14:paraId="424D744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actors</w:t>
      </w:r>
    </w:p>
    <w:p w14:paraId="3071C5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-Single-issue groups</w:t>
      </w:r>
    </w:p>
    <w:p w14:paraId="17BDD0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interest groups</w:t>
      </w:r>
    </w:p>
    <w:p w14:paraId="680673D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-Lobbying</w:t>
      </w:r>
    </w:p>
    <w:p w14:paraId="5A97C0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-Grassroots lobbying</w:t>
      </w:r>
    </w:p>
    <w:p w14:paraId="0ACE1D5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-Amicus curiae briefs</w:t>
      </w:r>
    </w:p>
    <w:p w14:paraId="2047C07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-Revolving door</w:t>
      </w:r>
    </w:p>
    <w:p w14:paraId="7BB02B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organizations</w:t>
      </w:r>
    </w:p>
    <w:p w14:paraId="3090915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-Incumbency advantage</w:t>
      </w:r>
    </w:p>
    <w:p w14:paraId="352368A1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-Open primaries</w:t>
      </w:r>
    </w:p>
    <w:p w14:paraId="2A71B5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-Closed primaries</w:t>
      </w:r>
    </w:p>
    <w:p w14:paraId="6753180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-Caucuses</w:t>
      </w:r>
    </w:p>
    <w:p w14:paraId="79CE3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-Party conventions</w:t>
      </w:r>
    </w:p>
    <w:p w14:paraId="7812B4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-National </w:t>
      </w:r>
      <w:r>
        <w:rPr>
          <w:sz w:val="20"/>
          <w:szCs w:val="20"/>
        </w:rPr>
        <w:t>popular vote</w:t>
      </w:r>
    </w:p>
    <w:p w14:paraId="00B593F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-Professional campaign consultants</w:t>
      </w:r>
    </w:p>
    <w:p w14:paraId="50FB418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-Election cycle</w:t>
      </w:r>
    </w:p>
    <w:p w14:paraId="520DB21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-Case law</w:t>
      </w:r>
    </w:p>
    <w:p w14:paraId="7276A7D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-War chest</w:t>
      </w:r>
    </w:p>
    <w:p w14:paraId="4D121B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-Bipartisan Campaign Reform Act of 2002</w:t>
      </w:r>
    </w:p>
    <w:p w14:paraId="4AAA7E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-Soft money</w:t>
      </w:r>
    </w:p>
    <w:p w14:paraId="09D5CB3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-Hard money</w:t>
      </w:r>
    </w:p>
    <w:p w14:paraId="69E185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-Dark money</w:t>
      </w:r>
    </w:p>
    <w:p w14:paraId="0BC394A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-Attack ads</w:t>
      </w:r>
    </w:p>
    <w:p w14:paraId="692B38B7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-Issue ads</w:t>
      </w:r>
    </w:p>
    <w:p w14:paraId="3A2BA1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-Independent expenditures</w:t>
      </w:r>
    </w:p>
    <w:p w14:paraId="36CFDCAD" w14:textId="77777777" w:rsidR="00E16440" w:rsidRDefault="00D24457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Stand by Your Ad” provision</w:t>
      </w:r>
    </w:p>
    <w:p w14:paraId="5F51B336" w14:textId="77777777" w:rsidR="00E16440" w:rsidRDefault="00D2445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-</w:t>
      </w:r>
      <w:r>
        <w:rPr>
          <w:i/>
          <w:sz w:val="20"/>
          <w:szCs w:val="20"/>
        </w:rPr>
        <w:t>Citizens United v. Federal Election Commission (2010)</w:t>
      </w:r>
    </w:p>
    <w:p w14:paraId="5C54FAB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Action Committees (PACs)</w:t>
      </w:r>
    </w:p>
    <w:p w14:paraId="4322AE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SuperPACs</w:t>
      </w:r>
      <w:proofErr w:type="spellEnd"/>
    </w:p>
    <w:p w14:paraId="24856A7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-527 groups</w:t>
      </w:r>
    </w:p>
    <w:p w14:paraId="2D51E3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-501(c)3s</w:t>
      </w:r>
    </w:p>
    <w:p w14:paraId="39A3764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-501(c)4s</w:t>
      </w:r>
    </w:p>
    <w:p w14:paraId="4EFDBC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-Horserace journalism</w:t>
      </w:r>
    </w:p>
    <w:p w14:paraId="7735E0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-Gatekeeper</w:t>
      </w:r>
    </w:p>
    <w:p w14:paraId="68EAEDB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-Scorekeeper</w:t>
      </w:r>
    </w:p>
    <w:p w14:paraId="17ADAC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-Watchdog</w:t>
      </w:r>
    </w:p>
    <w:p w14:paraId="7CAFD3C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-Media bias</w:t>
      </w:r>
    </w:p>
    <w:p w14:paraId="005D83C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-Ideologically oriented programming</w:t>
      </w:r>
    </w:p>
    <w:p w14:paraId="1E95C34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-Consumer-driven m</w:t>
      </w:r>
      <w:r>
        <w:rPr>
          <w:sz w:val="20"/>
          <w:szCs w:val="20"/>
        </w:rPr>
        <w:t>edia outlets</w:t>
      </w:r>
    </w:p>
    <w:p w14:paraId="7270A3E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-News source and information credibility</w:t>
      </w:r>
    </w:p>
    <w:p w14:paraId="664BBBF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-Sound bite</w:t>
      </w:r>
    </w:p>
    <w:p w14:paraId="0277BD3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-Adversarial press</w:t>
      </w:r>
    </w:p>
    <w:p w14:paraId="46A3AF51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10898E52" w14:textId="77777777" w:rsidR="00E16440" w:rsidRDefault="00E16440">
      <w:pPr>
        <w:spacing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40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2</cp:revision>
  <dcterms:created xsi:type="dcterms:W3CDTF">2018-09-25T04:30:00Z</dcterms:created>
  <dcterms:modified xsi:type="dcterms:W3CDTF">2018-09-25T04:30:00Z</dcterms:modified>
</cp:coreProperties>
</file>