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A9" w:rsidRPr="00423529" w:rsidRDefault="006B29A9">
      <w:pPr>
        <w:rPr>
          <w:rFonts w:ascii="Garamond" w:hAnsi="Garamond"/>
          <w:sz w:val="24"/>
          <w:szCs w:val="24"/>
        </w:rPr>
      </w:pPr>
      <w:bookmarkStart w:id="0" w:name="_GoBack"/>
      <w:bookmarkEnd w:id="0"/>
    </w:p>
    <w:p w:rsidR="00157AA2" w:rsidRPr="00423529" w:rsidRDefault="00157AA2">
      <w:pPr>
        <w:rPr>
          <w:rFonts w:ascii="Garamond" w:hAnsi="Garamond"/>
          <w:sz w:val="24"/>
          <w:szCs w:val="24"/>
        </w:rPr>
      </w:pPr>
      <w:r w:rsidRPr="00423529">
        <w:rPr>
          <w:rFonts w:ascii="Garamond" w:hAnsi="Garamond"/>
          <w:sz w:val="24"/>
          <w:szCs w:val="24"/>
        </w:rPr>
        <w:t>Please visit the following website on your cellphone</w:t>
      </w:r>
    </w:p>
    <w:p w:rsidR="00157AA2" w:rsidRPr="00423529" w:rsidRDefault="009C27DE">
      <w:pPr>
        <w:rPr>
          <w:rFonts w:ascii="Garamond" w:hAnsi="Garamond"/>
          <w:sz w:val="24"/>
          <w:szCs w:val="24"/>
        </w:rPr>
      </w:pPr>
      <w:hyperlink r:id="rId7" w:history="1">
        <w:r w:rsidR="00157AA2" w:rsidRPr="00423529">
          <w:rPr>
            <w:rStyle w:val="Hyperlink"/>
            <w:rFonts w:ascii="Garamond" w:hAnsi="Garamond"/>
            <w:sz w:val="24"/>
            <w:szCs w:val="24"/>
          </w:rPr>
          <w:t>https://www.brookings.edu/blog/fixgov/2017/09/18/views-among-college-students-regarding-the-first-amendment-results-from-a-new-survey/</w:t>
        </w:r>
      </w:hyperlink>
    </w:p>
    <w:p w:rsidR="00157AA2" w:rsidRPr="00423529" w:rsidRDefault="00157AA2">
      <w:pPr>
        <w:rPr>
          <w:rFonts w:ascii="Garamond" w:hAnsi="Garamond"/>
          <w:sz w:val="24"/>
          <w:szCs w:val="24"/>
        </w:rPr>
      </w:pPr>
    </w:p>
    <w:p w:rsidR="00423529" w:rsidRPr="00423529" w:rsidRDefault="00157AA2" w:rsidP="00423529">
      <w:pPr>
        <w:rPr>
          <w:rFonts w:ascii="Garamond" w:hAnsi="Garamond"/>
          <w:sz w:val="24"/>
          <w:szCs w:val="24"/>
        </w:rPr>
      </w:pPr>
      <w:r w:rsidRPr="00423529">
        <w:rPr>
          <w:rFonts w:ascii="Garamond" w:hAnsi="Garamond"/>
          <w:sz w:val="24"/>
          <w:szCs w:val="24"/>
        </w:rPr>
        <w:t>Read the report and answer the following questions posed to college students across the country</w:t>
      </w:r>
    </w:p>
    <w:p w:rsidR="00423529" w:rsidRPr="00423529" w:rsidRDefault="00423529" w:rsidP="00423529">
      <w:pPr>
        <w:rPr>
          <w:rFonts w:ascii="Garamond" w:hAnsi="Garamond"/>
          <w:sz w:val="24"/>
          <w:szCs w:val="24"/>
        </w:rPr>
      </w:pPr>
      <w:r w:rsidRPr="00423529">
        <w:rPr>
          <w:rFonts w:ascii="Garamond" w:hAnsi="Garamond"/>
          <w:sz w:val="24"/>
          <w:szCs w:val="24"/>
        </w:rPr>
        <w:t>Answer the following poll questions asked in the article. Write your answers below.</w:t>
      </w:r>
    </w:p>
    <w:p w:rsidR="00423529" w:rsidRPr="00423529" w:rsidRDefault="00423529" w:rsidP="00423529">
      <w:pPr>
        <w:rPr>
          <w:rFonts w:ascii="Garamond" w:hAnsi="Garamond"/>
          <w:sz w:val="24"/>
          <w:szCs w:val="24"/>
        </w:rPr>
      </w:pPr>
    </w:p>
    <w:p w:rsidR="00423529" w:rsidRPr="00423529" w:rsidRDefault="00423529" w:rsidP="00423529">
      <w:pPr>
        <w:pStyle w:val="ListParagraph"/>
        <w:numPr>
          <w:ilvl w:val="0"/>
          <w:numId w:val="2"/>
        </w:numPr>
        <w:rPr>
          <w:rStyle w:val="Emphasis"/>
          <w:rFonts w:ascii="Garamond" w:hAnsi="Garamond"/>
          <w:i w:val="0"/>
          <w:iCs w:val="0"/>
          <w:sz w:val="24"/>
          <w:szCs w:val="24"/>
        </w:rPr>
      </w:pPr>
      <w:r w:rsidRPr="00423529">
        <w:rPr>
          <w:rStyle w:val="Emphasis"/>
          <w:rFonts w:ascii="Garamond" w:hAnsi="Garamond"/>
          <w:color w:val="101010"/>
          <w:sz w:val="24"/>
          <w:szCs w:val="24"/>
          <w:bdr w:val="none" w:sz="0" w:space="0" w:color="auto" w:frame="1"/>
          <w:shd w:val="clear" w:color="auto" w:fill="FAFAFA"/>
        </w:rPr>
        <w:t>Does the First Amendment protect “hate speech”?</w:t>
      </w:r>
    </w:p>
    <w:p w:rsidR="00423529" w:rsidRPr="00423529" w:rsidRDefault="00423529" w:rsidP="00423529">
      <w:pPr>
        <w:pStyle w:val="ListParagraph"/>
        <w:numPr>
          <w:ilvl w:val="0"/>
          <w:numId w:val="3"/>
        </w:numPr>
        <w:rPr>
          <w:rFonts w:ascii="Garamond" w:hAnsi="Garamond"/>
          <w:sz w:val="24"/>
          <w:szCs w:val="24"/>
        </w:rPr>
      </w:pPr>
      <w:r w:rsidRPr="00423529">
        <w:rPr>
          <w:rFonts w:ascii="Garamond" w:hAnsi="Garamond"/>
          <w:sz w:val="24"/>
          <w:szCs w:val="24"/>
        </w:rPr>
        <w:t>Agree</w:t>
      </w:r>
    </w:p>
    <w:p w:rsidR="00423529" w:rsidRPr="00423529" w:rsidRDefault="00423529" w:rsidP="00423529">
      <w:pPr>
        <w:pStyle w:val="ListParagraph"/>
        <w:numPr>
          <w:ilvl w:val="0"/>
          <w:numId w:val="3"/>
        </w:numPr>
        <w:rPr>
          <w:rFonts w:ascii="Garamond" w:hAnsi="Garamond"/>
          <w:sz w:val="24"/>
          <w:szCs w:val="24"/>
        </w:rPr>
      </w:pPr>
      <w:r w:rsidRPr="00423529">
        <w:rPr>
          <w:rFonts w:ascii="Garamond" w:hAnsi="Garamond"/>
          <w:sz w:val="24"/>
          <w:szCs w:val="24"/>
        </w:rPr>
        <w:t>Disagree</w:t>
      </w:r>
    </w:p>
    <w:p w:rsidR="00423529" w:rsidRPr="00423529" w:rsidRDefault="00423529" w:rsidP="00423529">
      <w:pPr>
        <w:pStyle w:val="ListParagraph"/>
        <w:ind w:left="1440"/>
        <w:rPr>
          <w:rFonts w:ascii="Garamond" w:hAnsi="Garamond"/>
          <w:sz w:val="24"/>
          <w:szCs w:val="24"/>
        </w:rPr>
      </w:pPr>
    </w:p>
    <w:p w:rsidR="00423529" w:rsidRPr="00423529" w:rsidRDefault="00423529" w:rsidP="00423529">
      <w:pPr>
        <w:pStyle w:val="ListParagraph"/>
        <w:numPr>
          <w:ilvl w:val="0"/>
          <w:numId w:val="2"/>
        </w:numPr>
        <w:rPr>
          <w:rStyle w:val="Emphasis"/>
          <w:rFonts w:ascii="Garamond" w:hAnsi="Garamond"/>
          <w:i w:val="0"/>
          <w:iCs w:val="0"/>
          <w:sz w:val="24"/>
          <w:szCs w:val="24"/>
        </w:rPr>
      </w:pPr>
      <w:r w:rsidRPr="00423529">
        <w:rPr>
          <w:rStyle w:val="Emphasis"/>
          <w:rFonts w:ascii="Garamond" w:hAnsi="Garamond"/>
          <w:color w:val="101010"/>
          <w:sz w:val="24"/>
          <w:szCs w:val="24"/>
          <w:bdr w:val="none" w:sz="0" w:space="0" w:color="auto" w:frame="1"/>
          <w:shd w:val="clear" w:color="auto" w:fill="FAFAFA"/>
        </w:rPr>
        <w:t>A public university invites a very controversial speaker to an on-campus event. The speaker is known for making offensive and hurtful statements.</w:t>
      </w:r>
      <w:r w:rsidRPr="00423529">
        <w:rPr>
          <w:rFonts w:ascii="Garamond" w:hAnsi="Garamond"/>
          <w:color w:val="101010"/>
          <w:sz w:val="24"/>
          <w:szCs w:val="24"/>
          <w:bdr w:val="none" w:sz="0" w:space="0" w:color="auto" w:frame="1"/>
          <w:shd w:val="clear" w:color="auto" w:fill="FAFAFA"/>
        </w:rPr>
        <w:t xml:space="preserve"> </w:t>
      </w:r>
      <w:r w:rsidRPr="00423529">
        <w:rPr>
          <w:rStyle w:val="Emphasis"/>
          <w:rFonts w:ascii="Garamond" w:hAnsi="Garamond"/>
          <w:color w:val="101010"/>
          <w:sz w:val="24"/>
          <w:szCs w:val="24"/>
          <w:bdr w:val="none" w:sz="0" w:space="0" w:color="auto" w:frame="1"/>
          <w:shd w:val="clear" w:color="auto" w:fill="FAFAFA"/>
        </w:rPr>
        <w:t>A student group opposed to the speaker disrupts the speech by loudly and repeatedly shouting so that the audience cannot hear the speaker. Do you agree or disagree that the student group’s actions are acceptable?</w:t>
      </w:r>
    </w:p>
    <w:p w:rsidR="00423529" w:rsidRPr="00423529" w:rsidRDefault="00423529" w:rsidP="00423529">
      <w:pPr>
        <w:pStyle w:val="ListParagraph"/>
        <w:numPr>
          <w:ilvl w:val="0"/>
          <w:numId w:val="4"/>
        </w:numPr>
        <w:rPr>
          <w:rFonts w:ascii="Garamond" w:hAnsi="Garamond"/>
          <w:sz w:val="24"/>
          <w:szCs w:val="24"/>
        </w:rPr>
      </w:pPr>
      <w:r w:rsidRPr="00423529">
        <w:rPr>
          <w:rFonts w:ascii="Garamond" w:hAnsi="Garamond"/>
          <w:sz w:val="24"/>
          <w:szCs w:val="24"/>
        </w:rPr>
        <w:t>Agree</w:t>
      </w:r>
    </w:p>
    <w:p w:rsidR="00423529" w:rsidRPr="00423529" w:rsidRDefault="00423529" w:rsidP="00423529">
      <w:pPr>
        <w:pStyle w:val="ListParagraph"/>
        <w:numPr>
          <w:ilvl w:val="0"/>
          <w:numId w:val="4"/>
        </w:numPr>
        <w:rPr>
          <w:rFonts w:ascii="Garamond" w:hAnsi="Garamond"/>
          <w:sz w:val="24"/>
          <w:szCs w:val="24"/>
        </w:rPr>
      </w:pPr>
      <w:r w:rsidRPr="00423529">
        <w:rPr>
          <w:rFonts w:ascii="Garamond" w:hAnsi="Garamond"/>
          <w:sz w:val="24"/>
          <w:szCs w:val="24"/>
        </w:rPr>
        <w:t>Disagree</w:t>
      </w:r>
    </w:p>
    <w:p w:rsidR="00423529" w:rsidRPr="00423529" w:rsidRDefault="00423529" w:rsidP="00423529">
      <w:pPr>
        <w:pStyle w:val="ListParagraph"/>
        <w:ind w:left="1440"/>
        <w:rPr>
          <w:rFonts w:ascii="Garamond" w:hAnsi="Garamond"/>
          <w:sz w:val="24"/>
          <w:szCs w:val="24"/>
        </w:rPr>
      </w:pPr>
    </w:p>
    <w:p w:rsidR="00423529" w:rsidRPr="00423529" w:rsidRDefault="00423529" w:rsidP="00423529">
      <w:pPr>
        <w:pStyle w:val="ListParagraph"/>
        <w:numPr>
          <w:ilvl w:val="0"/>
          <w:numId w:val="2"/>
        </w:numPr>
        <w:rPr>
          <w:rStyle w:val="Emphasis"/>
          <w:rFonts w:ascii="Garamond" w:hAnsi="Garamond"/>
          <w:i w:val="0"/>
          <w:iCs w:val="0"/>
          <w:sz w:val="24"/>
          <w:szCs w:val="24"/>
        </w:rPr>
      </w:pPr>
      <w:r w:rsidRPr="00423529">
        <w:rPr>
          <w:rStyle w:val="Emphasis"/>
          <w:rFonts w:ascii="Garamond" w:hAnsi="Garamond"/>
          <w:color w:val="101010"/>
          <w:sz w:val="24"/>
          <w:szCs w:val="24"/>
          <w:bdr w:val="none" w:sz="0" w:space="0" w:color="auto" w:frame="1"/>
          <w:shd w:val="clear" w:color="auto" w:fill="FAFAFA"/>
        </w:rPr>
        <w:t>A student group opposed to the speaker uses violence to prevent the speaker from speaking. Do you agree or disagree that the student group’s actions are acceptable?</w:t>
      </w:r>
    </w:p>
    <w:p w:rsidR="00423529" w:rsidRPr="00423529" w:rsidRDefault="00423529" w:rsidP="00423529">
      <w:pPr>
        <w:pStyle w:val="ListParagraph"/>
        <w:numPr>
          <w:ilvl w:val="0"/>
          <w:numId w:val="5"/>
        </w:numPr>
        <w:rPr>
          <w:rFonts w:ascii="Garamond" w:hAnsi="Garamond"/>
          <w:sz w:val="24"/>
          <w:szCs w:val="24"/>
        </w:rPr>
      </w:pPr>
      <w:r w:rsidRPr="00423529">
        <w:rPr>
          <w:rFonts w:ascii="Garamond" w:hAnsi="Garamond"/>
          <w:sz w:val="24"/>
          <w:szCs w:val="24"/>
        </w:rPr>
        <w:t>Agree</w:t>
      </w:r>
    </w:p>
    <w:p w:rsidR="00423529" w:rsidRPr="00423529" w:rsidRDefault="00423529" w:rsidP="00423529">
      <w:pPr>
        <w:pStyle w:val="ListParagraph"/>
        <w:numPr>
          <w:ilvl w:val="0"/>
          <w:numId w:val="5"/>
        </w:numPr>
        <w:rPr>
          <w:rFonts w:ascii="Garamond" w:hAnsi="Garamond"/>
          <w:sz w:val="24"/>
          <w:szCs w:val="24"/>
        </w:rPr>
      </w:pPr>
      <w:r w:rsidRPr="00423529">
        <w:rPr>
          <w:rFonts w:ascii="Garamond" w:hAnsi="Garamond"/>
          <w:sz w:val="24"/>
          <w:szCs w:val="24"/>
        </w:rPr>
        <w:t>Disagree</w:t>
      </w:r>
    </w:p>
    <w:p w:rsidR="00423529" w:rsidRPr="00423529" w:rsidRDefault="00423529" w:rsidP="00423529">
      <w:pPr>
        <w:pStyle w:val="ListParagraph"/>
        <w:ind w:left="1440"/>
        <w:rPr>
          <w:rFonts w:ascii="Garamond" w:hAnsi="Garamond"/>
          <w:sz w:val="24"/>
          <w:szCs w:val="24"/>
        </w:rPr>
      </w:pPr>
    </w:p>
    <w:p w:rsidR="00423529" w:rsidRPr="00423529" w:rsidRDefault="00423529" w:rsidP="00423529">
      <w:pPr>
        <w:pStyle w:val="ListParagraph"/>
        <w:ind w:left="1440"/>
        <w:rPr>
          <w:rFonts w:ascii="Garamond" w:hAnsi="Garamond"/>
          <w:sz w:val="24"/>
          <w:szCs w:val="24"/>
        </w:rPr>
      </w:pPr>
    </w:p>
    <w:p w:rsidR="00423529" w:rsidRPr="00423529" w:rsidRDefault="00423529" w:rsidP="00423529">
      <w:pPr>
        <w:pStyle w:val="ListParagraph"/>
        <w:numPr>
          <w:ilvl w:val="0"/>
          <w:numId w:val="2"/>
        </w:numPr>
        <w:rPr>
          <w:rStyle w:val="Emphasis"/>
          <w:rFonts w:ascii="Garamond" w:hAnsi="Garamond"/>
          <w:i w:val="0"/>
          <w:iCs w:val="0"/>
          <w:sz w:val="24"/>
          <w:szCs w:val="24"/>
        </w:rPr>
      </w:pPr>
      <w:r w:rsidRPr="00423529">
        <w:rPr>
          <w:rStyle w:val="Emphasis"/>
          <w:rFonts w:ascii="Garamond" w:hAnsi="Garamond"/>
          <w:color w:val="101010"/>
          <w:sz w:val="24"/>
          <w:szCs w:val="24"/>
          <w:bdr w:val="none" w:sz="0" w:space="0" w:color="auto" w:frame="1"/>
          <w:shd w:val="clear" w:color="auto" w:fill="FAFAFA"/>
        </w:rPr>
        <w:t>Consider an event, hosted at a public U.S. university by an on-campus organization, featuring a speaker known for making statements that many students consider to be offensive and hurtful. A student group opposed to the speaker issues a statement saying that, under the First Amendment, the on-campus organization hosting the event is </w:t>
      </w:r>
      <w:r w:rsidRPr="00423529">
        <w:rPr>
          <w:rStyle w:val="Strong"/>
          <w:rFonts w:ascii="Garamond" w:hAnsi="Garamond"/>
          <w:i/>
          <w:iCs/>
          <w:color w:val="101010"/>
          <w:sz w:val="24"/>
          <w:szCs w:val="24"/>
          <w:u w:val="single"/>
          <w:bdr w:val="none" w:sz="0" w:space="0" w:color="auto" w:frame="1"/>
          <w:shd w:val="clear" w:color="auto" w:fill="FAFAFA"/>
        </w:rPr>
        <w:t>legally required</w:t>
      </w:r>
      <w:r w:rsidRPr="00423529">
        <w:rPr>
          <w:rStyle w:val="Emphasis"/>
          <w:rFonts w:ascii="Garamond" w:hAnsi="Garamond"/>
          <w:color w:val="101010"/>
          <w:sz w:val="24"/>
          <w:szCs w:val="24"/>
          <w:bdr w:val="none" w:sz="0" w:space="0" w:color="auto" w:frame="1"/>
          <w:shd w:val="clear" w:color="auto" w:fill="FAFAFA"/>
        </w:rPr>
        <w:t> to ensure that the event includes not only the offensive speaker but also a speaker who presents an opposing view. What is your view on the student group’s statement?</w:t>
      </w:r>
    </w:p>
    <w:p w:rsidR="00423529" w:rsidRPr="00423529" w:rsidRDefault="00423529" w:rsidP="00423529">
      <w:pPr>
        <w:pStyle w:val="ListParagraph"/>
        <w:numPr>
          <w:ilvl w:val="0"/>
          <w:numId w:val="6"/>
        </w:numPr>
        <w:rPr>
          <w:rFonts w:ascii="Garamond" w:hAnsi="Garamond"/>
          <w:sz w:val="24"/>
          <w:szCs w:val="24"/>
        </w:rPr>
      </w:pPr>
      <w:r w:rsidRPr="00423529">
        <w:rPr>
          <w:rFonts w:ascii="Garamond" w:hAnsi="Garamond"/>
          <w:sz w:val="24"/>
          <w:szCs w:val="24"/>
        </w:rPr>
        <w:t>Agree</w:t>
      </w:r>
    </w:p>
    <w:p w:rsidR="00423529" w:rsidRPr="00423529" w:rsidRDefault="00423529" w:rsidP="00423529">
      <w:pPr>
        <w:pStyle w:val="ListParagraph"/>
        <w:numPr>
          <w:ilvl w:val="0"/>
          <w:numId w:val="6"/>
        </w:numPr>
        <w:rPr>
          <w:rFonts w:ascii="Garamond" w:hAnsi="Garamond"/>
          <w:sz w:val="24"/>
          <w:szCs w:val="24"/>
        </w:rPr>
      </w:pPr>
      <w:r w:rsidRPr="00423529">
        <w:rPr>
          <w:rFonts w:ascii="Garamond" w:hAnsi="Garamond"/>
          <w:sz w:val="24"/>
          <w:szCs w:val="24"/>
        </w:rPr>
        <w:t>Disagree</w:t>
      </w:r>
    </w:p>
    <w:p w:rsidR="00423529" w:rsidRPr="00423529" w:rsidRDefault="00423529" w:rsidP="00423529">
      <w:pPr>
        <w:rPr>
          <w:rFonts w:ascii="Garamond" w:hAnsi="Garamond"/>
          <w:sz w:val="24"/>
          <w:szCs w:val="24"/>
        </w:rPr>
      </w:pPr>
    </w:p>
    <w:p w:rsidR="00423529" w:rsidRPr="00423529" w:rsidRDefault="00423529" w:rsidP="00423529">
      <w:pPr>
        <w:rPr>
          <w:rFonts w:ascii="Garamond" w:hAnsi="Garamond"/>
          <w:sz w:val="24"/>
          <w:szCs w:val="24"/>
        </w:rPr>
      </w:pPr>
    </w:p>
    <w:p w:rsidR="00423529" w:rsidRPr="00423529" w:rsidRDefault="00423529" w:rsidP="00423529">
      <w:pPr>
        <w:rPr>
          <w:rFonts w:ascii="Garamond" w:hAnsi="Garamond"/>
          <w:sz w:val="24"/>
          <w:szCs w:val="24"/>
        </w:rPr>
      </w:pPr>
    </w:p>
    <w:p w:rsidR="00423529" w:rsidRPr="00423529" w:rsidRDefault="00423529" w:rsidP="00423529">
      <w:pPr>
        <w:rPr>
          <w:rFonts w:ascii="Garamond" w:hAnsi="Garamond"/>
          <w:sz w:val="24"/>
          <w:szCs w:val="24"/>
        </w:rPr>
      </w:pPr>
    </w:p>
    <w:p w:rsidR="00423529" w:rsidRPr="00423529" w:rsidRDefault="00423529" w:rsidP="00423529">
      <w:pPr>
        <w:pStyle w:val="ListParagraph"/>
        <w:numPr>
          <w:ilvl w:val="0"/>
          <w:numId w:val="2"/>
        </w:numPr>
        <w:rPr>
          <w:rFonts w:ascii="Garamond" w:hAnsi="Garamond"/>
          <w:sz w:val="24"/>
          <w:szCs w:val="24"/>
        </w:rPr>
      </w:pPr>
      <w:r w:rsidRPr="00423529">
        <w:rPr>
          <w:rStyle w:val="Emphasis"/>
          <w:rFonts w:ascii="Garamond" w:hAnsi="Garamond"/>
          <w:color w:val="101010"/>
          <w:sz w:val="24"/>
          <w:szCs w:val="24"/>
          <w:bdr w:val="none" w:sz="0" w:space="0" w:color="auto" w:frame="1"/>
          <w:shd w:val="clear" w:color="auto" w:fill="FAFAFA"/>
        </w:rPr>
        <w:lastRenderedPageBreak/>
        <w:t>If you had to choose one of the options below, which do you think it is more important for colleges to do?</w:t>
      </w:r>
    </w:p>
    <w:p w:rsidR="00423529" w:rsidRPr="00423529" w:rsidRDefault="00423529" w:rsidP="00423529">
      <w:pPr>
        <w:rPr>
          <w:rFonts w:ascii="Garamond" w:hAnsi="Garamond"/>
          <w:sz w:val="24"/>
          <w:szCs w:val="24"/>
        </w:rPr>
      </w:pPr>
    </w:p>
    <w:p w:rsidR="00423529" w:rsidRPr="00423529" w:rsidRDefault="00423529" w:rsidP="00423529">
      <w:pPr>
        <w:pStyle w:val="NormalWeb"/>
        <w:numPr>
          <w:ilvl w:val="0"/>
          <w:numId w:val="6"/>
        </w:numPr>
        <w:shd w:val="clear" w:color="auto" w:fill="FAFAFA"/>
        <w:spacing w:before="0" w:beforeAutospacing="0" w:after="0" w:afterAutospacing="0"/>
        <w:textAlignment w:val="baseline"/>
        <w:rPr>
          <w:rStyle w:val="Emphasis"/>
          <w:rFonts w:ascii="Garamond" w:hAnsi="Garamond"/>
          <w:i w:val="0"/>
          <w:iCs w:val="0"/>
          <w:color w:val="101010"/>
        </w:rPr>
      </w:pPr>
      <w:r w:rsidRPr="00423529">
        <w:rPr>
          <w:rStyle w:val="Emphasis"/>
          <w:rFonts w:ascii="Garamond" w:hAnsi="Garamond"/>
          <w:color w:val="101010"/>
          <w:bdr w:val="none" w:sz="0" w:space="0" w:color="auto" w:frame="1"/>
        </w:rPr>
        <w:t>Option 1: create a positive learning environment for all students by prohibiting certain speech or expression of viewpoints that are offensive or biased against certain groups of people</w:t>
      </w:r>
    </w:p>
    <w:p w:rsidR="00423529" w:rsidRPr="00423529" w:rsidRDefault="00423529" w:rsidP="00423529">
      <w:pPr>
        <w:pStyle w:val="NormalWeb"/>
        <w:shd w:val="clear" w:color="auto" w:fill="FAFAFA"/>
        <w:spacing w:before="0" w:beforeAutospacing="0" w:after="0" w:afterAutospacing="0"/>
        <w:ind w:left="1080"/>
        <w:textAlignment w:val="baseline"/>
        <w:rPr>
          <w:rFonts w:ascii="Garamond" w:hAnsi="Garamond"/>
          <w:color w:val="101010"/>
        </w:rPr>
      </w:pPr>
    </w:p>
    <w:p w:rsidR="00423529" w:rsidRPr="00423529" w:rsidRDefault="00423529" w:rsidP="00423529">
      <w:pPr>
        <w:pStyle w:val="NormalWeb"/>
        <w:numPr>
          <w:ilvl w:val="0"/>
          <w:numId w:val="6"/>
        </w:numPr>
        <w:shd w:val="clear" w:color="auto" w:fill="FAFAFA"/>
        <w:spacing w:before="0" w:beforeAutospacing="0" w:after="0" w:afterAutospacing="0"/>
        <w:textAlignment w:val="baseline"/>
        <w:rPr>
          <w:rFonts w:ascii="Garamond" w:hAnsi="Garamond"/>
          <w:color w:val="101010"/>
        </w:rPr>
      </w:pPr>
      <w:r w:rsidRPr="00423529">
        <w:rPr>
          <w:rStyle w:val="Emphasis"/>
          <w:rFonts w:ascii="Garamond" w:hAnsi="Garamond"/>
          <w:color w:val="101010"/>
          <w:bdr w:val="none" w:sz="0" w:space="0" w:color="auto" w:frame="1"/>
        </w:rPr>
        <w:t>Option 2: create an open learning environment where students are exposed to all types of speech and viewpoints, even if it means allowing speech that is offensive or biased against certain groups of people?</w:t>
      </w:r>
    </w:p>
    <w:p w:rsidR="00423529" w:rsidRDefault="00423529" w:rsidP="00423529">
      <w:pPr>
        <w:rPr>
          <w:rFonts w:ascii="Garamond" w:hAnsi="Garamond"/>
          <w:sz w:val="24"/>
          <w:szCs w:val="24"/>
        </w:rPr>
      </w:pPr>
    </w:p>
    <w:p w:rsidR="00423529" w:rsidRDefault="00423529" w:rsidP="00423529">
      <w:pPr>
        <w:rPr>
          <w:rFonts w:ascii="Garamond" w:hAnsi="Garamond"/>
          <w:sz w:val="24"/>
          <w:szCs w:val="24"/>
        </w:rPr>
      </w:pPr>
    </w:p>
    <w:p w:rsidR="00423529" w:rsidRDefault="00423529" w:rsidP="00423529">
      <w:pPr>
        <w:rPr>
          <w:rFonts w:ascii="Garamond" w:hAnsi="Garamond"/>
          <w:sz w:val="24"/>
          <w:szCs w:val="24"/>
        </w:rPr>
      </w:pPr>
    </w:p>
    <w:p w:rsidR="00423529" w:rsidRPr="00423529" w:rsidRDefault="00423529" w:rsidP="00423529">
      <w:pPr>
        <w:pStyle w:val="ListParagraph"/>
        <w:numPr>
          <w:ilvl w:val="0"/>
          <w:numId w:val="2"/>
        </w:numPr>
        <w:rPr>
          <w:rFonts w:ascii="Garamond" w:hAnsi="Garamond"/>
          <w:sz w:val="24"/>
          <w:szCs w:val="24"/>
        </w:rPr>
      </w:pPr>
      <w:r w:rsidRPr="00423529">
        <w:rPr>
          <w:rFonts w:ascii="Garamond" w:hAnsi="Garamond"/>
          <w:sz w:val="24"/>
          <w:szCs w:val="24"/>
        </w:rPr>
        <w:t>Why are college universities essential to free speech and liberty?</w:t>
      </w:r>
    </w:p>
    <w:sectPr w:rsidR="00423529" w:rsidRPr="004235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7DE" w:rsidRDefault="009C27DE" w:rsidP="00157AA2">
      <w:pPr>
        <w:spacing w:after="0" w:line="240" w:lineRule="auto"/>
      </w:pPr>
      <w:r>
        <w:separator/>
      </w:r>
    </w:p>
  </w:endnote>
  <w:endnote w:type="continuationSeparator" w:id="0">
    <w:p w:rsidR="009C27DE" w:rsidRDefault="009C27DE" w:rsidP="0015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7DE" w:rsidRDefault="009C27DE" w:rsidP="00157AA2">
      <w:pPr>
        <w:spacing w:after="0" w:line="240" w:lineRule="auto"/>
      </w:pPr>
      <w:r>
        <w:separator/>
      </w:r>
    </w:p>
  </w:footnote>
  <w:footnote w:type="continuationSeparator" w:id="0">
    <w:p w:rsidR="009C27DE" w:rsidRDefault="009C27DE" w:rsidP="0015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A2" w:rsidRPr="00157AA2" w:rsidRDefault="00157AA2" w:rsidP="00157AA2">
    <w:pPr>
      <w:pStyle w:val="Header"/>
      <w:jc w:val="center"/>
      <w:rPr>
        <w:rFonts w:ascii="Copperplate Gothic Light" w:hAnsi="Copperplate Gothic Light"/>
        <w:sz w:val="40"/>
      </w:rPr>
    </w:pPr>
    <w:r w:rsidRPr="00157AA2">
      <w:rPr>
        <w:rFonts w:ascii="Copperplate Gothic Light" w:hAnsi="Copperplate Gothic Light"/>
        <w:sz w:val="40"/>
      </w:rPr>
      <w:t>Civil Rights discussion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0D97"/>
    <w:multiLevelType w:val="hybridMultilevel"/>
    <w:tmpl w:val="3BB2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F68E4"/>
    <w:multiLevelType w:val="hybridMultilevel"/>
    <w:tmpl w:val="6902DA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E77E97"/>
    <w:multiLevelType w:val="hybridMultilevel"/>
    <w:tmpl w:val="891EB9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51D0D"/>
    <w:multiLevelType w:val="hybridMultilevel"/>
    <w:tmpl w:val="5F4413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507984"/>
    <w:multiLevelType w:val="hybridMultilevel"/>
    <w:tmpl w:val="051C7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484FC7"/>
    <w:multiLevelType w:val="hybridMultilevel"/>
    <w:tmpl w:val="6C824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A2"/>
    <w:rsid w:val="00157AA2"/>
    <w:rsid w:val="00170722"/>
    <w:rsid w:val="00423529"/>
    <w:rsid w:val="006B29A9"/>
    <w:rsid w:val="009C27DE"/>
    <w:rsid w:val="00C3204F"/>
    <w:rsid w:val="00CE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DBC5E-58A2-4F59-A6A4-65FE640B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A2"/>
  </w:style>
  <w:style w:type="paragraph" w:styleId="Footer">
    <w:name w:val="footer"/>
    <w:basedOn w:val="Normal"/>
    <w:link w:val="FooterChar"/>
    <w:uiPriority w:val="99"/>
    <w:unhideWhenUsed/>
    <w:rsid w:val="0015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A2"/>
  </w:style>
  <w:style w:type="character" w:styleId="Hyperlink">
    <w:name w:val="Hyperlink"/>
    <w:basedOn w:val="DefaultParagraphFont"/>
    <w:uiPriority w:val="99"/>
    <w:unhideWhenUsed/>
    <w:rsid w:val="00157AA2"/>
    <w:rPr>
      <w:color w:val="0563C1" w:themeColor="hyperlink"/>
      <w:u w:val="single"/>
    </w:rPr>
  </w:style>
  <w:style w:type="paragraph" w:styleId="ListParagraph">
    <w:name w:val="List Paragraph"/>
    <w:basedOn w:val="Normal"/>
    <w:uiPriority w:val="34"/>
    <w:qFormat/>
    <w:rsid w:val="00423529"/>
    <w:pPr>
      <w:ind w:left="720"/>
      <w:contextualSpacing/>
    </w:pPr>
  </w:style>
  <w:style w:type="character" w:styleId="Emphasis">
    <w:name w:val="Emphasis"/>
    <w:basedOn w:val="DefaultParagraphFont"/>
    <w:uiPriority w:val="20"/>
    <w:qFormat/>
    <w:rsid w:val="00423529"/>
    <w:rPr>
      <w:i/>
      <w:iCs/>
    </w:rPr>
  </w:style>
  <w:style w:type="character" w:styleId="Strong">
    <w:name w:val="Strong"/>
    <w:basedOn w:val="DefaultParagraphFont"/>
    <w:uiPriority w:val="22"/>
    <w:qFormat/>
    <w:rsid w:val="00423529"/>
    <w:rPr>
      <w:b/>
      <w:bCs/>
    </w:rPr>
  </w:style>
  <w:style w:type="paragraph" w:styleId="NormalWeb">
    <w:name w:val="Normal (Web)"/>
    <w:basedOn w:val="Normal"/>
    <w:uiPriority w:val="99"/>
    <w:semiHidden/>
    <w:unhideWhenUsed/>
    <w:rsid w:val="004235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3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ookings.edu/blog/fixgov/2017/09/18/views-among-college-students-regarding-the-first-amendment-results-from-a-new-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Bennett</dc:creator>
  <cp:keywords/>
  <dc:description/>
  <cp:lastModifiedBy>Michael Fluharty</cp:lastModifiedBy>
  <cp:revision>2</cp:revision>
  <cp:lastPrinted>2017-10-27T12:40:00Z</cp:lastPrinted>
  <dcterms:created xsi:type="dcterms:W3CDTF">2018-11-30T16:37:00Z</dcterms:created>
  <dcterms:modified xsi:type="dcterms:W3CDTF">2018-11-30T16:37:00Z</dcterms:modified>
</cp:coreProperties>
</file>