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E2" w:rsidRDefault="001853E2" w:rsidP="001853E2">
      <w:pPr>
        <w:rPr>
          <w:b/>
        </w:rPr>
      </w:pPr>
      <w:r w:rsidRPr="002428CC">
        <w:rPr>
          <w:b/>
        </w:rPr>
        <w:t xml:space="preserve">A.P. Government </w:t>
      </w:r>
      <w:r w:rsidRPr="002428CC">
        <w:rPr>
          <w:b/>
        </w:rPr>
        <w:tab/>
      </w:r>
      <w:r w:rsidRPr="002428CC">
        <w:rPr>
          <w:b/>
        </w:rPr>
        <w:tab/>
      </w:r>
      <w:r w:rsidRPr="002428CC">
        <w:rPr>
          <w:b/>
        </w:rPr>
        <w:tab/>
      </w:r>
      <w:r w:rsidRPr="002428CC">
        <w:rPr>
          <w:b/>
        </w:rPr>
        <w:tab/>
      </w:r>
      <w:r w:rsidRPr="002428CC">
        <w:rPr>
          <w:b/>
        </w:rPr>
        <w:tab/>
      </w:r>
      <w:r w:rsidRPr="002428CC">
        <w:rPr>
          <w:b/>
        </w:rPr>
        <w:tab/>
      </w:r>
      <w:r w:rsidRPr="002428CC">
        <w:rPr>
          <w:b/>
        </w:rPr>
        <w:tab/>
      </w:r>
      <w:r w:rsidRPr="002428CC">
        <w:rPr>
          <w:b/>
        </w:rPr>
        <w:tab/>
      </w:r>
      <w:r>
        <w:rPr>
          <w:b/>
        </w:rPr>
        <w:t xml:space="preserve">coachflu.org </w:t>
      </w:r>
    </w:p>
    <w:p w:rsidR="001853E2" w:rsidRPr="002428CC" w:rsidRDefault="00C4021A" w:rsidP="001853E2">
      <w:pPr>
        <w:rPr>
          <w:b/>
        </w:rPr>
      </w:pPr>
      <w:r>
        <w:rPr>
          <w:b/>
        </w:rPr>
        <w:t xml:space="preserve">Unit </w:t>
      </w:r>
      <w:proofErr w:type="gramStart"/>
      <w:r>
        <w:rPr>
          <w:b/>
        </w:rPr>
        <w:t>Three</w:t>
      </w:r>
      <w:proofErr w:type="gramEnd"/>
      <w:r w:rsidR="00514B24">
        <w:rPr>
          <w:b/>
        </w:rPr>
        <w:t xml:space="preserve"> Guide</w:t>
      </w:r>
    </w:p>
    <w:p w:rsidR="001853E2" w:rsidRDefault="00C4021A" w:rsidP="001853E2">
      <w:pPr>
        <w:rPr>
          <w:b/>
        </w:rPr>
      </w:pPr>
      <w:r>
        <w:rPr>
          <w:b/>
        </w:rPr>
        <w:t xml:space="preserve">Chapters 5, 6 &amp; </w:t>
      </w:r>
      <w:proofErr w:type="gramStart"/>
      <w:r>
        <w:rPr>
          <w:b/>
        </w:rPr>
        <w:t>16</w:t>
      </w:r>
      <w:r w:rsidR="00881D35">
        <w:rPr>
          <w:b/>
        </w:rPr>
        <w:t xml:space="preserve">  (</w:t>
      </w:r>
      <w:proofErr w:type="gramEnd"/>
      <w:r w:rsidR="00881D35">
        <w:rPr>
          <w:b/>
        </w:rPr>
        <w:t>Wilson Text)</w:t>
      </w:r>
    </w:p>
    <w:p w:rsidR="001853E2" w:rsidRDefault="001853E2" w:rsidP="001853E2">
      <w:pPr>
        <w:rPr>
          <w:b/>
          <w:u w:val="single"/>
        </w:rPr>
      </w:pPr>
    </w:p>
    <w:p w:rsidR="00C4021A" w:rsidRPr="00C4021A" w:rsidRDefault="001853E2" w:rsidP="00C4021A">
      <w:pPr>
        <w:rPr>
          <w:b/>
        </w:rPr>
      </w:pPr>
      <w:r w:rsidRPr="0078766C">
        <w:rPr>
          <w:b/>
          <w:u w:val="single"/>
        </w:rPr>
        <w:t>Overview:</w:t>
      </w:r>
      <w:r w:rsidR="00C4021A">
        <w:rPr>
          <w:b/>
        </w:rPr>
        <w:t xml:space="preserve">  </w:t>
      </w:r>
      <w:r w:rsidR="00C4021A" w:rsidRPr="00C4021A">
        <w:rPr>
          <w:b/>
        </w:rPr>
        <w:t>Students will connect the founding principles of our government to the debates over the</w:t>
      </w:r>
    </w:p>
    <w:p w:rsidR="00C4021A" w:rsidRPr="00C4021A" w:rsidRDefault="00C4021A" w:rsidP="00C4021A">
      <w:pPr>
        <w:rPr>
          <w:b/>
        </w:rPr>
      </w:pPr>
      <w:proofErr w:type="gramStart"/>
      <w:r w:rsidRPr="00C4021A">
        <w:rPr>
          <w:b/>
        </w:rPr>
        <w:t>appropriate</w:t>
      </w:r>
      <w:proofErr w:type="gramEnd"/>
      <w:r w:rsidRPr="00C4021A">
        <w:rPr>
          <w:b/>
        </w:rPr>
        <w:t xml:space="preserve"> balance of liberty and order, noting how citizens and other groups have pursued</w:t>
      </w:r>
    </w:p>
    <w:p w:rsidR="00C4021A" w:rsidRPr="00C4021A" w:rsidRDefault="00C4021A" w:rsidP="00C4021A">
      <w:pPr>
        <w:rPr>
          <w:b/>
        </w:rPr>
      </w:pPr>
      <w:proofErr w:type="gramStart"/>
      <w:r w:rsidRPr="00C4021A">
        <w:rPr>
          <w:b/>
        </w:rPr>
        <w:t>policy</w:t>
      </w:r>
      <w:proofErr w:type="gramEnd"/>
      <w:r w:rsidRPr="00C4021A">
        <w:rPr>
          <w:b/>
        </w:rPr>
        <w:t xml:space="preserve"> solutions to protect the civil liberties and civil rights of all Americans, laying the</w:t>
      </w:r>
    </w:p>
    <w:p w:rsidR="00C4021A" w:rsidRPr="00C4021A" w:rsidRDefault="00C4021A" w:rsidP="00C4021A">
      <w:pPr>
        <w:rPr>
          <w:b/>
        </w:rPr>
      </w:pPr>
      <w:proofErr w:type="gramStart"/>
      <w:r w:rsidRPr="00C4021A">
        <w:rPr>
          <w:b/>
        </w:rPr>
        <w:t>foundation</w:t>
      </w:r>
      <w:proofErr w:type="gramEnd"/>
      <w:r w:rsidRPr="00C4021A">
        <w:rPr>
          <w:b/>
        </w:rPr>
        <w:t xml:space="preserve"> for later discussions about other ways citizens can participate in the government.</w:t>
      </w:r>
    </w:p>
    <w:p w:rsidR="00C4021A" w:rsidRPr="00C4021A" w:rsidRDefault="00C4021A" w:rsidP="00C4021A">
      <w:pPr>
        <w:rPr>
          <w:b/>
        </w:rPr>
      </w:pPr>
      <w:r w:rsidRPr="00C4021A">
        <w:rPr>
          <w:b/>
        </w:rPr>
        <w:t>The U.S. Constitution, primarily through the Bill of Rights and the Fourteenth Amendment,</w:t>
      </w:r>
    </w:p>
    <w:p w:rsidR="00C4021A" w:rsidRPr="00C4021A" w:rsidRDefault="00C4021A" w:rsidP="00C4021A">
      <w:pPr>
        <w:rPr>
          <w:b/>
        </w:rPr>
      </w:pPr>
      <w:proofErr w:type="gramStart"/>
      <w:r w:rsidRPr="00C4021A">
        <w:rPr>
          <w:b/>
        </w:rPr>
        <w:t>protects</w:t>
      </w:r>
      <w:proofErr w:type="gramEnd"/>
      <w:r w:rsidRPr="00C4021A">
        <w:rPr>
          <w:b/>
        </w:rPr>
        <w:t xml:space="preserve"> the civil liberties and civil rights of citizens, though the extent of those protections</w:t>
      </w:r>
    </w:p>
    <w:p w:rsidR="00C4021A" w:rsidRPr="00C4021A" w:rsidRDefault="00C4021A" w:rsidP="00C4021A">
      <w:pPr>
        <w:rPr>
          <w:b/>
        </w:rPr>
      </w:pPr>
      <w:proofErr w:type="gramStart"/>
      <w:r w:rsidRPr="00C4021A">
        <w:rPr>
          <w:b/>
        </w:rPr>
        <w:t>and</w:t>
      </w:r>
      <w:proofErr w:type="gramEnd"/>
      <w:r w:rsidRPr="00C4021A">
        <w:rPr>
          <w:b/>
        </w:rPr>
        <w:t xml:space="preserve"> the need to protect the safety and general welfare of individuals has long been debated.</w:t>
      </w:r>
    </w:p>
    <w:p w:rsidR="00C4021A" w:rsidRPr="00C4021A" w:rsidRDefault="00C4021A" w:rsidP="00C4021A">
      <w:pPr>
        <w:rPr>
          <w:b/>
        </w:rPr>
      </w:pPr>
      <w:r w:rsidRPr="00C4021A">
        <w:rPr>
          <w:b/>
        </w:rPr>
        <w:t>Through social movements, legal challenges, and acts of Congress, citizens have attempted</w:t>
      </w:r>
    </w:p>
    <w:p w:rsidR="00C4021A" w:rsidRPr="00C4021A" w:rsidRDefault="00C4021A" w:rsidP="00C4021A">
      <w:pPr>
        <w:rPr>
          <w:b/>
        </w:rPr>
      </w:pPr>
      <w:proofErr w:type="gramStart"/>
      <w:r w:rsidRPr="00C4021A">
        <w:rPr>
          <w:b/>
        </w:rPr>
        <w:t>to</w:t>
      </w:r>
      <w:proofErr w:type="gramEnd"/>
      <w:r w:rsidRPr="00C4021A">
        <w:rPr>
          <w:b/>
        </w:rPr>
        <w:t xml:space="preserve"> restrict the government from unduly infringing on individual rights and from denying equal</w:t>
      </w:r>
    </w:p>
    <w:p w:rsidR="001853E2" w:rsidRPr="007E352D" w:rsidRDefault="00C4021A" w:rsidP="00C4021A">
      <w:pPr>
        <w:rPr>
          <w:b/>
        </w:rPr>
      </w:pPr>
      <w:proofErr w:type="gramStart"/>
      <w:r w:rsidRPr="00C4021A">
        <w:rPr>
          <w:b/>
        </w:rPr>
        <w:t>protection</w:t>
      </w:r>
      <w:proofErr w:type="gramEnd"/>
      <w:r w:rsidRPr="00C4021A">
        <w:rPr>
          <w:b/>
        </w:rPr>
        <w:t xml:space="preserve"> under the law.</w:t>
      </w:r>
    </w:p>
    <w:p w:rsidR="001853E2" w:rsidRDefault="001853E2" w:rsidP="001853E2">
      <w:pPr>
        <w:rPr>
          <w:b/>
          <w:i/>
        </w:rPr>
      </w:pPr>
    </w:p>
    <w:p w:rsidR="001853E2" w:rsidRDefault="001853E2" w:rsidP="001853E2">
      <w:pPr>
        <w:rPr>
          <w:b/>
          <w:i/>
        </w:rPr>
      </w:pPr>
      <w:r w:rsidRPr="007E352D">
        <w:rPr>
          <w:b/>
          <w:i/>
        </w:rPr>
        <w:t>What do I need to know?</w:t>
      </w:r>
    </w:p>
    <w:p w:rsidR="00237D45" w:rsidRPr="0029265C" w:rsidRDefault="0050387B" w:rsidP="0050387B">
      <w:pPr>
        <w:pStyle w:val="ListParagraph"/>
        <w:numPr>
          <w:ilvl w:val="0"/>
          <w:numId w:val="8"/>
        </w:numPr>
        <w:rPr>
          <w:b/>
        </w:rPr>
      </w:pPr>
      <w:r w:rsidRPr="0029265C">
        <w:rPr>
          <w:b/>
        </w:rPr>
        <w:t xml:space="preserve">Provisions of the U.S. Constitution’s Bill of Rights </w:t>
      </w:r>
      <w:proofErr w:type="gramStart"/>
      <w:r w:rsidRPr="0029265C">
        <w:rPr>
          <w:b/>
        </w:rPr>
        <w:t>are continually being interpreted</w:t>
      </w:r>
      <w:proofErr w:type="gramEnd"/>
      <w:r w:rsidRPr="0029265C">
        <w:rPr>
          <w:b/>
        </w:rPr>
        <w:t xml:space="preserve"> to balance the power of government and the civil liberties of individuals.</w:t>
      </w:r>
    </w:p>
    <w:p w:rsidR="0050387B" w:rsidRPr="007D2E7D" w:rsidRDefault="0050387B" w:rsidP="0050387B">
      <w:pPr>
        <w:pStyle w:val="ListParagraph"/>
        <w:numPr>
          <w:ilvl w:val="1"/>
          <w:numId w:val="8"/>
        </w:numPr>
        <w:rPr>
          <w:b/>
        </w:rPr>
      </w:pPr>
      <w:r w:rsidRPr="007D2E7D">
        <w:rPr>
          <w:b/>
        </w:rPr>
        <w:t>Explain how the U.S. Constitution protects individual liberties and rights.</w:t>
      </w:r>
    </w:p>
    <w:p w:rsidR="0050387B" w:rsidRPr="007D2E7D" w:rsidRDefault="0050387B" w:rsidP="006433C1">
      <w:pPr>
        <w:pStyle w:val="ListParagraph"/>
        <w:numPr>
          <w:ilvl w:val="1"/>
          <w:numId w:val="8"/>
        </w:numPr>
        <w:rPr>
          <w:b/>
        </w:rPr>
      </w:pPr>
      <w:r w:rsidRPr="007D2E7D">
        <w:rPr>
          <w:b/>
        </w:rPr>
        <w:t>Describe the rights protected in the Bill of Rights</w:t>
      </w:r>
    </w:p>
    <w:p w:rsidR="0050387B" w:rsidRPr="007D2E7D" w:rsidRDefault="0050387B" w:rsidP="0050387B">
      <w:pPr>
        <w:pStyle w:val="ListParagraph"/>
        <w:numPr>
          <w:ilvl w:val="1"/>
          <w:numId w:val="8"/>
        </w:numPr>
        <w:rPr>
          <w:b/>
        </w:rPr>
      </w:pPr>
      <w:r w:rsidRPr="007D2E7D">
        <w:rPr>
          <w:b/>
        </w:rPr>
        <w:t>Explain the extent to which the Supreme Court’s interpretation of the First and Second Amendments reflects a commitment to individual liberty</w:t>
      </w:r>
    </w:p>
    <w:p w:rsidR="0050387B" w:rsidRPr="007D2E7D" w:rsidRDefault="0050387B" w:rsidP="0050387B">
      <w:pPr>
        <w:pStyle w:val="ListParagraph"/>
        <w:numPr>
          <w:ilvl w:val="1"/>
          <w:numId w:val="8"/>
        </w:numPr>
        <w:rPr>
          <w:b/>
        </w:rPr>
      </w:pPr>
      <w:r w:rsidRPr="007D2E7D">
        <w:rPr>
          <w:b/>
        </w:rPr>
        <w:t>Explain the extent to which the Supreme Court’s interpretation of the First and Second Amendments reflects a commitment to individual liberty.</w:t>
      </w:r>
    </w:p>
    <w:p w:rsidR="0050387B" w:rsidRPr="007D2E7D" w:rsidRDefault="0050387B" w:rsidP="0050387B">
      <w:pPr>
        <w:pStyle w:val="ListParagraph"/>
        <w:numPr>
          <w:ilvl w:val="1"/>
          <w:numId w:val="8"/>
        </w:numPr>
        <w:rPr>
          <w:b/>
        </w:rPr>
      </w:pPr>
      <w:r w:rsidRPr="007D2E7D">
        <w:rPr>
          <w:b/>
        </w:rPr>
        <w:t>Explain the extent to which the Supreme Court’s interpretation of the First and Second Amendments reflects a commitment to individual liberty.</w:t>
      </w:r>
    </w:p>
    <w:p w:rsidR="0050387B" w:rsidRPr="007D2E7D" w:rsidRDefault="0050387B" w:rsidP="0050387B">
      <w:pPr>
        <w:pStyle w:val="ListParagraph"/>
        <w:numPr>
          <w:ilvl w:val="1"/>
          <w:numId w:val="8"/>
        </w:numPr>
        <w:rPr>
          <w:b/>
        </w:rPr>
      </w:pPr>
      <w:r w:rsidRPr="007D2E7D">
        <w:rPr>
          <w:b/>
        </w:rPr>
        <w:t>Explain the extent to which the Supreme Court’s interpretation of the First and Second Amendments reflects a commitment to individual liberty.</w:t>
      </w:r>
    </w:p>
    <w:p w:rsidR="0050387B" w:rsidRPr="007D2E7D" w:rsidRDefault="006433C1" w:rsidP="006433C1">
      <w:pPr>
        <w:pStyle w:val="ListParagraph"/>
        <w:numPr>
          <w:ilvl w:val="1"/>
          <w:numId w:val="8"/>
        </w:numPr>
        <w:rPr>
          <w:b/>
        </w:rPr>
      </w:pPr>
      <w:r w:rsidRPr="007D2E7D">
        <w:rPr>
          <w:b/>
        </w:rPr>
        <w:t>Explain how the Supreme Court has attempted to balance claims of individual freedom with laws and enforcement procedures that promote public order and safety.</w:t>
      </w:r>
    </w:p>
    <w:p w:rsidR="006433C1" w:rsidRPr="007D2E7D" w:rsidRDefault="006433C1" w:rsidP="006433C1">
      <w:pPr>
        <w:pStyle w:val="ListParagraph"/>
        <w:numPr>
          <w:ilvl w:val="1"/>
          <w:numId w:val="8"/>
        </w:numPr>
        <w:rPr>
          <w:b/>
        </w:rPr>
      </w:pPr>
      <w:r w:rsidRPr="007D2E7D">
        <w:rPr>
          <w:b/>
        </w:rPr>
        <w:t>Explain the implications of the doctrine of selective incorporation.</w:t>
      </w:r>
    </w:p>
    <w:p w:rsidR="006433C1" w:rsidRPr="007D2E7D" w:rsidRDefault="006433C1" w:rsidP="006433C1">
      <w:pPr>
        <w:pStyle w:val="ListParagraph"/>
        <w:numPr>
          <w:ilvl w:val="1"/>
          <w:numId w:val="8"/>
        </w:numPr>
        <w:rPr>
          <w:b/>
        </w:rPr>
      </w:pPr>
      <w:r w:rsidRPr="007D2E7D">
        <w:rPr>
          <w:b/>
        </w:rPr>
        <w:t>Explain the extent to which states are limited by the due process clause from infringing upon individual rights.</w:t>
      </w:r>
    </w:p>
    <w:p w:rsidR="006433C1" w:rsidRDefault="006433C1" w:rsidP="006433C1"/>
    <w:p w:rsidR="006433C1" w:rsidRPr="0029265C" w:rsidRDefault="006433C1" w:rsidP="006433C1">
      <w:pPr>
        <w:pStyle w:val="ListParagraph"/>
        <w:numPr>
          <w:ilvl w:val="0"/>
          <w:numId w:val="8"/>
        </w:numPr>
        <w:rPr>
          <w:b/>
        </w:rPr>
      </w:pPr>
      <w:r w:rsidRPr="0029265C">
        <w:rPr>
          <w:b/>
        </w:rPr>
        <w:lastRenderedPageBreak/>
        <w:t xml:space="preserve">The Fourteenth Amendment’s equal protection clause as well as other constitutional provisions </w:t>
      </w:r>
      <w:proofErr w:type="gramStart"/>
      <w:r w:rsidRPr="0029265C">
        <w:rPr>
          <w:b/>
        </w:rPr>
        <w:t>have often been used</w:t>
      </w:r>
      <w:proofErr w:type="gramEnd"/>
      <w:r w:rsidRPr="0029265C">
        <w:rPr>
          <w:b/>
        </w:rPr>
        <w:t xml:space="preserve"> to support the advancement of equality.</w:t>
      </w:r>
    </w:p>
    <w:p w:rsidR="006433C1" w:rsidRPr="007D2E7D" w:rsidRDefault="006433C1" w:rsidP="006433C1">
      <w:pPr>
        <w:pStyle w:val="ListParagraph"/>
        <w:numPr>
          <w:ilvl w:val="1"/>
          <w:numId w:val="8"/>
        </w:numPr>
        <w:rPr>
          <w:b/>
        </w:rPr>
      </w:pPr>
      <w:r w:rsidRPr="007D2E7D">
        <w:rPr>
          <w:b/>
        </w:rPr>
        <w:t>Explain how constitutional provisions have supported and motivated social movements</w:t>
      </w:r>
    </w:p>
    <w:p w:rsidR="006433C1" w:rsidRPr="0029265C" w:rsidRDefault="006433C1" w:rsidP="006433C1">
      <w:pPr>
        <w:pStyle w:val="ListParagraph"/>
        <w:numPr>
          <w:ilvl w:val="0"/>
          <w:numId w:val="8"/>
        </w:numPr>
        <w:rPr>
          <w:b/>
        </w:rPr>
      </w:pPr>
      <w:r w:rsidRPr="0029265C">
        <w:rPr>
          <w:b/>
        </w:rPr>
        <w:t xml:space="preserve">Public policy promoting civil rights </w:t>
      </w:r>
      <w:proofErr w:type="gramStart"/>
      <w:r w:rsidRPr="0029265C">
        <w:rPr>
          <w:b/>
        </w:rPr>
        <w:t>is influenced</w:t>
      </w:r>
      <w:proofErr w:type="gramEnd"/>
      <w:r w:rsidRPr="0029265C">
        <w:rPr>
          <w:b/>
        </w:rPr>
        <w:t xml:space="preserve"> by citizen-state interactions and constitutional interpretation over time.</w:t>
      </w:r>
    </w:p>
    <w:p w:rsidR="006433C1" w:rsidRPr="007D2E7D" w:rsidRDefault="006433C1" w:rsidP="006433C1">
      <w:pPr>
        <w:pStyle w:val="ListParagraph"/>
        <w:numPr>
          <w:ilvl w:val="1"/>
          <w:numId w:val="8"/>
        </w:numPr>
        <w:rPr>
          <w:b/>
        </w:rPr>
      </w:pPr>
      <w:r w:rsidRPr="007D2E7D">
        <w:rPr>
          <w:b/>
        </w:rPr>
        <w:t>Explain how the government has responded to social movements.</w:t>
      </w:r>
    </w:p>
    <w:p w:rsidR="006433C1" w:rsidRPr="0029265C" w:rsidRDefault="005B5D24" w:rsidP="005B5D24">
      <w:pPr>
        <w:pStyle w:val="ListParagraph"/>
        <w:numPr>
          <w:ilvl w:val="0"/>
          <w:numId w:val="8"/>
        </w:numPr>
        <w:rPr>
          <w:b/>
        </w:rPr>
      </w:pPr>
      <w:r w:rsidRPr="0029265C">
        <w:rPr>
          <w:b/>
        </w:rPr>
        <w:t xml:space="preserve">The Court’s interpretation of the U.S. Constitution </w:t>
      </w:r>
      <w:proofErr w:type="gramStart"/>
      <w:r w:rsidRPr="0029265C">
        <w:rPr>
          <w:b/>
        </w:rPr>
        <w:t>is influenced</w:t>
      </w:r>
      <w:proofErr w:type="gramEnd"/>
      <w:r w:rsidRPr="0029265C">
        <w:rPr>
          <w:b/>
        </w:rPr>
        <w:t xml:space="preserve"> by the composition of the Court and citizen-state interactions. At times, it has restricted minority rights and, at others, protected them.</w:t>
      </w:r>
    </w:p>
    <w:p w:rsidR="005B5D24" w:rsidRPr="007D2E7D" w:rsidRDefault="005B5D24" w:rsidP="005B5D24">
      <w:pPr>
        <w:pStyle w:val="ListParagraph"/>
        <w:numPr>
          <w:ilvl w:val="1"/>
          <w:numId w:val="8"/>
        </w:numPr>
        <w:rPr>
          <w:b/>
        </w:rPr>
      </w:pPr>
      <w:r w:rsidRPr="007D2E7D">
        <w:rPr>
          <w:b/>
        </w:rPr>
        <w:t>Explain how the Court has at times allowed the restriction of the civil rights of minority groups and at other times has protected those rights.</w:t>
      </w:r>
    </w:p>
    <w:p w:rsidR="005B5D24" w:rsidRPr="007D2E7D" w:rsidRDefault="005B5D24" w:rsidP="005B5D24">
      <w:pPr>
        <w:pStyle w:val="ListParagraph"/>
        <w:numPr>
          <w:ilvl w:val="1"/>
          <w:numId w:val="8"/>
        </w:numPr>
        <w:rPr>
          <w:b/>
        </w:rPr>
      </w:pPr>
      <w:r w:rsidRPr="007D2E7D">
        <w:rPr>
          <w:b/>
        </w:rPr>
        <w:t>Explain how the Court has at times allowed the restriction of the civil rights of minority groups and at other times has protected those rights.</w:t>
      </w:r>
    </w:p>
    <w:p w:rsidR="005B5D24" w:rsidRPr="0029265C" w:rsidRDefault="005B5D24" w:rsidP="005B5D24">
      <w:pPr>
        <w:pStyle w:val="ListParagraph"/>
        <w:numPr>
          <w:ilvl w:val="0"/>
          <w:numId w:val="8"/>
        </w:numPr>
        <w:rPr>
          <w:b/>
        </w:rPr>
      </w:pPr>
      <w:r w:rsidRPr="0029265C">
        <w:rPr>
          <w:b/>
        </w:rPr>
        <w:t>The design of the judicial branch protects the Supreme Court’s independence as a branch of government, and the emergence and use of judicial review remains a powerful judicial practice.</w:t>
      </w:r>
    </w:p>
    <w:p w:rsidR="005B5D24" w:rsidRPr="007D2E7D" w:rsidRDefault="005B5D24" w:rsidP="005B5D24">
      <w:pPr>
        <w:pStyle w:val="ListParagraph"/>
        <w:numPr>
          <w:ilvl w:val="1"/>
          <w:numId w:val="8"/>
        </w:numPr>
        <w:rPr>
          <w:b/>
        </w:rPr>
      </w:pPr>
      <w:r w:rsidRPr="007D2E7D">
        <w:rPr>
          <w:b/>
        </w:rPr>
        <w:t xml:space="preserve">Explain </w:t>
      </w:r>
      <w:proofErr w:type="gramStart"/>
      <w:r w:rsidRPr="007D2E7D">
        <w:rPr>
          <w:b/>
        </w:rPr>
        <w:t>the principle of judicial review and how it checks the power of other institutions and state governments</w:t>
      </w:r>
      <w:proofErr w:type="gramEnd"/>
      <w:r w:rsidRPr="007D2E7D">
        <w:rPr>
          <w:b/>
        </w:rPr>
        <w:t>.</w:t>
      </w:r>
    </w:p>
    <w:p w:rsidR="005B5D24" w:rsidRPr="007D2E7D" w:rsidRDefault="005B5D24" w:rsidP="005B5D24">
      <w:pPr>
        <w:pStyle w:val="ListParagraph"/>
        <w:numPr>
          <w:ilvl w:val="1"/>
          <w:numId w:val="8"/>
        </w:numPr>
        <w:rPr>
          <w:b/>
        </w:rPr>
      </w:pPr>
      <w:r w:rsidRPr="007D2E7D">
        <w:rPr>
          <w:b/>
        </w:rPr>
        <w:t>Explain how the exercise of judicial review in conjunction with life tenure can lead to debate about the legitimacy of the Supreme Court’s power.</w:t>
      </w:r>
    </w:p>
    <w:p w:rsidR="005B5D24" w:rsidRPr="007D2E7D" w:rsidRDefault="005B5D24" w:rsidP="005B5D24">
      <w:pPr>
        <w:pStyle w:val="ListParagraph"/>
        <w:numPr>
          <w:ilvl w:val="1"/>
          <w:numId w:val="8"/>
        </w:numPr>
        <w:rPr>
          <w:b/>
        </w:rPr>
      </w:pPr>
      <w:r w:rsidRPr="007D2E7D">
        <w:rPr>
          <w:b/>
        </w:rPr>
        <w:t>Explain how the exercise of judicial review in conjunction with life tenure can lead to debate about the legitimacy of the Supreme Court’s power.</w:t>
      </w:r>
    </w:p>
    <w:p w:rsidR="005B5D24" w:rsidRPr="007D2E7D" w:rsidRDefault="005B5D24" w:rsidP="005B5D24">
      <w:pPr>
        <w:pStyle w:val="ListParagraph"/>
        <w:numPr>
          <w:ilvl w:val="1"/>
          <w:numId w:val="8"/>
        </w:numPr>
        <w:rPr>
          <w:b/>
        </w:rPr>
      </w:pPr>
      <w:r w:rsidRPr="007D2E7D">
        <w:rPr>
          <w:b/>
        </w:rPr>
        <w:t>Explain how the exercise of judicial review in conjunction with life tenure can lead to debate about the legitimacy of the Supreme Court’s power.</w:t>
      </w:r>
    </w:p>
    <w:p w:rsidR="005B5D24" w:rsidRPr="007D2E7D" w:rsidRDefault="005B5D24" w:rsidP="005B5D24">
      <w:pPr>
        <w:pStyle w:val="ListParagraph"/>
        <w:numPr>
          <w:ilvl w:val="1"/>
          <w:numId w:val="8"/>
        </w:numPr>
        <w:rPr>
          <w:b/>
        </w:rPr>
      </w:pPr>
      <w:r w:rsidRPr="007D2E7D">
        <w:rPr>
          <w:b/>
        </w:rPr>
        <w:t>Explain how other branches in the government can limit the Supreme Court’s power.</w:t>
      </w:r>
    </w:p>
    <w:p w:rsidR="005B5D24" w:rsidRPr="0050387B" w:rsidRDefault="005B5D24" w:rsidP="005B5D24">
      <w:pPr>
        <w:pStyle w:val="ListParagraph"/>
        <w:ind w:left="1440"/>
      </w:pPr>
    </w:p>
    <w:p w:rsidR="001853E2" w:rsidRPr="0078766C" w:rsidRDefault="001853E2" w:rsidP="001853E2">
      <w:pPr>
        <w:rPr>
          <w:b/>
          <w:u w:val="single"/>
        </w:rPr>
      </w:pPr>
      <w:r w:rsidRPr="0078766C">
        <w:rPr>
          <w:b/>
          <w:u w:val="single"/>
        </w:rPr>
        <w:t>Required Documents:</w:t>
      </w:r>
    </w:p>
    <w:p w:rsidR="001853E2" w:rsidRDefault="00237D45" w:rsidP="001853E2">
      <w:pPr>
        <w:rPr>
          <w:b/>
        </w:rPr>
      </w:pPr>
      <w:r>
        <w:rPr>
          <w:b/>
        </w:rPr>
        <w:t>Constitution</w:t>
      </w:r>
    </w:p>
    <w:p w:rsidR="007D2E7D" w:rsidRDefault="007D2E7D" w:rsidP="001853E2">
      <w:pPr>
        <w:rPr>
          <w:b/>
        </w:rPr>
      </w:pPr>
      <w:r>
        <w:rPr>
          <w:b/>
        </w:rPr>
        <w:t>Letter from Birmingham Jail (Martin Luther King Jr</w:t>
      </w:r>
    </w:p>
    <w:p w:rsidR="001853E2" w:rsidRDefault="001853E2" w:rsidP="001853E2">
      <w:pPr>
        <w:rPr>
          <w:b/>
        </w:rPr>
      </w:pPr>
      <w:bookmarkStart w:id="0" w:name="_GoBack"/>
      <w:bookmarkEnd w:id="0"/>
    </w:p>
    <w:p w:rsidR="00434779" w:rsidRDefault="00434779" w:rsidP="001853E2">
      <w:pPr>
        <w:rPr>
          <w:b/>
        </w:rPr>
      </w:pPr>
    </w:p>
    <w:p w:rsidR="001853E2" w:rsidRDefault="001853E2" w:rsidP="001853E2">
      <w:pPr>
        <w:rPr>
          <w:b/>
        </w:rPr>
      </w:pPr>
      <w:r>
        <w:rPr>
          <w:b/>
        </w:rPr>
        <w:t>Required Court Cases:</w:t>
      </w:r>
    </w:p>
    <w:p w:rsidR="001853E2" w:rsidRDefault="00237D45">
      <w:proofErr w:type="spellStart"/>
      <w:r>
        <w:t>Gitlow</w:t>
      </w:r>
      <w:proofErr w:type="spellEnd"/>
      <w:r>
        <w:t xml:space="preserve"> v. New York (1925)</w:t>
      </w:r>
      <w:r>
        <w:tab/>
      </w:r>
      <w:r>
        <w:tab/>
      </w:r>
      <w:proofErr w:type="spellStart"/>
      <w:r>
        <w:t>Palko</w:t>
      </w:r>
      <w:proofErr w:type="spellEnd"/>
      <w:r>
        <w:t xml:space="preserve"> v. Connecticut (1937)</w:t>
      </w:r>
      <w:r>
        <w:tab/>
        <w:t>McDonald v. Chicago (2010)</w:t>
      </w:r>
    </w:p>
    <w:p w:rsidR="00237D45" w:rsidRDefault="00237D45">
      <w:proofErr w:type="spellStart"/>
      <w:r>
        <w:t>Schenck</w:t>
      </w:r>
      <w:proofErr w:type="spellEnd"/>
      <w:r>
        <w:t xml:space="preserve"> v. United States (1919)</w:t>
      </w:r>
      <w:r>
        <w:tab/>
      </w:r>
      <w:r>
        <w:tab/>
        <w:t>Texas v. Johnson (1989)</w:t>
      </w:r>
      <w:r>
        <w:tab/>
      </w:r>
      <w:r>
        <w:tab/>
        <w:t>Reno v. ACLU (1997)</w:t>
      </w:r>
    </w:p>
    <w:p w:rsidR="00237D45" w:rsidRDefault="00595D95">
      <w:proofErr w:type="spellStart"/>
      <w:r>
        <w:t>Chaplinksy</w:t>
      </w:r>
      <w:proofErr w:type="spellEnd"/>
      <w:r>
        <w:t xml:space="preserve"> v. New Hampshire (1942)</w:t>
      </w:r>
      <w:r>
        <w:tab/>
        <w:t>New York Times v. Sullivan (1964)</w:t>
      </w:r>
    </w:p>
    <w:p w:rsidR="00595D95" w:rsidRDefault="00595D95">
      <w:r>
        <w:t xml:space="preserve">Tinker v. </w:t>
      </w:r>
      <w:proofErr w:type="spellStart"/>
      <w:r>
        <w:t>Demoines</w:t>
      </w:r>
      <w:proofErr w:type="spellEnd"/>
      <w:r>
        <w:t xml:space="preserve"> (1969)</w:t>
      </w:r>
      <w:r>
        <w:tab/>
      </w:r>
      <w:r>
        <w:tab/>
        <w:t>Miller v. California (1973)</w:t>
      </w:r>
      <w:r>
        <w:tab/>
        <w:t>Citizens United v. FEC (2010)</w:t>
      </w:r>
    </w:p>
    <w:p w:rsidR="00595D95" w:rsidRDefault="00595D95">
      <w:r>
        <w:t xml:space="preserve">FEC </w:t>
      </w:r>
      <w:proofErr w:type="gramStart"/>
      <w:r>
        <w:t>v. Wisconsin Right to Life (2007)</w:t>
      </w:r>
      <w:r>
        <w:tab/>
        <w:t>Engel v. Vitale (1962)</w:t>
      </w:r>
      <w:r>
        <w:tab/>
      </w:r>
      <w:r>
        <w:tab/>
        <w:t>Lee v. Weisman (1992)</w:t>
      </w:r>
      <w:proofErr w:type="gramEnd"/>
    </w:p>
    <w:p w:rsidR="00595D95" w:rsidRDefault="00595D95">
      <w:r>
        <w:lastRenderedPageBreak/>
        <w:t>Lemon v. Kurtzman (1971)</w:t>
      </w:r>
      <w:r>
        <w:tab/>
      </w:r>
      <w:r>
        <w:tab/>
        <w:t xml:space="preserve">Zelman v. </w:t>
      </w:r>
      <w:r w:rsidR="00576A3C">
        <w:t>Simmons-Harris (2002)</w:t>
      </w:r>
    </w:p>
    <w:p w:rsidR="0050387B" w:rsidRDefault="0050387B" w:rsidP="0050387B">
      <w:r>
        <w:t>Wisconsin v. Yoder (1972)</w:t>
      </w:r>
      <w:r>
        <w:tab/>
      </w:r>
      <w:r>
        <w:tab/>
      </w:r>
      <w:r w:rsidR="00576A3C">
        <w:t>Burwell v. Hobby Lobby (2014)</w:t>
      </w:r>
      <w:r w:rsidR="00576A3C">
        <w:tab/>
      </w:r>
      <w:r w:rsidR="00576A3C">
        <w:tab/>
      </w:r>
    </w:p>
    <w:p w:rsidR="0050387B" w:rsidRDefault="00576A3C">
      <w:r>
        <w:t xml:space="preserve">Plessy v. Ferguson (1896) </w:t>
      </w:r>
      <w:r>
        <w:tab/>
      </w:r>
      <w:r w:rsidR="0050387B">
        <w:tab/>
      </w:r>
      <w:r>
        <w:t>Brown v. Board of Education (1954)</w:t>
      </w:r>
      <w:r>
        <w:tab/>
        <w:t>Reed v. Reed (1971)</w:t>
      </w:r>
    </w:p>
    <w:p w:rsidR="0050387B" w:rsidRDefault="0050387B">
      <w:r>
        <w:t>C</w:t>
      </w:r>
      <w:r w:rsidR="00576A3C">
        <w:t xml:space="preserve">raig v. </w:t>
      </w:r>
      <w:proofErr w:type="spellStart"/>
      <w:r w:rsidR="00576A3C">
        <w:t>Boran</w:t>
      </w:r>
      <w:proofErr w:type="spellEnd"/>
      <w:r w:rsidR="00576A3C">
        <w:t xml:space="preserve"> (1976)</w:t>
      </w:r>
      <w:r>
        <w:tab/>
      </w:r>
      <w:r>
        <w:tab/>
      </w:r>
      <w:r>
        <w:tab/>
      </w:r>
      <w:proofErr w:type="spellStart"/>
      <w:r w:rsidR="00576A3C">
        <w:t>Griswald</w:t>
      </w:r>
      <w:proofErr w:type="spellEnd"/>
      <w:r w:rsidR="00576A3C">
        <w:t xml:space="preserve"> v. Connecticut (1965)</w:t>
      </w:r>
      <w:r w:rsidR="00576A3C">
        <w:tab/>
      </w:r>
      <w:r w:rsidR="00576A3C">
        <w:tab/>
        <w:t>Roe v. Wade (1973)</w:t>
      </w:r>
    </w:p>
    <w:p w:rsidR="00576A3C" w:rsidRDefault="00576A3C">
      <w:r>
        <w:t>Planned Parenthood v. Casey (1992)</w:t>
      </w:r>
      <w:r w:rsidR="00063770">
        <w:tab/>
      </w:r>
      <w:r>
        <w:t xml:space="preserve">Whole Women’s Health v. </w:t>
      </w:r>
      <w:proofErr w:type="spellStart"/>
      <w:r>
        <w:t>Hellstedt</w:t>
      </w:r>
      <w:proofErr w:type="spellEnd"/>
      <w:r>
        <w:t xml:space="preserve"> (2016)</w:t>
      </w:r>
    </w:p>
    <w:p w:rsidR="00063770" w:rsidRDefault="00063770">
      <w:r>
        <w:t xml:space="preserve">Regents of the University of California v. Bakke (1978)  </w:t>
      </w:r>
      <w:r>
        <w:tab/>
      </w:r>
      <w:r>
        <w:tab/>
      </w:r>
      <w:r>
        <w:tab/>
      </w:r>
    </w:p>
    <w:p w:rsidR="00063770" w:rsidRDefault="00063770">
      <w:r>
        <w:t>Fisher v. University of Texas at Austin et al (2016)</w:t>
      </w:r>
    </w:p>
    <w:p w:rsidR="00063770" w:rsidRDefault="00063770">
      <w:r>
        <w:t>Boy Scouts of America v. Dale (2000)</w:t>
      </w:r>
      <w:r>
        <w:tab/>
        <w:t>Lawrence v. Texas (2003)</w:t>
      </w:r>
      <w:r>
        <w:tab/>
        <w:t>United States v. Windsor (2013)</w:t>
      </w:r>
    </w:p>
    <w:p w:rsidR="00576A3C" w:rsidRDefault="00063770">
      <w:r>
        <w:t>Obergefell v. Hodges (2015)</w:t>
      </w:r>
      <w:r>
        <w:tab/>
      </w:r>
    </w:p>
    <w:p w:rsidR="00434779" w:rsidRDefault="00434779"/>
    <w:p w:rsidR="00434779" w:rsidRDefault="00434779">
      <w:pPr>
        <w:sectPr w:rsidR="0043477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0410" w:rsidRPr="00514B24" w:rsidRDefault="00AB0410" w:rsidP="001853E2">
      <w:pPr>
        <w:spacing w:line="240" w:lineRule="auto"/>
        <w:rPr>
          <w:b/>
          <w:sz w:val="24"/>
          <w:u w:val="single"/>
        </w:rPr>
      </w:pPr>
      <w:r w:rsidRPr="00514B24">
        <w:rPr>
          <w:b/>
          <w:sz w:val="24"/>
          <w:u w:val="single"/>
        </w:rPr>
        <w:t>Master Vocabulary List</w:t>
      </w:r>
    </w:p>
    <w:p w:rsidR="0029265C" w:rsidRPr="00514B24" w:rsidRDefault="0029265C" w:rsidP="001853E2">
      <w:pPr>
        <w:spacing w:line="240" w:lineRule="auto"/>
        <w:rPr>
          <w:b/>
          <w:sz w:val="24"/>
          <w:u w:val="single"/>
        </w:rPr>
      </w:pPr>
      <w:r w:rsidRPr="00514B24">
        <w:rPr>
          <w:b/>
          <w:sz w:val="24"/>
          <w:u w:val="single"/>
        </w:rPr>
        <w:t>Chapter 5</w:t>
      </w:r>
    </w:p>
    <w:p w:rsidR="0029265C" w:rsidRPr="00514B24" w:rsidRDefault="0029265C" w:rsidP="0029265C">
      <w:pPr>
        <w:spacing w:line="240" w:lineRule="auto"/>
      </w:pPr>
      <w:r w:rsidRPr="00514B24">
        <w:t>Bill of Rights</w:t>
      </w:r>
    </w:p>
    <w:p w:rsidR="0029265C" w:rsidRPr="00514B24" w:rsidRDefault="0029265C" w:rsidP="0029265C">
      <w:pPr>
        <w:spacing w:line="240" w:lineRule="auto"/>
      </w:pPr>
      <w:r w:rsidRPr="00514B24">
        <w:t>-Civil liberties</w:t>
      </w:r>
    </w:p>
    <w:p w:rsidR="0029265C" w:rsidRPr="00514B24" w:rsidRDefault="0029265C" w:rsidP="0029265C">
      <w:pPr>
        <w:spacing w:line="240" w:lineRule="auto"/>
      </w:pPr>
      <w:r w:rsidRPr="00514B24">
        <w:t>First Amendment</w:t>
      </w:r>
    </w:p>
    <w:p w:rsidR="0029265C" w:rsidRPr="00514B24" w:rsidRDefault="0029265C" w:rsidP="0029265C">
      <w:pPr>
        <w:spacing w:line="240" w:lineRule="auto"/>
      </w:pPr>
      <w:r w:rsidRPr="00514B24">
        <w:t>-Second Amendment</w:t>
      </w:r>
    </w:p>
    <w:p w:rsidR="0029265C" w:rsidRPr="00514B24" w:rsidRDefault="0029265C" w:rsidP="0029265C">
      <w:pPr>
        <w:spacing w:line="240" w:lineRule="auto"/>
      </w:pPr>
      <w:r w:rsidRPr="00514B24">
        <w:t>-Individual liberty</w:t>
      </w:r>
    </w:p>
    <w:p w:rsidR="0029265C" w:rsidRPr="00514B24" w:rsidRDefault="0029265C" w:rsidP="0029265C">
      <w:pPr>
        <w:spacing w:line="240" w:lineRule="auto"/>
      </w:pPr>
      <w:r w:rsidRPr="00514B24">
        <w:t>-Establishment Clause</w:t>
      </w:r>
    </w:p>
    <w:p w:rsidR="0029265C" w:rsidRPr="00514B24" w:rsidRDefault="0029265C" w:rsidP="0029265C">
      <w:pPr>
        <w:spacing w:line="240" w:lineRule="auto"/>
      </w:pPr>
      <w:r w:rsidRPr="00514B24">
        <w:t>-Free Exercise Clause</w:t>
      </w:r>
    </w:p>
    <w:p w:rsidR="0029265C" w:rsidRPr="00514B24" w:rsidRDefault="0029265C" w:rsidP="0029265C">
      <w:pPr>
        <w:spacing w:line="240" w:lineRule="auto"/>
      </w:pPr>
      <w:r w:rsidRPr="00514B24">
        <w:t>-Wall of Separation</w:t>
      </w:r>
    </w:p>
    <w:p w:rsidR="0029265C" w:rsidRPr="00514B24" w:rsidRDefault="0029265C" w:rsidP="0029265C">
      <w:pPr>
        <w:spacing w:line="240" w:lineRule="auto"/>
      </w:pPr>
      <w:r w:rsidRPr="00514B24">
        <w:t>-Secular</w:t>
      </w:r>
    </w:p>
    <w:p w:rsidR="0029265C" w:rsidRPr="00514B24" w:rsidRDefault="0029265C" w:rsidP="0029265C">
      <w:pPr>
        <w:spacing w:line="240" w:lineRule="auto"/>
      </w:pPr>
      <w:r w:rsidRPr="00514B24">
        <w:t>-Majoritarian</w:t>
      </w:r>
    </w:p>
    <w:p w:rsidR="0029265C" w:rsidRPr="00514B24" w:rsidRDefault="0029265C" w:rsidP="0029265C">
      <w:pPr>
        <w:spacing w:line="240" w:lineRule="auto"/>
      </w:pPr>
      <w:r w:rsidRPr="00514B24">
        <w:t>-Engel v. Vitale (1962)</w:t>
      </w:r>
    </w:p>
    <w:p w:rsidR="0029265C" w:rsidRPr="00514B24" w:rsidRDefault="0029265C" w:rsidP="0029265C">
      <w:pPr>
        <w:spacing w:line="240" w:lineRule="auto"/>
      </w:pPr>
      <w:r w:rsidRPr="00514B24">
        <w:t>-Wisconsin v. Yoder (1972)</w:t>
      </w:r>
    </w:p>
    <w:p w:rsidR="0029265C" w:rsidRPr="00514B24" w:rsidRDefault="0029265C" w:rsidP="0029265C">
      <w:pPr>
        <w:spacing w:line="240" w:lineRule="auto"/>
      </w:pPr>
      <w:r w:rsidRPr="00514B24">
        <w:t>-Tinker v. Des Moines (1969)</w:t>
      </w:r>
    </w:p>
    <w:p w:rsidR="0029265C" w:rsidRPr="00514B24" w:rsidRDefault="0029265C" w:rsidP="0029265C">
      <w:pPr>
        <w:spacing w:line="240" w:lineRule="auto"/>
      </w:pPr>
      <w:r w:rsidRPr="00514B24">
        <w:t>-Symbolic speech</w:t>
      </w:r>
    </w:p>
    <w:p w:rsidR="0029265C" w:rsidRPr="00514B24" w:rsidRDefault="0029265C" w:rsidP="0029265C">
      <w:pPr>
        <w:spacing w:line="240" w:lineRule="auto"/>
      </w:pPr>
      <w:r w:rsidRPr="00514B24">
        <w:t>-Social order</w:t>
      </w:r>
    </w:p>
    <w:p w:rsidR="0029265C" w:rsidRPr="00514B24" w:rsidRDefault="0029265C" w:rsidP="0029265C">
      <w:pPr>
        <w:spacing w:line="240" w:lineRule="auto"/>
      </w:pPr>
      <w:r w:rsidRPr="00514B24">
        <w:t>-Defamation</w:t>
      </w:r>
    </w:p>
    <w:p w:rsidR="0029265C" w:rsidRPr="00514B24" w:rsidRDefault="0029265C" w:rsidP="0029265C">
      <w:pPr>
        <w:spacing w:line="240" w:lineRule="auto"/>
      </w:pPr>
      <w:r w:rsidRPr="00514B24">
        <w:t>-Libel</w:t>
      </w:r>
    </w:p>
    <w:p w:rsidR="0029265C" w:rsidRPr="00514B24" w:rsidRDefault="0029265C" w:rsidP="0029265C">
      <w:pPr>
        <w:spacing w:line="240" w:lineRule="auto"/>
      </w:pPr>
      <w:r w:rsidRPr="00514B24">
        <w:t>-Slander</w:t>
      </w:r>
    </w:p>
    <w:p w:rsidR="0029265C" w:rsidRPr="00514B24" w:rsidRDefault="0029265C" w:rsidP="0029265C">
      <w:pPr>
        <w:spacing w:line="240" w:lineRule="auto"/>
      </w:pPr>
      <w:r w:rsidRPr="00514B24">
        <w:t>-Obscenity</w:t>
      </w:r>
    </w:p>
    <w:p w:rsidR="0029265C" w:rsidRPr="00514B24" w:rsidRDefault="0029265C" w:rsidP="0029265C">
      <w:pPr>
        <w:spacing w:line="240" w:lineRule="auto"/>
      </w:pPr>
      <w:r w:rsidRPr="00514B24">
        <w:t>-Hate speech</w:t>
      </w:r>
    </w:p>
    <w:p w:rsidR="0029265C" w:rsidRPr="00514B24" w:rsidRDefault="0029265C" w:rsidP="0029265C">
      <w:pPr>
        <w:spacing w:line="240" w:lineRule="auto"/>
      </w:pPr>
      <w:r w:rsidRPr="00514B24">
        <w:t>-</w:t>
      </w:r>
      <w:proofErr w:type="spellStart"/>
      <w:r w:rsidRPr="00514B24">
        <w:t>Schenck</w:t>
      </w:r>
      <w:proofErr w:type="spellEnd"/>
      <w:r w:rsidRPr="00514B24">
        <w:t xml:space="preserve"> v. United States (1919)</w:t>
      </w:r>
    </w:p>
    <w:p w:rsidR="0029265C" w:rsidRPr="00514B24" w:rsidRDefault="0029265C" w:rsidP="0029265C">
      <w:pPr>
        <w:spacing w:line="240" w:lineRule="auto"/>
      </w:pPr>
      <w:r w:rsidRPr="00514B24">
        <w:t>-“Clear and Present Danger” test</w:t>
      </w:r>
    </w:p>
    <w:p w:rsidR="0029265C" w:rsidRPr="00514B24" w:rsidRDefault="0029265C" w:rsidP="0029265C">
      <w:pPr>
        <w:spacing w:line="240" w:lineRule="auto"/>
      </w:pPr>
      <w:r w:rsidRPr="00514B24">
        <w:t>-New York Times Co. v. United States (1971)</w:t>
      </w:r>
    </w:p>
    <w:p w:rsidR="0029265C" w:rsidRPr="00514B24" w:rsidRDefault="0029265C" w:rsidP="0029265C">
      <w:pPr>
        <w:spacing w:line="240" w:lineRule="auto"/>
      </w:pPr>
      <w:r w:rsidRPr="00514B24">
        <w:t>-Prior restraint</w:t>
      </w:r>
    </w:p>
    <w:p w:rsidR="0029265C" w:rsidRPr="00514B24" w:rsidRDefault="0029265C" w:rsidP="0029265C">
      <w:pPr>
        <w:spacing w:line="240" w:lineRule="auto"/>
      </w:pPr>
      <w:r w:rsidRPr="00514B24">
        <w:t>-National security</w:t>
      </w:r>
    </w:p>
    <w:p w:rsidR="0029265C" w:rsidRPr="00514B24" w:rsidRDefault="0029265C" w:rsidP="0029265C">
      <w:pPr>
        <w:spacing w:line="240" w:lineRule="auto"/>
      </w:pPr>
      <w:r w:rsidRPr="00514B24">
        <w:t>-Eighth Amendment</w:t>
      </w:r>
    </w:p>
    <w:p w:rsidR="0029265C" w:rsidRPr="00514B24" w:rsidRDefault="0029265C" w:rsidP="0029265C">
      <w:pPr>
        <w:spacing w:line="240" w:lineRule="auto"/>
      </w:pPr>
      <w:r w:rsidRPr="00514B24">
        <w:t>-Cruel and unusual punishment</w:t>
      </w:r>
    </w:p>
    <w:p w:rsidR="0029265C" w:rsidRPr="00514B24" w:rsidRDefault="0029265C" w:rsidP="0029265C">
      <w:pPr>
        <w:spacing w:line="240" w:lineRule="auto"/>
      </w:pPr>
      <w:r w:rsidRPr="00514B24">
        <w:t>-Death penalty</w:t>
      </w:r>
    </w:p>
    <w:p w:rsidR="0029265C" w:rsidRPr="00514B24" w:rsidRDefault="0029265C" w:rsidP="0029265C">
      <w:pPr>
        <w:spacing w:line="240" w:lineRule="auto"/>
      </w:pPr>
      <w:r w:rsidRPr="00514B24">
        <w:t>-Fourth Amendment</w:t>
      </w:r>
    </w:p>
    <w:p w:rsidR="0029265C" w:rsidRPr="00514B24" w:rsidRDefault="0029265C" w:rsidP="0029265C">
      <w:pPr>
        <w:spacing w:line="240" w:lineRule="auto"/>
      </w:pPr>
      <w:r w:rsidRPr="00514B24">
        <w:t>-Telecommunication metadata</w:t>
      </w:r>
    </w:p>
    <w:p w:rsidR="0029265C" w:rsidRPr="00514B24" w:rsidRDefault="0029265C" w:rsidP="0029265C">
      <w:pPr>
        <w:spacing w:line="240" w:lineRule="auto"/>
      </w:pPr>
      <w:r w:rsidRPr="00514B24">
        <w:t>-Selective incorporation</w:t>
      </w:r>
    </w:p>
    <w:p w:rsidR="0029265C" w:rsidRPr="00514B24" w:rsidRDefault="0029265C" w:rsidP="0029265C">
      <w:pPr>
        <w:spacing w:line="240" w:lineRule="auto"/>
      </w:pPr>
      <w:r w:rsidRPr="00514B24">
        <w:t>-Fourteenth Amendment</w:t>
      </w:r>
    </w:p>
    <w:p w:rsidR="0029265C" w:rsidRPr="00514B24" w:rsidRDefault="0029265C" w:rsidP="0029265C">
      <w:pPr>
        <w:spacing w:line="240" w:lineRule="auto"/>
      </w:pPr>
      <w:r w:rsidRPr="00514B24">
        <w:t>-Infringement</w:t>
      </w:r>
    </w:p>
    <w:p w:rsidR="0029265C" w:rsidRPr="00514B24" w:rsidRDefault="0029265C" w:rsidP="0029265C">
      <w:pPr>
        <w:spacing w:line="240" w:lineRule="auto"/>
      </w:pPr>
      <w:r w:rsidRPr="00514B24">
        <w:t>-McDonald v. Chicago (2010)</w:t>
      </w:r>
    </w:p>
    <w:p w:rsidR="0029265C" w:rsidRPr="00514B24" w:rsidRDefault="0029265C" w:rsidP="0029265C">
      <w:pPr>
        <w:spacing w:line="240" w:lineRule="auto"/>
      </w:pPr>
      <w:r w:rsidRPr="00514B24">
        <w:t>-Right to keep and bear arms</w:t>
      </w:r>
    </w:p>
    <w:p w:rsidR="0029265C" w:rsidRPr="00514B24" w:rsidRDefault="0029265C" w:rsidP="0029265C">
      <w:pPr>
        <w:spacing w:line="240" w:lineRule="auto"/>
      </w:pPr>
      <w:r w:rsidRPr="00514B24">
        <w:t>-Miranda rule</w:t>
      </w:r>
    </w:p>
    <w:p w:rsidR="0029265C" w:rsidRPr="00514B24" w:rsidRDefault="0029265C" w:rsidP="0029265C">
      <w:pPr>
        <w:spacing w:line="240" w:lineRule="auto"/>
      </w:pPr>
      <w:r w:rsidRPr="00514B24">
        <w:t>-Fifth Amendment</w:t>
      </w:r>
    </w:p>
    <w:p w:rsidR="0029265C" w:rsidRPr="00514B24" w:rsidRDefault="0029265C" w:rsidP="0029265C">
      <w:pPr>
        <w:spacing w:line="240" w:lineRule="auto"/>
      </w:pPr>
      <w:r w:rsidRPr="00514B24">
        <w:t>-Sixth Amendment</w:t>
      </w:r>
    </w:p>
    <w:p w:rsidR="0029265C" w:rsidRPr="00514B24" w:rsidRDefault="0029265C" w:rsidP="0029265C">
      <w:pPr>
        <w:spacing w:line="240" w:lineRule="auto"/>
      </w:pPr>
      <w:r w:rsidRPr="00514B24">
        <w:t>-Writ of habeas corpus</w:t>
      </w:r>
    </w:p>
    <w:p w:rsidR="0029265C" w:rsidRPr="00514B24" w:rsidRDefault="0029265C" w:rsidP="0029265C">
      <w:pPr>
        <w:spacing w:line="240" w:lineRule="auto"/>
      </w:pPr>
      <w:r w:rsidRPr="00514B24">
        <w:t>-Public safety exception</w:t>
      </w:r>
    </w:p>
    <w:p w:rsidR="0029265C" w:rsidRPr="00514B24" w:rsidRDefault="0029265C" w:rsidP="0029265C">
      <w:pPr>
        <w:spacing w:line="240" w:lineRule="auto"/>
      </w:pPr>
      <w:r w:rsidRPr="00514B24">
        <w:t xml:space="preserve">Good faith exception </w:t>
      </w:r>
    </w:p>
    <w:p w:rsidR="0029265C" w:rsidRPr="00514B24" w:rsidRDefault="0029265C" w:rsidP="0029265C">
      <w:pPr>
        <w:spacing w:line="240" w:lineRule="auto"/>
      </w:pPr>
      <w:r w:rsidRPr="00514B24">
        <w:t xml:space="preserve">Inevitable discovery </w:t>
      </w:r>
    </w:p>
    <w:p w:rsidR="0029265C" w:rsidRPr="00514B24" w:rsidRDefault="0029265C" w:rsidP="0029265C">
      <w:pPr>
        <w:spacing w:line="240" w:lineRule="auto"/>
      </w:pPr>
      <w:r w:rsidRPr="00514B24">
        <w:t>Civil forfeiture</w:t>
      </w:r>
    </w:p>
    <w:p w:rsidR="0029265C" w:rsidRPr="00514B24" w:rsidRDefault="0029265C" w:rsidP="0029265C">
      <w:pPr>
        <w:spacing w:line="240" w:lineRule="auto"/>
      </w:pPr>
      <w:r w:rsidRPr="00514B24">
        <w:t>-Unreasonable search and seizure</w:t>
      </w:r>
    </w:p>
    <w:p w:rsidR="0029265C" w:rsidRPr="00514B24" w:rsidRDefault="0029265C" w:rsidP="0029265C">
      <w:pPr>
        <w:spacing w:line="240" w:lineRule="auto"/>
      </w:pPr>
      <w:r w:rsidRPr="00514B24">
        <w:t>Probable Cause</w:t>
      </w:r>
    </w:p>
    <w:p w:rsidR="0029265C" w:rsidRPr="00514B24" w:rsidRDefault="0029265C" w:rsidP="0029265C">
      <w:pPr>
        <w:spacing w:line="240" w:lineRule="auto"/>
      </w:pPr>
      <w:r w:rsidRPr="00514B24">
        <w:t>-Right to counsel</w:t>
      </w:r>
    </w:p>
    <w:p w:rsidR="0029265C" w:rsidRPr="00514B24" w:rsidRDefault="0029265C" w:rsidP="0029265C">
      <w:pPr>
        <w:spacing w:line="240" w:lineRule="auto"/>
      </w:pPr>
      <w:r w:rsidRPr="00514B24">
        <w:t>-Speedy and public trial</w:t>
      </w:r>
    </w:p>
    <w:p w:rsidR="0029265C" w:rsidRPr="00514B24" w:rsidRDefault="0029265C" w:rsidP="0029265C">
      <w:pPr>
        <w:spacing w:line="240" w:lineRule="auto"/>
      </w:pPr>
      <w:r w:rsidRPr="00514B24">
        <w:t>-Impartial jury</w:t>
      </w:r>
    </w:p>
    <w:p w:rsidR="0029265C" w:rsidRPr="00514B24" w:rsidRDefault="0029265C" w:rsidP="0029265C">
      <w:pPr>
        <w:spacing w:line="240" w:lineRule="auto"/>
      </w:pPr>
      <w:r w:rsidRPr="00514B24">
        <w:t>-Search warrant</w:t>
      </w:r>
    </w:p>
    <w:p w:rsidR="0029265C" w:rsidRPr="00514B24" w:rsidRDefault="0029265C" w:rsidP="0029265C">
      <w:pPr>
        <w:spacing w:line="240" w:lineRule="auto"/>
      </w:pPr>
      <w:r w:rsidRPr="00514B24">
        <w:t>-Patriot Act</w:t>
      </w:r>
    </w:p>
    <w:p w:rsidR="0029265C" w:rsidRPr="00514B24" w:rsidRDefault="0029265C" w:rsidP="0029265C">
      <w:pPr>
        <w:spacing w:line="240" w:lineRule="auto"/>
      </w:pPr>
      <w:r w:rsidRPr="00514B24">
        <w:t>-USA Freedom Act</w:t>
      </w:r>
    </w:p>
    <w:p w:rsidR="0029265C" w:rsidRPr="00514B24" w:rsidRDefault="0029265C" w:rsidP="0029265C">
      <w:pPr>
        <w:spacing w:line="240" w:lineRule="auto"/>
      </w:pPr>
      <w:r w:rsidRPr="00514B24">
        <w:t>-Due Process Clause</w:t>
      </w:r>
    </w:p>
    <w:p w:rsidR="0029265C" w:rsidRPr="00514B24" w:rsidRDefault="0029265C" w:rsidP="0029265C">
      <w:pPr>
        <w:spacing w:line="240" w:lineRule="auto"/>
      </w:pPr>
      <w:r w:rsidRPr="00514B24">
        <w:t>-Equal Protection Clause</w:t>
      </w:r>
    </w:p>
    <w:p w:rsidR="0029265C" w:rsidRPr="00514B24" w:rsidRDefault="0029265C" w:rsidP="0029265C">
      <w:pPr>
        <w:spacing w:line="240" w:lineRule="auto"/>
      </w:pPr>
      <w:r w:rsidRPr="00514B24">
        <w:lastRenderedPageBreak/>
        <w:t>-Gideon v. Wainwright (1963)</w:t>
      </w:r>
    </w:p>
    <w:p w:rsidR="0029265C" w:rsidRPr="00514B24" w:rsidRDefault="0029265C" w:rsidP="0029265C">
      <w:pPr>
        <w:spacing w:line="240" w:lineRule="auto"/>
      </w:pPr>
      <w:r w:rsidRPr="00514B24">
        <w:t>-Exclusionary rule</w:t>
      </w:r>
    </w:p>
    <w:p w:rsidR="0029265C" w:rsidRPr="00514B24" w:rsidRDefault="0029265C" w:rsidP="0029265C">
      <w:pPr>
        <w:spacing w:line="240" w:lineRule="auto"/>
      </w:pPr>
      <w:r w:rsidRPr="00514B24">
        <w:t>-Right to privacy</w:t>
      </w:r>
    </w:p>
    <w:p w:rsidR="0029265C" w:rsidRPr="00514B24" w:rsidRDefault="0029265C" w:rsidP="0029265C">
      <w:pPr>
        <w:spacing w:line="240" w:lineRule="auto"/>
      </w:pPr>
      <w:r w:rsidRPr="00514B24">
        <w:t>-Roe v. Wade (1973)</w:t>
      </w:r>
    </w:p>
    <w:p w:rsidR="0029265C" w:rsidRPr="00514B24" w:rsidRDefault="0029265C" w:rsidP="001853E2">
      <w:pPr>
        <w:spacing w:line="240" w:lineRule="auto"/>
      </w:pPr>
    </w:p>
    <w:p w:rsidR="0029265C" w:rsidRPr="00514B24" w:rsidRDefault="0029265C" w:rsidP="001853E2">
      <w:pPr>
        <w:spacing w:line="240" w:lineRule="auto"/>
      </w:pPr>
    </w:p>
    <w:p w:rsidR="0029265C" w:rsidRPr="00514B24" w:rsidRDefault="0029265C" w:rsidP="001853E2">
      <w:pPr>
        <w:spacing w:line="240" w:lineRule="auto"/>
        <w:rPr>
          <w:b/>
          <w:sz w:val="24"/>
          <w:u w:val="single"/>
        </w:rPr>
      </w:pPr>
      <w:r w:rsidRPr="00514B24">
        <w:rPr>
          <w:b/>
          <w:sz w:val="24"/>
          <w:u w:val="single"/>
        </w:rPr>
        <w:t>Chapter 6</w:t>
      </w:r>
    </w:p>
    <w:p w:rsidR="0029265C" w:rsidRPr="00514B24" w:rsidRDefault="0029265C" w:rsidP="001853E2">
      <w:pPr>
        <w:spacing w:line="240" w:lineRule="auto"/>
      </w:pPr>
      <w:r w:rsidRPr="00514B24">
        <w:t>Civil rights</w:t>
      </w:r>
    </w:p>
    <w:p w:rsidR="0029265C" w:rsidRPr="00514B24" w:rsidRDefault="0029265C" w:rsidP="0029265C">
      <w:pPr>
        <w:spacing w:line="240" w:lineRule="auto"/>
      </w:pPr>
      <w:r w:rsidRPr="00514B24">
        <w:t>-Brown v. Board of Education (1954)</w:t>
      </w:r>
    </w:p>
    <w:p w:rsidR="0029265C" w:rsidRPr="00514B24" w:rsidRDefault="0029265C" w:rsidP="0029265C">
      <w:pPr>
        <w:spacing w:line="240" w:lineRule="auto"/>
      </w:pPr>
      <w:r w:rsidRPr="00514B24">
        <w:t>-The Civil Rights Act of 1964</w:t>
      </w:r>
    </w:p>
    <w:p w:rsidR="0029265C" w:rsidRPr="00514B24" w:rsidRDefault="0029265C" w:rsidP="0029265C">
      <w:pPr>
        <w:spacing w:line="240" w:lineRule="auto"/>
      </w:pPr>
      <w:r w:rsidRPr="00514B24">
        <w:t>-Title IX of the Education Amendments Act of 1972</w:t>
      </w:r>
    </w:p>
    <w:p w:rsidR="0029265C" w:rsidRPr="00514B24" w:rsidRDefault="0029265C" w:rsidP="0029265C">
      <w:pPr>
        <w:spacing w:line="240" w:lineRule="auto"/>
      </w:pPr>
      <w:r w:rsidRPr="00514B24">
        <w:t>-The Voting Rights Act of 1965</w:t>
      </w:r>
    </w:p>
    <w:p w:rsidR="0029265C" w:rsidRPr="00514B24" w:rsidRDefault="0029265C" w:rsidP="0029265C">
      <w:pPr>
        <w:spacing w:line="240" w:lineRule="auto"/>
      </w:pPr>
      <w:r w:rsidRPr="00514B24">
        <w:t>-Supreme Court holding</w:t>
      </w:r>
    </w:p>
    <w:p w:rsidR="0029265C" w:rsidRPr="00514B24" w:rsidRDefault="0029265C" w:rsidP="0029265C">
      <w:pPr>
        <w:spacing w:line="240" w:lineRule="auto"/>
      </w:pPr>
      <w:r w:rsidRPr="00514B24">
        <w:t>-“Separate but equal” doctrine</w:t>
      </w:r>
    </w:p>
    <w:p w:rsidR="0029265C" w:rsidRPr="00514B24" w:rsidRDefault="0029265C" w:rsidP="0029265C">
      <w:pPr>
        <w:spacing w:line="240" w:lineRule="auto"/>
      </w:pPr>
      <w:r w:rsidRPr="00514B24">
        <w:t>-Majority-minority districting</w:t>
      </w:r>
    </w:p>
    <w:p w:rsidR="0029265C" w:rsidRPr="00514B24" w:rsidRDefault="0029265C" w:rsidP="0029265C">
      <w:pPr>
        <w:spacing w:line="240" w:lineRule="auto"/>
      </w:pPr>
      <w:r w:rsidRPr="00514B24">
        <w:t>-Affirmative action</w:t>
      </w:r>
    </w:p>
    <w:p w:rsidR="0029265C" w:rsidRPr="00514B24" w:rsidRDefault="0029265C" w:rsidP="0029265C">
      <w:pPr>
        <w:spacing w:line="240" w:lineRule="auto"/>
      </w:pPr>
      <w:r w:rsidRPr="00514B24">
        <w:t>-Pro-life movement</w:t>
      </w:r>
    </w:p>
    <w:p w:rsidR="0029265C" w:rsidRPr="00514B24" w:rsidRDefault="0029265C" w:rsidP="0029265C">
      <w:pPr>
        <w:spacing w:line="240" w:lineRule="auto"/>
      </w:pPr>
      <w:r w:rsidRPr="00514B24">
        <w:t>-Pro-choice movement</w:t>
      </w:r>
    </w:p>
    <w:p w:rsidR="0029265C" w:rsidRPr="00514B24" w:rsidRDefault="0029265C" w:rsidP="0029265C">
      <w:pPr>
        <w:spacing w:line="240" w:lineRule="auto"/>
      </w:pPr>
      <w:r w:rsidRPr="00514B24">
        <w:t>-Compelling state interest</w:t>
      </w:r>
    </w:p>
    <w:p w:rsidR="0029265C" w:rsidRPr="00514B24" w:rsidRDefault="0029265C" w:rsidP="0029265C">
      <w:pPr>
        <w:spacing w:line="240" w:lineRule="auto"/>
      </w:pPr>
      <w:r w:rsidRPr="00514B24">
        <w:t>-Constitutional provision</w:t>
      </w:r>
    </w:p>
    <w:p w:rsidR="0029265C" w:rsidRPr="00514B24" w:rsidRDefault="0029265C" w:rsidP="0029265C">
      <w:pPr>
        <w:spacing w:line="240" w:lineRule="auto"/>
      </w:pPr>
      <w:r w:rsidRPr="00514B24">
        <w:t>-Social movement</w:t>
      </w:r>
    </w:p>
    <w:p w:rsidR="0029265C" w:rsidRPr="00514B24" w:rsidRDefault="0029265C" w:rsidP="0029265C">
      <w:pPr>
        <w:spacing w:line="240" w:lineRule="auto"/>
      </w:pPr>
      <w:r w:rsidRPr="00514B24">
        <w:t>-“Letter from a Birmingham Jail”</w:t>
      </w:r>
    </w:p>
    <w:p w:rsidR="0029265C" w:rsidRPr="00514B24" w:rsidRDefault="0029265C" w:rsidP="0029265C">
      <w:pPr>
        <w:spacing w:line="240" w:lineRule="auto"/>
      </w:pPr>
      <w:r w:rsidRPr="00514B24">
        <w:t>-Civil Rights Movement</w:t>
      </w:r>
    </w:p>
    <w:p w:rsidR="0029265C" w:rsidRPr="00514B24" w:rsidRDefault="0029265C" w:rsidP="0029265C">
      <w:pPr>
        <w:spacing w:line="240" w:lineRule="auto"/>
      </w:pPr>
      <w:r w:rsidRPr="00514B24">
        <w:t xml:space="preserve">De jure segregation </w:t>
      </w:r>
    </w:p>
    <w:p w:rsidR="0029265C" w:rsidRPr="00514B24" w:rsidRDefault="0029265C" w:rsidP="0029265C">
      <w:pPr>
        <w:spacing w:line="240" w:lineRule="auto"/>
      </w:pPr>
      <w:r w:rsidRPr="00514B24">
        <w:t xml:space="preserve">De facto segregation </w:t>
      </w:r>
    </w:p>
    <w:p w:rsidR="0029265C" w:rsidRPr="00514B24" w:rsidRDefault="0029265C" w:rsidP="0029265C">
      <w:pPr>
        <w:spacing w:line="240" w:lineRule="auto"/>
      </w:pPr>
      <w:r w:rsidRPr="00514B24">
        <w:t xml:space="preserve">Suspect classification </w:t>
      </w:r>
    </w:p>
    <w:p w:rsidR="0029265C" w:rsidRPr="00514B24" w:rsidRDefault="0029265C" w:rsidP="0029265C">
      <w:pPr>
        <w:spacing w:line="240" w:lineRule="auto"/>
      </w:pPr>
      <w:r w:rsidRPr="00514B24">
        <w:t xml:space="preserve">Strict scrutiny </w:t>
      </w:r>
    </w:p>
    <w:p w:rsidR="0029265C" w:rsidRPr="00514B24" w:rsidRDefault="0029265C" w:rsidP="0029265C">
      <w:pPr>
        <w:spacing w:line="240" w:lineRule="auto"/>
      </w:pPr>
      <w:r w:rsidRPr="00514B24">
        <w:t>Civil disobedience</w:t>
      </w:r>
    </w:p>
    <w:p w:rsidR="0029265C" w:rsidRPr="00514B24" w:rsidRDefault="0029265C" w:rsidP="0029265C">
      <w:pPr>
        <w:spacing w:line="240" w:lineRule="auto"/>
      </w:pPr>
      <w:r w:rsidRPr="00514B24">
        <w:t>Protest</w:t>
      </w:r>
    </w:p>
    <w:p w:rsidR="0029265C" w:rsidRPr="00514B24" w:rsidRDefault="0029265C" w:rsidP="0029265C">
      <w:pPr>
        <w:spacing w:line="240" w:lineRule="auto"/>
      </w:pPr>
      <w:r w:rsidRPr="00514B24">
        <w:t>Police power</w:t>
      </w:r>
    </w:p>
    <w:p w:rsidR="0029265C" w:rsidRPr="00514B24" w:rsidRDefault="0029265C" w:rsidP="0029265C">
      <w:pPr>
        <w:spacing w:line="240" w:lineRule="auto"/>
      </w:pPr>
      <w:r w:rsidRPr="00514B24">
        <w:t>Equality of results</w:t>
      </w:r>
    </w:p>
    <w:p w:rsidR="0029265C" w:rsidRPr="00514B24" w:rsidRDefault="0029265C" w:rsidP="0029265C">
      <w:pPr>
        <w:spacing w:line="240" w:lineRule="auto"/>
      </w:pPr>
      <w:r w:rsidRPr="00514B24">
        <w:t xml:space="preserve">Equality of opportunity </w:t>
      </w:r>
    </w:p>
    <w:p w:rsidR="0029265C" w:rsidRPr="00514B24" w:rsidRDefault="0029265C" w:rsidP="0029265C">
      <w:pPr>
        <w:spacing w:line="240" w:lineRule="auto"/>
      </w:pPr>
      <w:r w:rsidRPr="00514B24">
        <w:t xml:space="preserve">Reverse discrimination </w:t>
      </w:r>
    </w:p>
    <w:p w:rsidR="0029265C" w:rsidRPr="00514B24" w:rsidRDefault="0029265C" w:rsidP="0029265C">
      <w:pPr>
        <w:spacing w:line="240" w:lineRule="auto"/>
      </w:pPr>
      <w:r w:rsidRPr="00514B24">
        <w:t>-Women’s Rights Movement</w:t>
      </w:r>
    </w:p>
    <w:p w:rsidR="0029265C" w:rsidRPr="00514B24" w:rsidRDefault="0029265C" w:rsidP="0029265C">
      <w:pPr>
        <w:spacing w:line="240" w:lineRule="auto"/>
      </w:pPr>
      <w:r w:rsidRPr="00514B24">
        <w:t>-National Organization for Women (NOW)</w:t>
      </w:r>
    </w:p>
    <w:p w:rsidR="0029265C" w:rsidRPr="00514B24" w:rsidRDefault="0029265C" w:rsidP="0029265C">
      <w:pPr>
        <w:spacing w:line="240" w:lineRule="auto"/>
        <w:rPr>
          <w:b/>
          <w:sz w:val="24"/>
          <w:u w:val="single"/>
        </w:rPr>
      </w:pPr>
      <w:r w:rsidRPr="00514B24">
        <w:rPr>
          <w:b/>
          <w:sz w:val="24"/>
          <w:u w:val="single"/>
        </w:rPr>
        <w:t xml:space="preserve">Chapter 16 </w:t>
      </w:r>
    </w:p>
    <w:p w:rsidR="0029265C" w:rsidRPr="00514B24" w:rsidRDefault="0029265C" w:rsidP="0029265C">
      <w:pPr>
        <w:spacing w:line="240" w:lineRule="auto"/>
      </w:pPr>
      <w:r w:rsidRPr="00514B24">
        <w:t>Judicial review</w:t>
      </w:r>
    </w:p>
    <w:p w:rsidR="0029265C" w:rsidRPr="00514B24" w:rsidRDefault="0029265C" w:rsidP="0029265C">
      <w:pPr>
        <w:spacing w:line="240" w:lineRule="auto"/>
      </w:pPr>
      <w:r w:rsidRPr="00514B24">
        <w:t xml:space="preserve">Constitutional court </w:t>
      </w:r>
    </w:p>
    <w:p w:rsidR="0029265C" w:rsidRPr="00514B24" w:rsidRDefault="0029265C" w:rsidP="0029265C">
      <w:pPr>
        <w:spacing w:line="240" w:lineRule="auto"/>
      </w:pPr>
      <w:r w:rsidRPr="00514B24">
        <w:t xml:space="preserve">District courts </w:t>
      </w:r>
    </w:p>
    <w:p w:rsidR="0029265C" w:rsidRPr="00514B24" w:rsidRDefault="0029265C" w:rsidP="0029265C">
      <w:pPr>
        <w:spacing w:line="240" w:lineRule="auto"/>
      </w:pPr>
      <w:r w:rsidRPr="00514B24">
        <w:t xml:space="preserve">Courts of Appeal </w:t>
      </w:r>
    </w:p>
    <w:p w:rsidR="0029265C" w:rsidRPr="00514B24" w:rsidRDefault="0029265C" w:rsidP="0029265C">
      <w:pPr>
        <w:spacing w:line="240" w:lineRule="auto"/>
      </w:pPr>
      <w:r w:rsidRPr="00514B24">
        <w:t>Legislative courts</w:t>
      </w:r>
    </w:p>
    <w:p w:rsidR="0029265C" w:rsidRPr="00514B24" w:rsidRDefault="0029265C" w:rsidP="0029265C">
      <w:pPr>
        <w:spacing w:line="240" w:lineRule="auto"/>
      </w:pPr>
      <w:r w:rsidRPr="00514B24">
        <w:t xml:space="preserve">Litmus Test </w:t>
      </w:r>
    </w:p>
    <w:p w:rsidR="0029265C" w:rsidRPr="00514B24" w:rsidRDefault="0029265C" w:rsidP="0029265C">
      <w:pPr>
        <w:spacing w:line="240" w:lineRule="auto"/>
      </w:pPr>
      <w:r w:rsidRPr="00514B24">
        <w:t>Federal question cases</w:t>
      </w:r>
    </w:p>
    <w:p w:rsidR="0029265C" w:rsidRPr="00514B24" w:rsidRDefault="0029265C" w:rsidP="0029265C">
      <w:pPr>
        <w:spacing w:line="240" w:lineRule="auto"/>
      </w:pPr>
      <w:r w:rsidRPr="00514B24">
        <w:t>-Federalist #78</w:t>
      </w:r>
    </w:p>
    <w:p w:rsidR="0029265C" w:rsidRPr="00514B24" w:rsidRDefault="0029265C" w:rsidP="0029265C">
      <w:pPr>
        <w:spacing w:line="240" w:lineRule="auto"/>
      </w:pPr>
      <w:r w:rsidRPr="00514B24">
        <w:t>-Marbury v. Madison (1803)</w:t>
      </w:r>
    </w:p>
    <w:p w:rsidR="0029265C" w:rsidRPr="00514B24" w:rsidRDefault="0029265C" w:rsidP="0029265C">
      <w:pPr>
        <w:spacing w:line="240" w:lineRule="auto"/>
      </w:pPr>
      <w:r w:rsidRPr="00514B24">
        <w:t>-Precedent</w:t>
      </w:r>
    </w:p>
    <w:p w:rsidR="0029265C" w:rsidRPr="00514B24" w:rsidRDefault="0029265C" w:rsidP="0029265C">
      <w:pPr>
        <w:spacing w:line="240" w:lineRule="auto"/>
      </w:pPr>
      <w:r w:rsidRPr="00514B24">
        <w:t>-Stare decisis</w:t>
      </w:r>
    </w:p>
    <w:p w:rsidR="0029265C" w:rsidRPr="00514B24" w:rsidRDefault="0029265C" w:rsidP="0029265C">
      <w:pPr>
        <w:spacing w:line="240" w:lineRule="auto"/>
      </w:pPr>
      <w:r w:rsidRPr="00514B24">
        <w:t xml:space="preserve">Political question </w:t>
      </w:r>
    </w:p>
    <w:p w:rsidR="0029265C" w:rsidRPr="00514B24" w:rsidRDefault="0029265C" w:rsidP="0029265C">
      <w:pPr>
        <w:spacing w:line="240" w:lineRule="auto"/>
      </w:pPr>
      <w:proofErr w:type="gramStart"/>
      <w:r w:rsidRPr="00514B24">
        <w:t>remedy</w:t>
      </w:r>
      <w:proofErr w:type="gramEnd"/>
    </w:p>
    <w:p w:rsidR="0029265C" w:rsidRPr="00514B24" w:rsidRDefault="0029265C" w:rsidP="0029265C">
      <w:pPr>
        <w:spacing w:line="240" w:lineRule="auto"/>
      </w:pPr>
      <w:r w:rsidRPr="00514B24">
        <w:t>Writ of certiorari</w:t>
      </w:r>
    </w:p>
    <w:p w:rsidR="0029265C" w:rsidRPr="00514B24" w:rsidRDefault="0029265C" w:rsidP="0029265C">
      <w:pPr>
        <w:spacing w:line="240" w:lineRule="auto"/>
      </w:pPr>
      <w:r w:rsidRPr="00514B24">
        <w:t xml:space="preserve">In forma </w:t>
      </w:r>
      <w:proofErr w:type="spellStart"/>
      <w:r w:rsidRPr="00514B24">
        <w:t>pauperis</w:t>
      </w:r>
      <w:proofErr w:type="spellEnd"/>
    </w:p>
    <w:p w:rsidR="0029265C" w:rsidRPr="00514B24" w:rsidRDefault="0029265C" w:rsidP="0029265C">
      <w:pPr>
        <w:spacing w:line="240" w:lineRule="auto"/>
      </w:pPr>
      <w:r w:rsidRPr="00514B24">
        <w:t xml:space="preserve">Fee shifting </w:t>
      </w:r>
    </w:p>
    <w:p w:rsidR="0029265C" w:rsidRPr="00514B24" w:rsidRDefault="0029265C" w:rsidP="0029265C">
      <w:pPr>
        <w:spacing w:line="240" w:lineRule="auto"/>
      </w:pPr>
      <w:r w:rsidRPr="00514B24">
        <w:t>Plaintiff</w:t>
      </w:r>
    </w:p>
    <w:p w:rsidR="0029265C" w:rsidRPr="00514B24" w:rsidRDefault="0029265C" w:rsidP="0029265C">
      <w:pPr>
        <w:spacing w:line="240" w:lineRule="auto"/>
      </w:pPr>
      <w:r w:rsidRPr="00514B24">
        <w:t>Defendant</w:t>
      </w:r>
    </w:p>
    <w:p w:rsidR="0029265C" w:rsidRPr="00514B24" w:rsidRDefault="0029265C" w:rsidP="0029265C">
      <w:pPr>
        <w:spacing w:line="240" w:lineRule="auto"/>
      </w:pPr>
      <w:r w:rsidRPr="00514B24">
        <w:t>Standing</w:t>
      </w:r>
    </w:p>
    <w:p w:rsidR="0029265C" w:rsidRPr="00514B24" w:rsidRDefault="0029265C" w:rsidP="0029265C">
      <w:pPr>
        <w:spacing w:line="240" w:lineRule="auto"/>
      </w:pPr>
      <w:r w:rsidRPr="00514B24">
        <w:t>Class-action suits</w:t>
      </w:r>
    </w:p>
    <w:p w:rsidR="0029265C" w:rsidRPr="00514B24" w:rsidRDefault="0029265C" w:rsidP="0029265C">
      <w:pPr>
        <w:spacing w:line="240" w:lineRule="auto"/>
      </w:pPr>
      <w:r w:rsidRPr="00514B24">
        <w:t xml:space="preserve">Brief </w:t>
      </w:r>
    </w:p>
    <w:p w:rsidR="0029265C" w:rsidRPr="00514B24" w:rsidRDefault="0029265C" w:rsidP="0029265C">
      <w:pPr>
        <w:spacing w:line="240" w:lineRule="auto"/>
      </w:pPr>
      <w:r w:rsidRPr="00514B24">
        <w:t>Amicus curiae</w:t>
      </w:r>
    </w:p>
    <w:p w:rsidR="0029265C" w:rsidRPr="00514B24" w:rsidRDefault="0029265C" w:rsidP="0029265C">
      <w:pPr>
        <w:spacing w:line="240" w:lineRule="auto"/>
      </w:pPr>
      <w:r w:rsidRPr="00514B24">
        <w:t>-Judicial activism approach</w:t>
      </w:r>
    </w:p>
    <w:p w:rsidR="0029265C" w:rsidRPr="00514B24" w:rsidRDefault="0029265C" w:rsidP="0029265C">
      <w:pPr>
        <w:spacing w:line="240" w:lineRule="auto"/>
      </w:pPr>
      <w:r w:rsidRPr="00514B24">
        <w:t>-Judicial restraint approach</w:t>
      </w:r>
    </w:p>
    <w:p w:rsidR="0029265C" w:rsidRPr="00514B24" w:rsidRDefault="0029265C" w:rsidP="0029265C">
      <w:pPr>
        <w:spacing w:line="240" w:lineRule="auto"/>
      </w:pPr>
      <w:r w:rsidRPr="00514B24">
        <w:t>-Strict constructionism</w:t>
      </w:r>
    </w:p>
    <w:p w:rsidR="0029265C" w:rsidRPr="00514B24" w:rsidRDefault="0029265C" w:rsidP="0029265C">
      <w:pPr>
        <w:spacing w:line="240" w:lineRule="auto"/>
      </w:pPr>
      <w:r w:rsidRPr="00514B24">
        <w:t>-Loose constructionism</w:t>
      </w:r>
    </w:p>
    <w:p w:rsidR="0029265C" w:rsidRPr="00514B24" w:rsidRDefault="0029265C" w:rsidP="0029265C">
      <w:pPr>
        <w:spacing w:line="240" w:lineRule="auto"/>
      </w:pPr>
      <w:r w:rsidRPr="00514B24">
        <w:t>-Original jurisdiction</w:t>
      </w:r>
    </w:p>
    <w:p w:rsidR="0029265C" w:rsidRPr="00514B24" w:rsidRDefault="0029265C" w:rsidP="0029265C">
      <w:pPr>
        <w:spacing w:line="240" w:lineRule="auto"/>
      </w:pPr>
      <w:r w:rsidRPr="00514B24">
        <w:t>-Appellate jurisdiction</w:t>
      </w:r>
      <w:r w:rsidRPr="00514B24">
        <w:tab/>
      </w:r>
    </w:p>
    <w:p w:rsidR="0029265C" w:rsidRPr="00514B24" w:rsidRDefault="0029265C" w:rsidP="0029265C">
      <w:pPr>
        <w:spacing w:line="240" w:lineRule="auto"/>
      </w:pPr>
      <w:r w:rsidRPr="00514B24">
        <w:t>-Concurrent jurisdiction</w:t>
      </w:r>
    </w:p>
    <w:p w:rsidR="0029265C" w:rsidRPr="00514B24" w:rsidRDefault="0029265C" w:rsidP="0029265C">
      <w:pPr>
        <w:spacing w:line="240" w:lineRule="auto"/>
      </w:pPr>
      <w:r w:rsidRPr="00514B24">
        <w:t xml:space="preserve">Sovereign immunity </w:t>
      </w:r>
    </w:p>
    <w:p w:rsidR="0029265C" w:rsidRPr="00514B24" w:rsidRDefault="0029265C" w:rsidP="0029265C">
      <w:pPr>
        <w:spacing w:line="240" w:lineRule="auto"/>
      </w:pPr>
      <w:r w:rsidRPr="00514B24">
        <w:t xml:space="preserve">Per </w:t>
      </w:r>
      <w:proofErr w:type="spellStart"/>
      <w:r w:rsidRPr="00514B24">
        <w:t>curiam</w:t>
      </w:r>
      <w:proofErr w:type="spellEnd"/>
      <w:r w:rsidRPr="00514B24">
        <w:t xml:space="preserve"> opinion </w:t>
      </w:r>
    </w:p>
    <w:p w:rsidR="0029265C" w:rsidRPr="00514B24" w:rsidRDefault="0029265C" w:rsidP="0029265C">
      <w:pPr>
        <w:spacing w:line="240" w:lineRule="auto"/>
      </w:pPr>
      <w:r w:rsidRPr="00514B24">
        <w:t xml:space="preserve">Concurring opinion </w:t>
      </w:r>
    </w:p>
    <w:p w:rsidR="0029265C" w:rsidRPr="00514B24" w:rsidRDefault="0029265C" w:rsidP="0029265C">
      <w:pPr>
        <w:spacing w:line="240" w:lineRule="auto"/>
      </w:pPr>
      <w:r w:rsidRPr="00514B24">
        <w:t>Dissenting opinion</w:t>
      </w:r>
    </w:p>
    <w:sectPr w:rsidR="0029265C" w:rsidRPr="00514B24" w:rsidSect="001853E2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4680"/>
    <w:multiLevelType w:val="hybridMultilevel"/>
    <w:tmpl w:val="B7AA9C0C"/>
    <w:lvl w:ilvl="0" w:tplc="469C58C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3C1288"/>
    <w:multiLevelType w:val="hybridMultilevel"/>
    <w:tmpl w:val="58DC8C60"/>
    <w:lvl w:ilvl="0" w:tplc="9E9A08F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070B6"/>
    <w:multiLevelType w:val="hybridMultilevel"/>
    <w:tmpl w:val="E09412D4"/>
    <w:lvl w:ilvl="0" w:tplc="08226BA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07603F"/>
    <w:multiLevelType w:val="hybridMultilevel"/>
    <w:tmpl w:val="35DCC672"/>
    <w:lvl w:ilvl="0" w:tplc="0490431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5A47FA"/>
    <w:multiLevelType w:val="hybridMultilevel"/>
    <w:tmpl w:val="FFB09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017A5"/>
    <w:multiLevelType w:val="hybridMultilevel"/>
    <w:tmpl w:val="AD7AA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B1B35"/>
    <w:multiLevelType w:val="hybridMultilevel"/>
    <w:tmpl w:val="C58E6AF2"/>
    <w:lvl w:ilvl="0" w:tplc="80F6DD6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E2"/>
    <w:rsid w:val="00063770"/>
    <w:rsid w:val="001853E2"/>
    <w:rsid w:val="00237D45"/>
    <w:rsid w:val="0029265C"/>
    <w:rsid w:val="003D3265"/>
    <w:rsid w:val="003F052A"/>
    <w:rsid w:val="00434779"/>
    <w:rsid w:val="0050387B"/>
    <w:rsid w:val="00514B24"/>
    <w:rsid w:val="00576A3C"/>
    <w:rsid w:val="00595D95"/>
    <w:rsid w:val="005A6B89"/>
    <w:rsid w:val="005B5D24"/>
    <w:rsid w:val="006433C1"/>
    <w:rsid w:val="006B034D"/>
    <w:rsid w:val="007D2E7D"/>
    <w:rsid w:val="008039B3"/>
    <w:rsid w:val="00804F15"/>
    <w:rsid w:val="00881D35"/>
    <w:rsid w:val="009215C6"/>
    <w:rsid w:val="00AB0410"/>
    <w:rsid w:val="00C4021A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B539"/>
  <w15:chartTrackingRefBased/>
  <w15:docId w15:val="{257E247C-C513-4080-9767-BAC844BF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DD86-BAC4-4DFF-AFA4-84B08F58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Fluharty</dc:creator>
  <cp:keywords/>
  <dc:description/>
  <cp:lastModifiedBy>Michael Fluharty</cp:lastModifiedBy>
  <cp:revision>6</cp:revision>
  <dcterms:created xsi:type="dcterms:W3CDTF">2019-06-04T18:51:00Z</dcterms:created>
  <dcterms:modified xsi:type="dcterms:W3CDTF">2019-06-05T15:16:00Z</dcterms:modified>
</cp:coreProperties>
</file>