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BEECA" w14:textId="3D68F112" w:rsidR="004D7AD0" w:rsidRDefault="00B53F65">
      <w:bookmarkStart w:id="0" w:name="_GoBack"/>
      <w:bookmarkEnd w:id="0"/>
      <w:r>
        <w:t>Criminal Justice</w:t>
      </w:r>
    </w:p>
    <w:p w14:paraId="3FB4B0A5" w14:textId="62E00418" w:rsidR="00B53F65" w:rsidRDefault="003A172C">
      <w:r>
        <w:t>C</w:t>
      </w:r>
      <w:r w:rsidR="00B53F65">
        <w:t>hapter 4 Worksheet</w:t>
      </w:r>
    </w:p>
    <w:p w14:paraId="5BFD2B1A" w14:textId="4709FDEF" w:rsidR="003A172C" w:rsidRDefault="003A172C"/>
    <w:p w14:paraId="655FA545" w14:textId="280D4CA6" w:rsidR="003A172C" w:rsidRDefault="003A172C">
      <w:r>
        <w:t>Vocabulary Words:</w:t>
      </w:r>
    </w:p>
    <w:p w14:paraId="214231CE" w14:textId="71357A93" w:rsidR="003A172C" w:rsidRDefault="003A172C" w:rsidP="003B0FEC">
      <w:pPr>
        <w:spacing w:line="240" w:lineRule="auto"/>
      </w:pPr>
      <w:r>
        <w:t>Criminal Law</w:t>
      </w:r>
      <w:r>
        <w:tab/>
      </w:r>
      <w:r>
        <w:tab/>
        <w:t>substantive criminal law</w:t>
      </w:r>
      <w:r>
        <w:tab/>
      </w:r>
      <w:r>
        <w:tab/>
        <w:t>procedural criminal law</w:t>
      </w:r>
    </w:p>
    <w:p w14:paraId="2BAC42C1" w14:textId="2FC1BFEC" w:rsidR="003A172C" w:rsidRDefault="003A172C" w:rsidP="003B0FEC">
      <w:pPr>
        <w:spacing w:line="240" w:lineRule="auto"/>
      </w:pPr>
      <w:r>
        <w:t>Civil law</w:t>
      </w:r>
      <w:r>
        <w:tab/>
      </w:r>
      <w:r>
        <w:tab/>
        <w:t>torts</w:t>
      </w:r>
      <w:r>
        <w:tab/>
      </w:r>
      <w:r>
        <w:tab/>
      </w:r>
      <w:r>
        <w:tab/>
      </w:r>
      <w:r>
        <w:tab/>
      </w:r>
      <w:r>
        <w:tab/>
        <w:t>public law</w:t>
      </w:r>
    </w:p>
    <w:p w14:paraId="36EC8658" w14:textId="63EBEBE7" w:rsidR="003A172C" w:rsidRDefault="003B0FEC" w:rsidP="003B0FEC">
      <w:pPr>
        <w:spacing w:line="240" w:lineRule="auto"/>
      </w:pPr>
      <w:r>
        <w:rPr>
          <w:i/>
        </w:rPr>
        <w:t>s</w:t>
      </w:r>
      <w:r w:rsidRPr="003B0FEC">
        <w:rPr>
          <w:i/>
        </w:rPr>
        <w:t>tare decisis</w:t>
      </w:r>
      <w:r w:rsidRPr="003B0FEC">
        <w:rPr>
          <w:i/>
        </w:rPr>
        <w:tab/>
      </w:r>
      <w:r w:rsidRPr="003B0FEC">
        <w:rPr>
          <w:i/>
        </w:rPr>
        <w:tab/>
        <w:t>mala in se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ex post facto</w:t>
      </w:r>
    </w:p>
    <w:p w14:paraId="62D1CD9D" w14:textId="7AA5A8CA" w:rsidR="003B0FEC" w:rsidRDefault="003B0FEC" w:rsidP="003B0FEC">
      <w:pPr>
        <w:spacing w:line="240" w:lineRule="auto"/>
        <w:rPr>
          <w:i/>
        </w:rPr>
      </w:pPr>
      <w:r>
        <w:rPr>
          <w:i/>
        </w:rPr>
        <w:t xml:space="preserve">actus </w:t>
      </w:r>
      <w:proofErr w:type="spellStart"/>
      <w:r>
        <w:rPr>
          <w:i/>
        </w:rPr>
        <w:t>reus</w:t>
      </w:r>
      <w:proofErr w:type="spellEnd"/>
      <w:r>
        <w:rPr>
          <w:i/>
        </w:rPr>
        <w:tab/>
      </w:r>
      <w:r>
        <w:rPr>
          <w:i/>
        </w:rPr>
        <w:tab/>
      </w:r>
      <w:proofErr w:type="spellStart"/>
      <w:r>
        <w:rPr>
          <w:i/>
        </w:rPr>
        <w:t>mens</w:t>
      </w:r>
      <w:proofErr w:type="spellEnd"/>
      <w:r>
        <w:rPr>
          <w:i/>
        </w:rPr>
        <w:t xml:space="preserve"> rea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3B0FEC">
        <w:t>criminal negligence</w:t>
      </w:r>
    </w:p>
    <w:p w14:paraId="4049383B" w14:textId="1A635007" w:rsidR="003B0FEC" w:rsidRDefault="003B0FEC" w:rsidP="003B0FEC">
      <w:pPr>
        <w:spacing w:line="240" w:lineRule="auto"/>
      </w:pPr>
      <w:r>
        <w:t>public safety or strict liability crime</w:t>
      </w:r>
      <w:r>
        <w:tab/>
      </w:r>
      <w:r>
        <w:tab/>
      </w:r>
      <w:r>
        <w:tab/>
      </w:r>
      <w:r>
        <w:tab/>
        <w:t>excuse defenses</w:t>
      </w:r>
    </w:p>
    <w:p w14:paraId="6F01CFCB" w14:textId="11173580" w:rsidR="003B0FEC" w:rsidRDefault="003B0FEC" w:rsidP="003B0FEC">
      <w:pPr>
        <w:spacing w:line="240" w:lineRule="auto"/>
      </w:pPr>
      <w:r>
        <w:t>justification</w:t>
      </w:r>
      <w:r>
        <w:tab/>
      </w:r>
      <w:r>
        <w:tab/>
        <w:t xml:space="preserve">stalking </w:t>
      </w:r>
      <w:r>
        <w:tab/>
      </w:r>
      <w:r>
        <w:tab/>
      </w:r>
      <w:r>
        <w:tab/>
      </w:r>
      <w:r>
        <w:tab/>
      </w:r>
      <w:proofErr w:type="spellStart"/>
      <w:r>
        <w:t>obitiatry</w:t>
      </w:r>
      <w:proofErr w:type="spellEnd"/>
      <w:r>
        <w:t xml:space="preserve"> </w:t>
      </w:r>
    </w:p>
    <w:p w14:paraId="1BCD65A6" w14:textId="4E84A195" w:rsidR="003A172C" w:rsidRDefault="003B0FEC" w:rsidP="003B0FEC">
      <w:pPr>
        <w:spacing w:line="240" w:lineRule="auto"/>
      </w:pPr>
      <w:r>
        <w:t>exclusionary rule</w:t>
      </w:r>
      <w:r>
        <w:tab/>
      </w:r>
    </w:p>
    <w:p w14:paraId="5D9E0828" w14:textId="2C401174" w:rsidR="003A172C" w:rsidRDefault="003B0FEC">
      <w:r>
        <w:t>Questions</w:t>
      </w:r>
    </w:p>
    <w:p w14:paraId="11E98E0C" w14:textId="77777777" w:rsidR="00B53F65" w:rsidRDefault="00B53F65" w:rsidP="00B53F65">
      <w:pPr>
        <w:pStyle w:val="ListParagraph"/>
        <w:numPr>
          <w:ilvl w:val="0"/>
          <w:numId w:val="1"/>
        </w:numPr>
      </w:pPr>
      <w:r>
        <w:t xml:space="preserve"> Describe the difference between criminal and Tort law.</w:t>
      </w:r>
    </w:p>
    <w:p w14:paraId="47FB2F9C" w14:textId="77777777" w:rsidR="00B53F65" w:rsidRDefault="00B53F65" w:rsidP="00B53F65">
      <w:pPr>
        <w:pStyle w:val="ListParagraph"/>
        <w:numPr>
          <w:ilvl w:val="0"/>
          <w:numId w:val="1"/>
        </w:numPr>
      </w:pPr>
      <w:r>
        <w:t>What are the goals of Substantive Law?</w:t>
      </w:r>
    </w:p>
    <w:p w14:paraId="0A5E57EE" w14:textId="30BDA69E" w:rsidR="00B53F65" w:rsidRDefault="00B53F65" w:rsidP="00B53F65">
      <w:pPr>
        <w:pStyle w:val="ListParagraph"/>
        <w:numPr>
          <w:ilvl w:val="0"/>
          <w:numId w:val="1"/>
        </w:numPr>
      </w:pPr>
      <w:r>
        <w:t xml:space="preserve">Describe </w:t>
      </w:r>
      <w:r w:rsidR="003B0FEC">
        <w:t xml:space="preserve">what </w:t>
      </w:r>
      <w:r>
        <w:t>felonies and misdemeanors</w:t>
      </w:r>
      <w:r w:rsidR="003B0FEC">
        <w:t xml:space="preserve"> are and also describe t</w:t>
      </w:r>
      <w:r>
        <w:t>he difference between the two?</w:t>
      </w:r>
    </w:p>
    <w:p w14:paraId="605FFA49" w14:textId="77777777" w:rsidR="00B53F65" w:rsidRDefault="00B53F65" w:rsidP="00B53F65">
      <w:pPr>
        <w:pStyle w:val="ListParagraph"/>
        <w:numPr>
          <w:ilvl w:val="0"/>
          <w:numId w:val="1"/>
        </w:numPr>
      </w:pPr>
      <w:r>
        <w:t>Can ignorance or claiming a mistake excuse a person from being punished for a crime?</w:t>
      </w:r>
    </w:p>
    <w:p w14:paraId="5D119E88" w14:textId="77777777" w:rsidR="00B53F65" w:rsidRDefault="00B53F65" w:rsidP="00B53F65">
      <w:pPr>
        <w:pStyle w:val="ListParagraph"/>
        <w:numPr>
          <w:ilvl w:val="0"/>
          <w:numId w:val="1"/>
        </w:numPr>
      </w:pPr>
      <w:r>
        <w:t>Explain the concept of justification in criminal law?</w:t>
      </w:r>
    </w:p>
    <w:p w14:paraId="07FBA359" w14:textId="77777777" w:rsidR="00B53F65" w:rsidRDefault="00B53F65" w:rsidP="00B53F65">
      <w:pPr>
        <w:pStyle w:val="ListParagraph"/>
        <w:numPr>
          <w:ilvl w:val="0"/>
          <w:numId w:val="1"/>
        </w:numPr>
      </w:pPr>
      <w:r>
        <w:t>Define duress.</w:t>
      </w:r>
    </w:p>
    <w:p w14:paraId="5BB63BF0" w14:textId="76ADBCE2" w:rsidR="00B53F65" w:rsidRDefault="00B53F65" w:rsidP="00B53F65">
      <w:pPr>
        <w:pStyle w:val="ListParagraph"/>
        <w:numPr>
          <w:ilvl w:val="0"/>
          <w:numId w:val="1"/>
        </w:numPr>
      </w:pPr>
      <w:r>
        <w:t>Define insanity.</w:t>
      </w:r>
    </w:p>
    <w:p w14:paraId="023420DE" w14:textId="4E1E3F7F" w:rsidR="003B0FEC" w:rsidRDefault="003B0FEC" w:rsidP="00B53F65">
      <w:pPr>
        <w:pStyle w:val="ListParagraph"/>
        <w:numPr>
          <w:ilvl w:val="0"/>
          <w:numId w:val="1"/>
        </w:numPr>
      </w:pPr>
      <w:r>
        <w:t>Describe the Insanity Defense Reform Act (1984)</w:t>
      </w:r>
    </w:p>
    <w:p w14:paraId="7976CC04" w14:textId="7F739C22" w:rsidR="003B0FEC" w:rsidRDefault="003B0FEC" w:rsidP="00B53F65">
      <w:pPr>
        <w:pStyle w:val="ListParagraph"/>
        <w:numPr>
          <w:ilvl w:val="0"/>
          <w:numId w:val="1"/>
        </w:numPr>
      </w:pPr>
      <w:r>
        <w:t>What is the Substantial Capacity Test?</w:t>
      </w:r>
    </w:p>
    <w:p w14:paraId="79263F46" w14:textId="77777777" w:rsidR="00B53F65" w:rsidRDefault="00B53F65" w:rsidP="00B53F65">
      <w:pPr>
        <w:pStyle w:val="ListParagraph"/>
        <w:numPr>
          <w:ilvl w:val="0"/>
          <w:numId w:val="1"/>
        </w:numPr>
      </w:pPr>
      <w:r>
        <w:t>Define entrapment.</w:t>
      </w:r>
    </w:p>
    <w:p w14:paraId="4B565F82" w14:textId="77777777" w:rsidR="00B53F65" w:rsidRDefault="0093315E" w:rsidP="00B53F65">
      <w:pPr>
        <w:pStyle w:val="ListParagraph"/>
        <w:numPr>
          <w:ilvl w:val="0"/>
          <w:numId w:val="1"/>
        </w:numPr>
      </w:pPr>
      <w:r>
        <w:t>Define Consent.</w:t>
      </w:r>
    </w:p>
    <w:p w14:paraId="4B9ADA77" w14:textId="77777777" w:rsidR="0093315E" w:rsidRDefault="0093315E" w:rsidP="00B53F65">
      <w:pPr>
        <w:pStyle w:val="ListParagraph"/>
        <w:numPr>
          <w:ilvl w:val="0"/>
          <w:numId w:val="1"/>
        </w:numPr>
      </w:pPr>
      <w:r>
        <w:t>Define Self-Defense</w:t>
      </w:r>
    </w:p>
    <w:p w14:paraId="0EBBD1B6" w14:textId="77777777" w:rsidR="0093315E" w:rsidRDefault="0093315E" w:rsidP="00B53F65">
      <w:pPr>
        <w:pStyle w:val="ListParagraph"/>
        <w:numPr>
          <w:ilvl w:val="0"/>
          <w:numId w:val="1"/>
        </w:numPr>
      </w:pPr>
      <w:r>
        <w:t>Define Necessity</w:t>
      </w:r>
    </w:p>
    <w:p w14:paraId="5668FBB9" w14:textId="77777777" w:rsidR="0093315E" w:rsidRDefault="0093315E" w:rsidP="00B53F65">
      <w:pPr>
        <w:pStyle w:val="ListParagraph"/>
        <w:numPr>
          <w:ilvl w:val="0"/>
          <w:numId w:val="1"/>
        </w:numPr>
      </w:pPr>
      <w:r>
        <w:t>Read about the Stand-Your-Ground-Laws (page 147) and answer the three questions.</w:t>
      </w:r>
    </w:p>
    <w:p w14:paraId="148DC26C" w14:textId="77777777" w:rsidR="0093315E" w:rsidRDefault="0093315E" w:rsidP="00B53F65">
      <w:pPr>
        <w:pStyle w:val="ListParagraph"/>
        <w:numPr>
          <w:ilvl w:val="0"/>
          <w:numId w:val="1"/>
        </w:numPr>
      </w:pPr>
      <w:r>
        <w:t>Explain the exclusionary rule.</w:t>
      </w:r>
    </w:p>
    <w:p w14:paraId="1D687763" w14:textId="77777777" w:rsidR="0093315E" w:rsidRDefault="0093315E" w:rsidP="00B53F65">
      <w:pPr>
        <w:pStyle w:val="ListParagraph"/>
        <w:numPr>
          <w:ilvl w:val="0"/>
          <w:numId w:val="1"/>
        </w:numPr>
      </w:pPr>
      <w:r>
        <w:t>Page 156, explain the rights that someone has during their due process</w:t>
      </w:r>
      <w:r w:rsidR="00E6137C">
        <w:t xml:space="preserve"> in the criminal justice system</w:t>
      </w:r>
      <w:r>
        <w:t>?</w:t>
      </w:r>
    </w:p>
    <w:p w14:paraId="4BB8D5C0" w14:textId="77777777" w:rsidR="0093315E" w:rsidRDefault="0093315E" w:rsidP="0093315E"/>
    <w:sectPr w:rsidR="009331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6D6D02"/>
    <w:multiLevelType w:val="hybridMultilevel"/>
    <w:tmpl w:val="9D126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F65"/>
    <w:rsid w:val="003A172C"/>
    <w:rsid w:val="003B0FEC"/>
    <w:rsid w:val="004D7AD0"/>
    <w:rsid w:val="007A6EBE"/>
    <w:rsid w:val="0093315E"/>
    <w:rsid w:val="00B53F65"/>
    <w:rsid w:val="00E6137C"/>
    <w:rsid w:val="00F8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6C356"/>
  <w15:docId w15:val="{6C2B4093-B6E8-4298-8C0E-13091D77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Michael Fluharty</cp:lastModifiedBy>
  <cp:revision>2</cp:revision>
  <dcterms:created xsi:type="dcterms:W3CDTF">2024-03-05T20:43:00Z</dcterms:created>
  <dcterms:modified xsi:type="dcterms:W3CDTF">2024-03-05T20:43:00Z</dcterms:modified>
</cp:coreProperties>
</file>