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9F39D" w14:textId="3B29D4ED" w:rsidR="004C2E49" w:rsidRPr="004C2E49" w:rsidRDefault="00A27DD2">
      <w:pPr>
        <w:rPr>
          <w:b/>
          <w:bCs/>
          <w:color w:val="000000" w:themeColor="text1"/>
          <w:sz w:val="28"/>
          <w:szCs w:val="28"/>
        </w:rPr>
      </w:pPr>
      <w:r w:rsidRPr="004C2E4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62ADB3" wp14:editId="37E3F51E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6038850" cy="2552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7AAC5" w14:textId="597376A2" w:rsidR="004C2E49" w:rsidRPr="00A27DD2" w:rsidRDefault="004C2E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7DD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Vocabulary List </w:t>
                            </w:r>
                          </w:p>
                          <w:p w14:paraId="08D5843B" w14:textId="77777777" w:rsidR="005A6301" w:rsidRDefault="00364C6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Criminologists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deterrent effect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5A630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general deterrence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7BE6A731" w14:textId="77777777" w:rsidR="005A6301" w:rsidRDefault="00364C6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specific deterrence</w:t>
                            </w:r>
                            <w:r w:rsidR="005A6301">
                              <w:rPr>
                                <w:b/>
                                <w:bCs/>
                              </w:rPr>
                              <w:tab/>
                            </w:r>
                            <w:r w:rsidR="005A630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Social Learning theory</w:t>
                            </w:r>
                            <w:r w:rsidR="005A6301">
                              <w:rPr>
                                <w:b/>
                                <w:bCs/>
                              </w:rPr>
                              <w:tab/>
                            </w:r>
                            <w:r w:rsidR="005A630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collective efficacy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2349C8E8" w14:textId="77777777" w:rsidR="005A6301" w:rsidRDefault="00364C6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parental efficacy</w:t>
                            </w:r>
                            <w:r w:rsidR="005A6301">
                              <w:rPr>
                                <w:b/>
                                <w:bCs/>
                              </w:rPr>
                              <w:tab/>
                            </w:r>
                            <w:r w:rsidR="005A630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Social control theory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5A630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social reaction theory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08937D09" w14:textId="77777777" w:rsidR="005A6301" w:rsidRDefault="00364C6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critical criminology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5A630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state-organized crime</w:t>
                            </w:r>
                            <w:r w:rsidR="005A6301">
                              <w:rPr>
                                <w:b/>
                                <w:bCs/>
                              </w:rPr>
                              <w:tab/>
                            </w:r>
                            <w:r w:rsidR="005A630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Developmental theories</w:t>
                            </w:r>
                          </w:p>
                          <w:p w14:paraId="1CD2D183" w14:textId="77777777" w:rsidR="005A6301" w:rsidRDefault="00364C6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latent trait theories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5A630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criminal propensity</w:t>
                            </w:r>
                            <w:r w:rsidR="005A6301">
                              <w:rPr>
                                <w:b/>
                                <w:bCs/>
                              </w:rPr>
                              <w:tab/>
                            </w:r>
                            <w:r w:rsidR="005A630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Life course theories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641125B2" w14:textId="5EBC4AC1" w:rsidR="00A27DD2" w:rsidRDefault="00364C6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state dependence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5A630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social capital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</w:t>
                            </w:r>
                            <w:r w:rsidR="00A27DD2">
                              <w:rPr>
                                <w:b/>
                                <w:bCs/>
                              </w:rPr>
                              <w:tab/>
                            </w:r>
                            <w:r w:rsidR="00A27DD2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674E07B8" w14:textId="77777777" w:rsidR="00A27DD2" w:rsidRDefault="00A27DD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16ACD62" w14:textId="77777777" w:rsidR="004C2E49" w:rsidRPr="004C2E49" w:rsidRDefault="004C2E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2AD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5pt;width:475.5pt;height:20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" stroked="f">
                <v:textbox>
                  <w:txbxContent>
                    <w:p w14:paraId="69A7AAC5" w14:textId="597376A2" w:rsidR="004C2E49" w:rsidRPr="00A27DD2" w:rsidRDefault="004C2E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27DD2">
                        <w:rPr>
                          <w:b/>
                          <w:bCs/>
                          <w:sz w:val="28"/>
                          <w:szCs w:val="28"/>
                        </w:rPr>
                        <w:t xml:space="preserve">Vocabulary List </w:t>
                      </w:r>
                    </w:p>
                    <w:p w14:paraId="08D5843B" w14:textId="77777777" w:rsidR="005A6301" w:rsidRDefault="00364C6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Criminologists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deterrent effect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5A6301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>general deterrence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7BE6A731" w14:textId="77777777" w:rsidR="005A6301" w:rsidRDefault="00364C6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specific deterrence</w:t>
                      </w:r>
                      <w:r w:rsidR="005A6301">
                        <w:rPr>
                          <w:b/>
                          <w:bCs/>
                        </w:rPr>
                        <w:tab/>
                      </w:r>
                      <w:r w:rsidR="005A6301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>Social Learning theory</w:t>
                      </w:r>
                      <w:r w:rsidR="005A6301">
                        <w:rPr>
                          <w:b/>
                          <w:bCs/>
                        </w:rPr>
                        <w:tab/>
                      </w:r>
                      <w:r w:rsidR="005A6301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>collective efficacy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2349C8E8" w14:textId="77777777" w:rsidR="005A6301" w:rsidRDefault="00364C6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parental efficacy</w:t>
                      </w:r>
                      <w:r w:rsidR="005A6301">
                        <w:rPr>
                          <w:b/>
                          <w:bCs/>
                        </w:rPr>
                        <w:tab/>
                      </w:r>
                      <w:r w:rsidR="005A6301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Social control theory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5A6301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>social reaction theory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08937D09" w14:textId="77777777" w:rsidR="005A6301" w:rsidRDefault="00364C6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critical criminology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5A6301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>state-organized crime</w:t>
                      </w:r>
                      <w:r w:rsidR="005A6301">
                        <w:rPr>
                          <w:b/>
                          <w:bCs/>
                        </w:rPr>
                        <w:tab/>
                      </w:r>
                      <w:r w:rsidR="005A6301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>Developmental theories</w:t>
                      </w:r>
                    </w:p>
                    <w:p w14:paraId="1CD2D183" w14:textId="77777777" w:rsidR="005A6301" w:rsidRDefault="00364C6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latent trait theories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5A6301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>criminal propensity</w:t>
                      </w:r>
                      <w:r w:rsidR="005A6301">
                        <w:rPr>
                          <w:b/>
                          <w:bCs/>
                        </w:rPr>
                        <w:tab/>
                      </w:r>
                      <w:r w:rsidR="005A6301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>Life course theories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641125B2" w14:textId="5EBC4AC1" w:rsidR="00A27DD2" w:rsidRDefault="00364C6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state dependence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5A6301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social capital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</w:t>
                      </w:r>
                      <w:r w:rsidR="00A27DD2">
                        <w:rPr>
                          <w:b/>
                          <w:bCs/>
                        </w:rPr>
                        <w:tab/>
                      </w:r>
                      <w:r w:rsidR="00A27DD2">
                        <w:rPr>
                          <w:b/>
                          <w:bCs/>
                        </w:rPr>
                        <w:tab/>
                      </w:r>
                    </w:p>
                    <w:p w14:paraId="674E07B8" w14:textId="77777777" w:rsidR="00A27DD2" w:rsidRDefault="00A27DD2">
                      <w:pPr>
                        <w:rPr>
                          <w:b/>
                          <w:bCs/>
                        </w:rPr>
                      </w:pPr>
                    </w:p>
                    <w:p w14:paraId="016ACD62" w14:textId="77777777" w:rsidR="004C2E49" w:rsidRPr="004C2E49" w:rsidRDefault="004C2E4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2E49" w:rsidRPr="004C2E49">
        <w:rPr>
          <w:b/>
          <w:bCs/>
          <w:color w:val="000000" w:themeColor="text1"/>
          <w:sz w:val="28"/>
          <w:szCs w:val="28"/>
        </w:rPr>
        <w:t>Criminal Justice</w:t>
      </w:r>
      <w:r w:rsidR="004C2E49" w:rsidRPr="004C2E49"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 xml:space="preserve">Chapter </w:t>
      </w:r>
      <w:r w:rsidR="00364C6A">
        <w:rPr>
          <w:b/>
          <w:bCs/>
          <w:color w:val="000000" w:themeColor="text1"/>
          <w:sz w:val="28"/>
          <w:szCs w:val="28"/>
        </w:rPr>
        <w:t>3</w:t>
      </w:r>
      <w:r>
        <w:rPr>
          <w:b/>
          <w:bCs/>
          <w:color w:val="000000" w:themeColor="text1"/>
          <w:sz w:val="28"/>
          <w:szCs w:val="28"/>
        </w:rPr>
        <w:t xml:space="preserve"> Worksheet</w:t>
      </w:r>
    </w:p>
    <w:p w14:paraId="2A3F6D56" w14:textId="77777777" w:rsidR="00A27DD2" w:rsidRDefault="00A27DD2">
      <w:pPr>
        <w:rPr>
          <w:b/>
          <w:bCs/>
        </w:rPr>
      </w:pPr>
      <w:bookmarkStart w:id="0" w:name="_GoBack"/>
      <w:bookmarkEnd w:id="0"/>
    </w:p>
    <w:p w14:paraId="00A6045E" w14:textId="1C5F8EC4" w:rsidR="004C2E49" w:rsidRDefault="00A27DD2">
      <w:pPr>
        <w:rPr>
          <w:b/>
          <w:bCs/>
        </w:rPr>
      </w:pPr>
      <w:r>
        <w:rPr>
          <w:b/>
          <w:bCs/>
        </w:rPr>
        <w:t>Answer the following questions.  (Should require one paragraph for each question).</w:t>
      </w:r>
    </w:p>
    <w:p w14:paraId="18F4C6CE" w14:textId="4EF84BF6" w:rsidR="005A6301" w:rsidRDefault="005A6301">
      <w:pPr>
        <w:rPr>
          <w:b/>
          <w:bCs/>
        </w:rPr>
      </w:pPr>
      <w:r w:rsidRPr="005A6301">
        <w:drawing>
          <wp:inline distT="0" distB="0" distL="0" distR="0" wp14:anchorId="6008A604" wp14:editId="4AD507F8">
            <wp:extent cx="5943600" cy="385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2545"/>
    <w:multiLevelType w:val="hybridMultilevel"/>
    <w:tmpl w:val="E408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FE"/>
    <w:rsid w:val="000C248D"/>
    <w:rsid w:val="000E176D"/>
    <w:rsid w:val="00364C6A"/>
    <w:rsid w:val="004C2E49"/>
    <w:rsid w:val="005A6301"/>
    <w:rsid w:val="008F103A"/>
    <w:rsid w:val="00A27DD2"/>
    <w:rsid w:val="00E12BFE"/>
    <w:rsid w:val="00FC01B7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CAAE"/>
  <w15:docId w15:val="{32A80D3B-434D-4AFA-BB80-64F547A1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Michael Fluharty</cp:lastModifiedBy>
  <cp:revision>2</cp:revision>
  <dcterms:created xsi:type="dcterms:W3CDTF">2019-10-04T02:33:00Z</dcterms:created>
  <dcterms:modified xsi:type="dcterms:W3CDTF">2019-10-04T02:33:00Z</dcterms:modified>
</cp:coreProperties>
</file>