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Cutting Ahead: Teen Registration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Thank you for your interest in Cutting Ahead: Teen Mentorship &amp; Barbering Program. Please complete the form below.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Participant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Full Name: 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Age: _______  Date of Birth: 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Address: 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City: _______________  Zip: 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Phone: 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Email: _____________________________________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Parent/Guardian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Name: 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Phone: 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Email: _____________________________________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Program Selection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Community Intro (4–6 weeks) — $300 Tuition + $25 Registration</w:t>
        <w:br w:type="textWrapping"/>
        <w:t xml:space="preserve">☐ Full Mentorship &amp; Barber Prep (8–12 weeks)</w:t>
        <w:br w:type="textWrapping"/>
        <w:t xml:space="preserve">☐ Elite Pathway Program (6+ months)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Emergency Contact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Name: 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Relationship: 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Phone: ____________________________________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Medical Information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Allergies or Medical Conditions: ____________________________________________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Consent &amp; Signature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hereby give permission for my teen to participate in the Cutting Ahead Mentorship &amp; Barbering Program. I understand that participation involves hands-on learning, community service, and mentorship activities under professional supervision.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  <w:t xml:space="preserve">Parent/Guardian Signature: ___________________________   Date: 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ulxGdoKqpowg9JGmJrCpTHmNQ==">CgMxLjA4AHIhMWg1SEw0NHlSX3pGQzVuVmFoZHZOc2pSSk9wakY4VlhH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