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3296" w14:textId="04CC12FB" w:rsidR="00094174" w:rsidRPr="00094174" w:rsidRDefault="00094174" w:rsidP="00094174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Phoenix Progress - </w:t>
      </w:r>
      <w:r w:rsidRPr="00094174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Safeguarding Recording Process</w:t>
      </w:r>
    </w:p>
    <w:p w14:paraId="70FE9123" w14:textId="77777777" w:rsidR="00094174" w:rsidRPr="00094174" w:rsidRDefault="00094174" w:rsidP="000941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Recording Safeguarding Concerns</w:t>
      </w:r>
    </w:p>
    <w:p w14:paraId="7112D416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Phoenix Progress records all safeguarding concerns securely using </w:t>
      </w:r>
      <w:proofErr w:type="spellStart"/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Bromcom</w:t>
      </w:r>
      <w:proofErr w:type="spell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our approved management information system.</w:t>
      </w:r>
    </w:p>
    <w:p w14:paraId="7A5F513E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Any member of staff who has a safeguarding concern, disclosure, or observation records this promptly on </w:t>
      </w:r>
      <w:proofErr w:type="spell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Bromcom</w:t>
      </w:r>
      <w:proofErr w:type="spell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providing:</w:t>
      </w:r>
    </w:p>
    <w:p w14:paraId="35BC9E1A" w14:textId="77777777" w:rsidR="00094174" w:rsidRPr="00094174" w:rsidRDefault="00094174" w:rsidP="00094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Factual details of the concern</w:t>
      </w:r>
    </w:p>
    <w:p w14:paraId="200A188C" w14:textId="77777777" w:rsidR="00094174" w:rsidRPr="00094174" w:rsidRDefault="00094174" w:rsidP="00094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Date and time of the incident or disclosure</w:t>
      </w:r>
    </w:p>
    <w:p w14:paraId="3E5C892D" w14:textId="77777777" w:rsidR="00094174" w:rsidRPr="00094174" w:rsidRDefault="00094174" w:rsidP="00094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Names of those involved</w:t>
      </w:r>
    </w:p>
    <w:p w14:paraId="7F0766C6" w14:textId="77777777" w:rsidR="00094174" w:rsidRPr="00094174" w:rsidRDefault="00094174" w:rsidP="000941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Any immediate actions taken</w:t>
      </w:r>
    </w:p>
    <w:p w14:paraId="59FEBB8E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Staff are trained to record information objectively, avoiding opinion or assumption, and to </w:t>
      </w:r>
      <w:proofErr w:type="gram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follow safeguarding procedures at all times</w:t>
      </w:r>
      <w:proofErr w:type="gram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C6E19B8" w14:textId="77777777" w:rsidR="00094174" w:rsidRPr="00094174" w:rsidRDefault="00094174" w:rsidP="0009417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F66963F">
          <v:rect id="_x0000_i1025" style="width:0;height:1.5pt" o:hralign="center" o:hrstd="t" o:hr="t" fillcolor="#a0a0a0" stroked="f"/>
        </w:pict>
      </w:r>
    </w:p>
    <w:p w14:paraId="46DD673C" w14:textId="77777777" w:rsidR="00094174" w:rsidRPr="00094174" w:rsidRDefault="00094174" w:rsidP="000941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Review and Action</w:t>
      </w:r>
    </w:p>
    <w:p w14:paraId="36CE35E6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All safeguarding records submitted on </w:t>
      </w:r>
      <w:proofErr w:type="spell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Bromcom</w:t>
      </w:r>
      <w:proofErr w:type="spell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are automatically routed to the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Designated Safeguarding Lead (DSL)</w:t>
      </w: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FF68EE0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DSL:</w:t>
      </w:r>
    </w:p>
    <w:p w14:paraId="50D3E471" w14:textId="77777777" w:rsidR="00094174" w:rsidRPr="00094174" w:rsidRDefault="00094174" w:rsidP="00094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Reviews </w:t>
      </w:r>
      <w:proofErr w:type="gram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concerns</w:t>
      </w:r>
      <w:proofErr w:type="gram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a timely manner</w:t>
      </w:r>
    </w:p>
    <w:p w14:paraId="6BEF9E50" w14:textId="77777777" w:rsidR="00094174" w:rsidRPr="00094174" w:rsidRDefault="00094174" w:rsidP="00094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Determines appropriate next steps in line with statutory guidance</w:t>
      </w:r>
    </w:p>
    <w:p w14:paraId="6299460A" w14:textId="77777777" w:rsidR="00094174" w:rsidRPr="00094174" w:rsidRDefault="00094174" w:rsidP="00094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Records decisions, actions taken, and outcomes directly on </w:t>
      </w:r>
      <w:proofErr w:type="spell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Bromcom</w:t>
      </w:r>
      <w:proofErr w:type="spellEnd"/>
    </w:p>
    <w:p w14:paraId="2D20EBE3" w14:textId="77777777" w:rsidR="00094174" w:rsidRPr="00094174" w:rsidRDefault="00094174" w:rsidP="000941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Escalates concerns to external agencies where required</w:t>
      </w:r>
    </w:p>
    <w:p w14:paraId="63063FC6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Safeguarding records are updated as information changes and remain live documents until the concern is resolved.</w:t>
      </w:r>
    </w:p>
    <w:p w14:paraId="01C986BF" w14:textId="77777777" w:rsidR="00094174" w:rsidRPr="00094174" w:rsidRDefault="00094174" w:rsidP="0009417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D9E9DA4">
          <v:rect id="_x0000_i1026" style="width:0;height:1.5pt" o:hralign="center" o:hrstd="t" o:hr="t" fillcolor="#a0a0a0" stroked="f"/>
        </w:pict>
      </w:r>
    </w:p>
    <w:p w14:paraId="2B42EB82" w14:textId="77777777" w:rsidR="00094174" w:rsidRPr="00094174" w:rsidRDefault="00094174" w:rsidP="000941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Access Controls and Confidentiality</w:t>
      </w:r>
    </w:p>
    <w:p w14:paraId="4151B4D1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Access to safeguarding records on </w:t>
      </w:r>
      <w:proofErr w:type="spell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Bromcom</w:t>
      </w:r>
      <w:proofErr w:type="spell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is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strictly controlled</w:t>
      </w: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7692978E" w14:textId="77777777" w:rsidR="00094174" w:rsidRPr="00094174" w:rsidRDefault="00094174" w:rsidP="00094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Only the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DSL (and Deputy DSL, where applicable)</w:t>
      </w: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have access to full safeguarding records</w:t>
      </w:r>
    </w:p>
    <w:p w14:paraId="70CD166C" w14:textId="77777777" w:rsidR="00094174" w:rsidRPr="00094174" w:rsidRDefault="00094174" w:rsidP="00094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Other staff do not have access to safeguarding logs unless explicitly authorised</w:t>
      </w:r>
    </w:p>
    <w:p w14:paraId="06E2268C" w14:textId="77777777" w:rsidR="00094174" w:rsidRPr="00094174" w:rsidRDefault="00094174" w:rsidP="00094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User permissions are role-based and managed by senior leadership</w:t>
      </w:r>
    </w:p>
    <w:p w14:paraId="2CED7F55" w14:textId="77777777" w:rsidR="00094174" w:rsidRPr="00094174" w:rsidRDefault="00094174" w:rsidP="000941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All access is password protected and monitored in line with data protection requirements</w:t>
      </w:r>
    </w:p>
    <w:p w14:paraId="2E3ABBBE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This ensures that safeguarding information is shared on a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need-to-know basis only</w:t>
      </w: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E413607" w14:textId="77777777" w:rsidR="00094174" w:rsidRPr="00094174" w:rsidRDefault="00094174" w:rsidP="0009417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7912839A">
          <v:rect id="_x0000_i1027" style="width:0;height:1.5pt" o:hralign="center" o:hrstd="t" o:hr="t" fillcolor="#a0a0a0" stroked="f"/>
        </w:pict>
      </w:r>
    </w:p>
    <w:p w14:paraId="46C26164" w14:textId="77777777" w:rsidR="00094174" w:rsidRPr="00094174" w:rsidRDefault="00094174" w:rsidP="000941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Data Protection and Record Retention</w:t>
      </w:r>
    </w:p>
    <w:p w14:paraId="2A1F11AC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Safeguarding records are stored securely within </w:t>
      </w:r>
      <w:proofErr w:type="spellStart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Bromcom</w:t>
      </w:r>
      <w:proofErr w:type="spellEnd"/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handled in accordance with:</w:t>
      </w:r>
    </w:p>
    <w:p w14:paraId="04F5ACE2" w14:textId="77777777" w:rsidR="00094174" w:rsidRPr="00094174" w:rsidRDefault="00094174" w:rsidP="00094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UK GDPR</w:t>
      </w:r>
    </w:p>
    <w:p w14:paraId="5FF612D2" w14:textId="77777777" w:rsidR="00094174" w:rsidRPr="00094174" w:rsidRDefault="00094174" w:rsidP="00094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Data Protection Act 2018</w:t>
      </w:r>
    </w:p>
    <w:p w14:paraId="7E3CEF62" w14:textId="77777777" w:rsidR="00094174" w:rsidRPr="00094174" w:rsidRDefault="00094174" w:rsidP="000941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Phoenix Progress’s </w:t>
      </w:r>
      <w:r w:rsidRPr="00094174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Data Protection and Retention Policies</w:t>
      </w:r>
    </w:p>
    <w:p w14:paraId="02B86E6D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Records are retained for the appropriate statutory period and transferred securely where pupils move provision.</w:t>
      </w:r>
    </w:p>
    <w:p w14:paraId="78710DC2" w14:textId="77777777" w:rsidR="00094174" w:rsidRPr="00094174" w:rsidRDefault="00094174" w:rsidP="0009417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564FA1DB">
          <v:rect id="_x0000_i1028" style="width:0;height:1.5pt" o:hralign="center" o:hrstd="t" o:hr="t" fillcolor="#a0a0a0" stroked="f"/>
        </w:pict>
      </w:r>
    </w:p>
    <w:p w14:paraId="2429B43B" w14:textId="77777777" w:rsidR="00094174" w:rsidRPr="00094174" w:rsidRDefault="00094174" w:rsidP="0009417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Oversight and Quality Assurance</w:t>
      </w:r>
    </w:p>
    <w:p w14:paraId="6EF40370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DSL monitors safeguarding records to ensure:</w:t>
      </w:r>
    </w:p>
    <w:p w14:paraId="2234CEE2" w14:textId="77777777" w:rsidR="00094174" w:rsidRPr="00094174" w:rsidRDefault="00094174" w:rsidP="00094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Concerns are recorded promptly and accurately</w:t>
      </w:r>
    </w:p>
    <w:p w14:paraId="5EF17CDB" w14:textId="77777777" w:rsidR="00094174" w:rsidRPr="00094174" w:rsidRDefault="00094174" w:rsidP="00094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Actions are appropriate and timely</w:t>
      </w:r>
    </w:p>
    <w:p w14:paraId="714FC5B5" w14:textId="77777777" w:rsidR="00094174" w:rsidRPr="00094174" w:rsidRDefault="00094174" w:rsidP="0009417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Patterns or emerging risks are identified</w:t>
      </w:r>
    </w:p>
    <w:p w14:paraId="1C609D07" w14:textId="77777777" w:rsidR="00094174" w:rsidRPr="00094174" w:rsidRDefault="00094174" w:rsidP="00094174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9417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Safeguarding recording practice is reviewed regularly and updated in response to changes in guidance or practice.</w:t>
      </w:r>
    </w:p>
    <w:p w14:paraId="3F5945E1" w14:textId="77777777" w:rsidR="008119CC" w:rsidRPr="00094174" w:rsidRDefault="008119CC">
      <w:pPr>
        <w:rPr>
          <w:rFonts w:ascii="Calibri" w:hAnsi="Calibri" w:cs="Calibri"/>
        </w:rPr>
      </w:pPr>
    </w:p>
    <w:sectPr w:rsidR="008119CC" w:rsidRPr="00094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D0B5A"/>
    <w:multiLevelType w:val="multilevel"/>
    <w:tmpl w:val="7B3E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5F4C43"/>
    <w:multiLevelType w:val="multilevel"/>
    <w:tmpl w:val="C8D2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42D83"/>
    <w:multiLevelType w:val="multilevel"/>
    <w:tmpl w:val="8F9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5D5DD2"/>
    <w:multiLevelType w:val="multilevel"/>
    <w:tmpl w:val="15C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B6B8C"/>
    <w:multiLevelType w:val="multilevel"/>
    <w:tmpl w:val="767E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606465">
    <w:abstractNumId w:val="3"/>
  </w:num>
  <w:num w:numId="2" w16cid:durableId="1045912037">
    <w:abstractNumId w:val="0"/>
  </w:num>
  <w:num w:numId="3" w16cid:durableId="1532496325">
    <w:abstractNumId w:val="2"/>
  </w:num>
  <w:num w:numId="4" w16cid:durableId="2059863094">
    <w:abstractNumId w:val="4"/>
  </w:num>
  <w:num w:numId="5" w16cid:durableId="1197039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74"/>
    <w:rsid w:val="00094174"/>
    <w:rsid w:val="00490415"/>
    <w:rsid w:val="0081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B2F1"/>
  <w15:chartTrackingRefBased/>
  <w15:docId w15:val="{CA086B4A-9998-44E0-8490-6B3D599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1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Henery</dc:creator>
  <cp:keywords/>
  <dc:description/>
  <cp:lastModifiedBy>Jonathan Henery</cp:lastModifiedBy>
  <cp:revision>1</cp:revision>
  <dcterms:created xsi:type="dcterms:W3CDTF">2026-01-25T22:17:00Z</dcterms:created>
  <dcterms:modified xsi:type="dcterms:W3CDTF">2026-01-25T22:18:00Z</dcterms:modified>
</cp:coreProperties>
</file>