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CA58" w14:textId="43125379" w:rsidR="007C4885" w:rsidRDefault="00CD04B4" w:rsidP="007C4885">
      <w:pPr>
        <w:spacing w:before="100" w:beforeAutospacing="1" w:after="100" w:afterAutospacing="1" w:line="240" w:lineRule="auto"/>
        <w:rPr>
          <w:rFonts w:ascii="Calibri" w:eastAsia="Times New Roman" w:hAnsi="Calibri" w:cs="Calibri"/>
          <w:kern w:val="0"/>
          <w:sz w:val="40"/>
          <w:szCs w:val="40"/>
          <w:lang w:eastAsia="en-GB"/>
          <w14:ligatures w14:val="none"/>
        </w:rPr>
      </w:pPr>
      <w:r w:rsidRPr="00CD04B4">
        <w:rPr>
          <w:rFonts w:ascii="Calibri" w:eastAsia="Aptos" w:hAnsi="Calibri" w:cs="Calibri"/>
          <w:noProof/>
          <w:kern w:val="0"/>
          <w:sz w:val="24"/>
          <w:szCs w:val="24"/>
          <w14:ligatures w14:val="none"/>
        </w:rPr>
        <w:drawing>
          <wp:anchor distT="0" distB="0" distL="114300" distR="114300" simplePos="0" relativeHeight="251659264" behindDoc="0" locked="0" layoutInCell="1" allowOverlap="1" wp14:anchorId="306FBD64" wp14:editId="3119190E">
            <wp:simplePos x="0" y="0"/>
            <wp:positionH relativeFrom="margin">
              <wp:align>center</wp:align>
            </wp:positionH>
            <wp:positionV relativeFrom="paragraph">
              <wp:posOffset>-1270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849EF" w14:textId="122F7E70" w:rsidR="007C4885" w:rsidRDefault="007C4885" w:rsidP="007C4885">
      <w:pPr>
        <w:spacing w:before="100" w:beforeAutospacing="1" w:after="100" w:afterAutospacing="1" w:line="240" w:lineRule="auto"/>
        <w:rPr>
          <w:rFonts w:ascii="Calibri" w:eastAsia="Times New Roman" w:hAnsi="Calibri" w:cs="Calibri"/>
          <w:kern w:val="0"/>
          <w:sz w:val="40"/>
          <w:szCs w:val="40"/>
          <w:lang w:eastAsia="en-GB"/>
          <w14:ligatures w14:val="none"/>
        </w:rPr>
      </w:pPr>
    </w:p>
    <w:p w14:paraId="4D326AD8" w14:textId="77777777" w:rsidR="007C4885" w:rsidRDefault="007C4885" w:rsidP="007C4885">
      <w:pPr>
        <w:spacing w:before="100" w:beforeAutospacing="1" w:after="100" w:afterAutospacing="1" w:line="240" w:lineRule="auto"/>
        <w:rPr>
          <w:rFonts w:ascii="Calibri" w:eastAsia="Times New Roman" w:hAnsi="Calibri" w:cs="Calibri"/>
          <w:kern w:val="0"/>
          <w:sz w:val="40"/>
          <w:szCs w:val="40"/>
          <w:lang w:eastAsia="en-GB"/>
          <w14:ligatures w14:val="none"/>
        </w:rPr>
      </w:pPr>
    </w:p>
    <w:p w14:paraId="63B3B542" w14:textId="77777777" w:rsidR="00CD04B4" w:rsidRDefault="00CD04B4" w:rsidP="007C4885">
      <w:pPr>
        <w:spacing w:before="100" w:beforeAutospacing="1" w:after="100" w:afterAutospacing="1" w:line="240" w:lineRule="auto"/>
        <w:rPr>
          <w:rFonts w:ascii="Calibri" w:eastAsia="Times New Roman" w:hAnsi="Calibri" w:cs="Calibri"/>
          <w:kern w:val="0"/>
          <w:sz w:val="40"/>
          <w:szCs w:val="40"/>
          <w:lang w:eastAsia="en-GB"/>
          <w14:ligatures w14:val="none"/>
        </w:rPr>
      </w:pPr>
    </w:p>
    <w:p w14:paraId="144304C0" w14:textId="2AE30E98" w:rsidR="007C4885" w:rsidRPr="007C4885" w:rsidRDefault="007C4885" w:rsidP="007C4885">
      <w:pPr>
        <w:spacing w:before="100" w:beforeAutospacing="1" w:after="100" w:afterAutospacing="1" w:line="240" w:lineRule="auto"/>
        <w:rPr>
          <w:rFonts w:ascii="Calibri" w:eastAsia="Times New Roman" w:hAnsi="Calibri" w:cs="Calibri"/>
          <w:kern w:val="0"/>
          <w:sz w:val="40"/>
          <w:szCs w:val="40"/>
          <w:lang w:eastAsia="en-GB"/>
          <w14:ligatures w14:val="none"/>
        </w:rPr>
      </w:pPr>
      <w:r w:rsidRPr="007C4885">
        <w:rPr>
          <w:rFonts w:ascii="Calibri" w:eastAsia="Times New Roman" w:hAnsi="Calibri" w:cs="Calibri"/>
          <w:kern w:val="0"/>
          <w:sz w:val="40"/>
          <w:szCs w:val="40"/>
          <w:lang w:eastAsia="en-GB"/>
          <w14:ligatures w14:val="none"/>
        </w:rPr>
        <w:t>Phoenix Progress</w:t>
      </w:r>
      <w:r w:rsidRPr="007C4885">
        <w:rPr>
          <w:rFonts w:ascii="Calibri" w:eastAsia="Times New Roman" w:hAnsi="Calibri" w:cs="Calibri"/>
          <w:kern w:val="0"/>
          <w:sz w:val="40"/>
          <w:szCs w:val="40"/>
          <w:lang w:eastAsia="en-GB"/>
          <w14:ligatures w14:val="none"/>
        </w:rPr>
        <w:t xml:space="preserve"> - </w:t>
      </w:r>
      <w:r w:rsidRPr="007C4885">
        <w:rPr>
          <w:rFonts w:ascii="Calibri" w:eastAsia="Times New Roman" w:hAnsi="Calibri" w:cs="Calibri"/>
          <w:kern w:val="0"/>
          <w:sz w:val="40"/>
          <w:szCs w:val="40"/>
          <w:lang w:eastAsia="en-GB"/>
          <w14:ligatures w14:val="none"/>
        </w:rPr>
        <w:t>Whistleblowing Policy</w:t>
      </w:r>
    </w:p>
    <w:p w14:paraId="6A19EA00"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b/>
          <w:bCs/>
          <w:kern w:val="0"/>
          <w:sz w:val="24"/>
          <w:szCs w:val="24"/>
          <w:lang w:eastAsia="en-GB"/>
          <w14:ligatures w14:val="none"/>
        </w:rPr>
        <w:t>Policy Owner:</w:t>
      </w:r>
      <w:r w:rsidRPr="007C4885">
        <w:rPr>
          <w:rFonts w:ascii="Calibri" w:eastAsia="Times New Roman" w:hAnsi="Calibri" w:cs="Calibri"/>
          <w:kern w:val="0"/>
          <w:sz w:val="24"/>
          <w:szCs w:val="24"/>
          <w:lang w:eastAsia="en-GB"/>
          <w14:ligatures w14:val="none"/>
        </w:rPr>
        <w:t xml:space="preserve"> Director</w:t>
      </w:r>
      <w:r w:rsidRPr="007C4885">
        <w:rPr>
          <w:rFonts w:ascii="Calibri" w:eastAsia="Times New Roman" w:hAnsi="Calibri" w:cs="Calibri"/>
          <w:kern w:val="0"/>
          <w:sz w:val="24"/>
          <w:szCs w:val="24"/>
          <w:lang w:eastAsia="en-GB"/>
          <w14:ligatures w14:val="none"/>
        </w:rPr>
        <w:br/>
      </w:r>
      <w:r w:rsidRPr="007C4885">
        <w:rPr>
          <w:rFonts w:ascii="Calibri" w:eastAsia="Times New Roman" w:hAnsi="Calibri" w:cs="Calibri"/>
          <w:b/>
          <w:bCs/>
          <w:kern w:val="0"/>
          <w:sz w:val="24"/>
          <w:szCs w:val="24"/>
          <w:lang w:eastAsia="en-GB"/>
          <w14:ligatures w14:val="none"/>
        </w:rPr>
        <w:t>Review Cycle:</w:t>
      </w:r>
      <w:r w:rsidRPr="007C4885">
        <w:rPr>
          <w:rFonts w:ascii="Calibri" w:eastAsia="Times New Roman" w:hAnsi="Calibri" w:cs="Calibri"/>
          <w:kern w:val="0"/>
          <w:sz w:val="24"/>
          <w:szCs w:val="24"/>
          <w:lang w:eastAsia="en-GB"/>
          <w14:ligatures w14:val="none"/>
        </w:rPr>
        <w:t xml:space="preserve"> Annual</w:t>
      </w:r>
      <w:r w:rsidRPr="007C4885">
        <w:rPr>
          <w:rFonts w:ascii="Calibri" w:eastAsia="Times New Roman" w:hAnsi="Calibri" w:cs="Calibri"/>
          <w:kern w:val="0"/>
          <w:sz w:val="24"/>
          <w:szCs w:val="24"/>
          <w:lang w:eastAsia="en-GB"/>
          <w14:ligatures w14:val="none"/>
        </w:rPr>
        <w:br/>
      </w:r>
      <w:r w:rsidRPr="007C4885">
        <w:rPr>
          <w:rFonts w:ascii="Calibri" w:eastAsia="Times New Roman" w:hAnsi="Calibri" w:cs="Calibri"/>
          <w:b/>
          <w:bCs/>
          <w:kern w:val="0"/>
          <w:sz w:val="24"/>
          <w:szCs w:val="24"/>
          <w:lang w:eastAsia="en-GB"/>
          <w14:ligatures w14:val="none"/>
        </w:rPr>
        <w:t>Next Review:</w:t>
      </w:r>
      <w:r w:rsidRPr="007C4885">
        <w:rPr>
          <w:rFonts w:ascii="Calibri" w:eastAsia="Times New Roman" w:hAnsi="Calibri" w:cs="Calibri"/>
          <w:kern w:val="0"/>
          <w:sz w:val="24"/>
          <w:szCs w:val="24"/>
          <w:lang w:eastAsia="en-GB"/>
          <w14:ligatures w14:val="none"/>
        </w:rPr>
        <w:t xml:space="preserve"> January 2027</w:t>
      </w:r>
    </w:p>
    <w:p w14:paraId="7F33014D" w14:textId="77777777" w:rsidR="007C4885" w:rsidRPr="007C4885" w:rsidRDefault="007C4885" w:rsidP="007C4885">
      <w:pPr>
        <w:spacing w:after="0"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pict w14:anchorId="6D12FF3A">
          <v:rect id="_x0000_i1037" style="width:0;height:1.5pt" o:hralign="center" o:hrstd="t" o:hr="t" fillcolor="#a0a0a0" stroked="f"/>
        </w:pict>
      </w:r>
    </w:p>
    <w:p w14:paraId="62C5D81D" w14:textId="77777777" w:rsidR="007C4885" w:rsidRPr="007C4885" w:rsidRDefault="007C4885" w:rsidP="007C488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C4885">
        <w:rPr>
          <w:rFonts w:ascii="Calibri" w:eastAsia="Times New Roman" w:hAnsi="Calibri" w:cs="Calibri"/>
          <w:b/>
          <w:bCs/>
          <w:kern w:val="0"/>
          <w:sz w:val="27"/>
          <w:szCs w:val="27"/>
          <w:lang w:eastAsia="en-GB"/>
          <w14:ligatures w14:val="none"/>
        </w:rPr>
        <w:t>1. Policy Statement</w:t>
      </w:r>
    </w:p>
    <w:p w14:paraId="5B00B52A"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Phoenix Progress is committed to promoting a culture of openness, accountability and safeguarding. Staff, volunteers and contractors play a vital role in maintaining high standards of practice and in identifying concerns that may place children, colleagues or the organisation at risk.</w:t>
      </w:r>
    </w:p>
    <w:p w14:paraId="4532E3ED"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 xml:space="preserve">All </w:t>
      </w:r>
      <w:proofErr w:type="gramStart"/>
      <w:r w:rsidRPr="007C4885">
        <w:rPr>
          <w:rFonts w:ascii="Calibri" w:eastAsia="Times New Roman" w:hAnsi="Calibri" w:cs="Calibri"/>
          <w:kern w:val="0"/>
          <w:sz w:val="24"/>
          <w:szCs w:val="24"/>
          <w:lang w:eastAsia="en-GB"/>
          <w14:ligatures w14:val="none"/>
        </w:rPr>
        <w:t>staff,</w:t>
      </w:r>
      <w:proofErr w:type="gramEnd"/>
      <w:r w:rsidRPr="007C4885">
        <w:rPr>
          <w:rFonts w:ascii="Calibri" w:eastAsia="Times New Roman" w:hAnsi="Calibri" w:cs="Calibri"/>
          <w:kern w:val="0"/>
          <w:sz w:val="24"/>
          <w:szCs w:val="24"/>
          <w:lang w:eastAsia="en-GB"/>
          <w14:ligatures w14:val="none"/>
        </w:rPr>
        <w:t xml:space="preserve"> volunteers and contractors have a duty to raise concerns about unsafe practice, misconduct, safeguarding failures or breaches of policy. Phoenix Progress encourages individuals to speak up and provides protection for those who raise concerns in good faith in line with the Public Interest Disclosure Act 1998.</w:t>
      </w:r>
    </w:p>
    <w:p w14:paraId="4C5EC281" w14:textId="77777777" w:rsidR="007C4885" w:rsidRPr="007C4885" w:rsidRDefault="007C4885" w:rsidP="007C4885">
      <w:pPr>
        <w:spacing w:after="0"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pict w14:anchorId="0CD65639">
          <v:rect id="_x0000_i1038" style="width:0;height:1.5pt" o:hralign="center" o:hrstd="t" o:hr="t" fillcolor="#a0a0a0" stroked="f"/>
        </w:pict>
      </w:r>
    </w:p>
    <w:p w14:paraId="6A58ACAC" w14:textId="77777777" w:rsidR="007C4885" w:rsidRPr="007C4885" w:rsidRDefault="007C4885" w:rsidP="007C488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C4885">
        <w:rPr>
          <w:rFonts w:ascii="Calibri" w:eastAsia="Times New Roman" w:hAnsi="Calibri" w:cs="Calibri"/>
          <w:b/>
          <w:bCs/>
          <w:kern w:val="0"/>
          <w:sz w:val="27"/>
          <w:szCs w:val="27"/>
          <w:lang w:eastAsia="en-GB"/>
          <w14:ligatures w14:val="none"/>
        </w:rPr>
        <w:t>2. Scope of Concerns</w:t>
      </w:r>
    </w:p>
    <w:p w14:paraId="66E52C35"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Whistleblowing concerns may include, but are not limited to, safeguarding failures, unsafe working practices, criminal activity, financial misconduct, abuse of authority, health and safety risks or serious breaches of organisational policy.</w:t>
      </w:r>
    </w:p>
    <w:p w14:paraId="00DDD269" w14:textId="77777777" w:rsidR="007C4885" w:rsidRPr="007C4885" w:rsidRDefault="007C4885" w:rsidP="007C4885">
      <w:pPr>
        <w:spacing w:after="0"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pict w14:anchorId="15B68FD1">
          <v:rect id="_x0000_i1039" style="width:0;height:1.5pt" o:hralign="center" o:hrstd="t" o:hr="t" fillcolor="#a0a0a0" stroked="f"/>
        </w:pict>
      </w:r>
    </w:p>
    <w:p w14:paraId="58DDC1DC" w14:textId="77777777" w:rsidR="007C4885" w:rsidRPr="007C4885" w:rsidRDefault="007C4885" w:rsidP="007C488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C4885">
        <w:rPr>
          <w:rFonts w:ascii="Calibri" w:eastAsia="Times New Roman" w:hAnsi="Calibri" w:cs="Calibri"/>
          <w:b/>
          <w:bCs/>
          <w:kern w:val="0"/>
          <w:sz w:val="27"/>
          <w:szCs w:val="27"/>
          <w:lang w:eastAsia="en-GB"/>
          <w14:ligatures w14:val="none"/>
        </w:rPr>
        <w:t>3. Raising a Concern</w:t>
      </w:r>
    </w:p>
    <w:p w14:paraId="4E630C35"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Concerns should normally be raised with the Director or the Designated Safeguarding Lead.</w:t>
      </w:r>
    </w:p>
    <w:p w14:paraId="48D83927"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lastRenderedPageBreak/>
        <w:t>Where a concern relates to senior leadership, or where an individual feels unable to raise the matter internally, concerns may be raised directly with external bodies such as the Local Authority Designated Officer, Suffolk County Council or Ofsted.</w:t>
      </w:r>
    </w:p>
    <w:p w14:paraId="2A15563A" w14:textId="77777777" w:rsidR="007C4885" w:rsidRPr="007C4885" w:rsidRDefault="007C4885" w:rsidP="007C4885">
      <w:pPr>
        <w:spacing w:after="0"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pict w14:anchorId="17B806DE">
          <v:rect id="_x0000_i1040" style="width:0;height:1.5pt" o:hralign="center" o:hrstd="t" o:hr="t" fillcolor="#a0a0a0" stroked="f"/>
        </w:pict>
      </w:r>
    </w:p>
    <w:p w14:paraId="0F99A65F" w14:textId="77777777" w:rsidR="007C4885" w:rsidRPr="007C4885" w:rsidRDefault="007C4885" w:rsidP="007C488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C4885">
        <w:rPr>
          <w:rFonts w:ascii="Calibri" w:eastAsia="Times New Roman" w:hAnsi="Calibri" w:cs="Calibri"/>
          <w:b/>
          <w:bCs/>
          <w:kern w:val="0"/>
          <w:sz w:val="27"/>
          <w:szCs w:val="27"/>
          <w:lang w:eastAsia="en-GB"/>
          <w14:ligatures w14:val="none"/>
        </w:rPr>
        <w:t>4. Protection for Individuals</w:t>
      </w:r>
    </w:p>
    <w:p w14:paraId="14903FF0"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Phoenix Progress is committed to ensuring that individuals who raise concerns in good faith are supported and protected from victimisation, harassment or unfair treatment.</w:t>
      </w:r>
    </w:p>
    <w:p w14:paraId="7CF1A137" w14:textId="77777777" w:rsidR="007C4885" w:rsidRPr="007C4885" w:rsidRDefault="007C4885" w:rsidP="007C4885">
      <w:pPr>
        <w:spacing w:after="0"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pict w14:anchorId="09EC2022">
          <v:rect id="_x0000_i1041" style="width:0;height:1.5pt" o:hralign="center" o:hrstd="t" o:hr="t" fillcolor="#a0a0a0" stroked="f"/>
        </w:pict>
      </w:r>
    </w:p>
    <w:p w14:paraId="5CC2C2AD" w14:textId="77777777" w:rsidR="007C4885" w:rsidRPr="007C4885" w:rsidRDefault="007C4885" w:rsidP="007C488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C4885">
        <w:rPr>
          <w:rFonts w:ascii="Calibri" w:eastAsia="Times New Roman" w:hAnsi="Calibri" w:cs="Calibri"/>
          <w:b/>
          <w:bCs/>
          <w:kern w:val="0"/>
          <w:sz w:val="27"/>
          <w:szCs w:val="27"/>
          <w:lang w:eastAsia="en-GB"/>
          <w14:ligatures w14:val="none"/>
        </w:rPr>
        <w:t>5. Confidentiality</w:t>
      </w:r>
    </w:p>
    <w:p w14:paraId="36B33EE4"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All whistleblowing concerns are handled sensitively and confidentially. Information will only be shared on a need-to-know basis and where necessary to protect children or others from harm.</w:t>
      </w:r>
    </w:p>
    <w:p w14:paraId="158074B7" w14:textId="77777777" w:rsidR="007C4885" w:rsidRPr="007C4885" w:rsidRDefault="007C4885" w:rsidP="007C4885">
      <w:pPr>
        <w:spacing w:after="0"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pict w14:anchorId="429975A5">
          <v:rect id="_x0000_i1042" style="width:0;height:1.5pt" o:hralign="center" o:hrstd="t" o:hr="t" fillcolor="#a0a0a0" stroked="f"/>
        </w:pict>
      </w:r>
    </w:p>
    <w:p w14:paraId="7C0A59AF" w14:textId="77777777" w:rsidR="007C4885" w:rsidRPr="007C4885" w:rsidRDefault="007C4885" w:rsidP="007C488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C4885">
        <w:rPr>
          <w:rFonts w:ascii="Calibri" w:eastAsia="Times New Roman" w:hAnsi="Calibri" w:cs="Calibri"/>
          <w:b/>
          <w:bCs/>
          <w:kern w:val="0"/>
          <w:sz w:val="27"/>
          <w:szCs w:val="27"/>
          <w:lang w:eastAsia="en-GB"/>
          <w14:ligatures w14:val="none"/>
        </w:rPr>
        <w:t>6. Review</w:t>
      </w:r>
    </w:p>
    <w:p w14:paraId="341F7A2C" w14:textId="77777777" w:rsidR="007C4885" w:rsidRPr="007C4885" w:rsidRDefault="007C4885" w:rsidP="007C4885">
      <w:pPr>
        <w:spacing w:before="100" w:beforeAutospacing="1" w:after="100" w:afterAutospacing="1" w:line="240" w:lineRule="auto"/>
        <w:rPr>
          <w:rFonts w:ascii="Calibri" w:eastAsia="Times New Roman" w:hAnsi="Calibri" w:cs="Calibri"/>
          <w:kern w:val="0"/>
          <w:sz w:val="24"/>
          <w:szCs w:val="24"/>
          <w:lang w:eastAsia="en-GB"/>
          <w14:ligatures w14:val="none"/>
        </w:rPr>
      </w:pPr>
      <w:r w:rsidRPr="007C4885">
        <w:rPr>
          <w:rFonts w:ascii="Calibri" w:eastAsia="Times New Roman" w:hAnsi="Calibri" w:cs="Calibri"/>
          <w:kern w:val="0"/>
          <w:sz w:val="24"/>
          <w:szCs w:val="24"/>
          <w:lang w:eastAsia="en-GB"/>
          <w14:ligatures w14:val="none"/>
        </w:rPr>
        <w:t>This policy is reviewed annually or sooner in response to changes in legislation, statutory guidance or organisational requirements.</w:t>
      </w:r>
    </w:p>
    <w:p w14:paraId="17E910A7" w14:textId="77777777" w:rsidR="008119CC" w:rsidRDefault="008119CC"/>
    <w:sectPr w:rsidR="00811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67"/>
    <w:rsid w:val="000B4285"/>
    <w:rsid w:val="00490415"/>
    <w:rsid w:val="005B04B3"/>
    <w:rsid w:val="007C4885"/>
    <w:rsid w:val="008119CC"/>
    <w:rsid w:val="00CD04B4"/>
    <w:rsid w:val="00CF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F46017"/>
  <w15:chartTrackingRefBased/>
  <w15:docId w15:val="{DFE59531-E69C-4F55-9582-F204CF38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567"/>
    <w:rPr>
      <w:rFonts w:eastAsiaTheme="majorEastAsia" w:cstheme="majorBidi"/>
      <w:color w:val="272727" w:themeColor="text1" w:themeTint="D8"/>
    </w:rPr>
  </w:style>
  <w:style w:type="paragraph" w:styleId="Title">
    <w:name w:val="Title"/>
    <w:basedOn w:val="Normal"/>
    <w:next w:val="Normal"/>
    <w:link w:val="TitleChar"/>
    <w:uiPriority w:val="10"/>
    <w:qFormat/>
    <w:rsid w:val="00CF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567"/>
    <w:pPr>
      <w:spacing w:before="160"/>
      <w:jc w:val="center"/>
    </w:pPr>
    <w:rPr>
      <w:i/>
      <w:iCs/>
      <w:color w:val="404040" w:themeColor="text1" w:themeTint="BF"/>
    </w:rPr>
  </w:style>
  <w:style w:type="character" w:customStyle="1" w:styleId="QuoteChar">
    <w:name w:val="Quote Char"/>
    <w:basedOn w:val="DefaultParagraphFont"/>
    <w:link w:val="Quote"/>
    <w:uiPriority w:val="29"/>
    <w:rsid w:val="00CF4567"/>
    <w:rPr>
      <w:i/>
      <w:iCs/>
      <w:color w:val="404040" w:themeColor="text1" w:themeTint="BF"/>
    </w:rPr>
  </w:style>
  <w:style w:type="paragraph" w:styleId="ListParagraph">
    <w:name w:val="List Paragraph"/>
    <w:basedOn w:val="Normal"/>
    <w:uiPriority w:val="34"/>
    <w:qFormat/>
    <w:rsid w:val="00CF4567"/>
    <w:pPr>
      <w:ind w:left="720"/>
      <w:contextualSpacing/>
    </w:pPr>
  </w:style>
  <w:style w:type="character" w:styleId="IntenseEmphasis">
    <w:name w:val="Intense Emphasis"/>
    <w:basedOn w:val="DefaultParagraphFont"/>
    <w:uiPriority w:val="21"/>
    <w:qFormat/>
    <w:rsid w:val="00CF4567"/>
    <w:rPr>
      <w:i/>
      <w:iCs/>
      <w:color w:val="0F4761" w:themeColor="accent1" w:themeShade="BF"/>
    </w:rPr>
  </w:style>
  <w:style w:type="paragraph" w:styleId="IntenseQuote">
    <w:name w:val="Intense Quote"/>
    <w:basedOn w:val="Normal"/>
    <w:next w:val="Normal"/>
    <w:link w:val="IntenseQuoteChar"/>
    <w:uiPriority w:val="30"/>
    <w:qFormat/>
    <w:rsid w:val="00CF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567"/>
    <w:rPr>
      <w:i/>
      <w:iCs/>
      <w:color w:val="0F4761" w:themeColor="accent1" w:themeShade="BF"/>
    </w:rPr>
  </w:style>
  <w:style w:type="character" w:styleId="IntenseReference">
    <w:name w:val="Intense Reference"/>
    <w:basedOn w:val="DefaultParagraphFont"/>
    <w:uiPriority w:val="32"/>
    <w:qFormat/>
    <w:rsid w:val="00CF4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1651</Characters>
  <Application>Microsoft Office Word</Application>
  <DocSecurity>0</DocSecurity>
  <Lines>41</Lines>
  <Paragraphs>20</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Henery</dc:creator>
  <cp:keywords/>
  <dc:description/>
  <cp:lastModifiedBy>J Henery</cp:lastModifiedBy>
  <cp:revision>4</cp:revision>
  <dcterms:created xsi:type="dcterms:W3CDTF">2026-01-19T23:44:00Z</dcterms:created>
  <dcterms:modified xsi:type="dcterms:W3CDTF">2026-01-23T19:01:00Z</dcterms:modified>
</cp:coreProperties>
</file>