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72" w:rsidRPr="00D30170" w:rsidRDefault="00E84172" w:rsidP="00E8417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C57BF">
        <w:rPr>
          <w:rFonts w:eastAsiaTheme="minorHAnsi"/>
          <w:b/>
          <w:bCs/>
          <w:color w:val="000000"/>
          <w:sz w:val="28"/>
          <w:szCs w:val="28"/>
        </w:rPr>
        <w:t>Zion’s United Church of Christ of Taborton</w:t>
      </w:r>
    </w:p>
    <w:p w:rsidR="00E84172" w:rsidRDefault="00E84172" w:rsidP="00E8417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91CB0">
        <w:rPr>
          <w:rFonts w:eastAsiaTheme="minorHAnsi"/>
          <w:b/>
          <w:bCs/>
          <w:color w:val="000000"/>
          <w:sz w:val="28"/>
          <w:szCs w:val="28"/>
        </w:rPr>
        <w:t>Service of the Worship of God</w:t>
      </w:r>
    </w:p>
    <w:p w:rsidR="00E84172" w:rsidRPr="00D91CB0" w:rsidRDefault="00E84172" w:rsidP="00E8417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Sunday, November 1, 2020</w:t>
      </w:r>
    </w:p>
    <w:p w:rsidR="00E84172" w:rsidRPr="00B56631" w:rsidRDefault="00FC5519" w:rsidP="00E8417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 w:rsidRPr="00B56631">
        <w:rPr>
          <w:rFonts w:eastAsiaTheme="minorHAnsi"/>
          <w:b/>
          <w:color w:val="000000"/>
          <w:sz w:val="28"/>
          <w:szCs w:val="28"/>
        </w:rPr>
        <w:t>ALL SAINTS DAY</w:t>
      </w:r>
      <w:r w:rsidR="00E84172" w:rsidRPr="00B56631">
        <w:rPr>
          <w:rFonts w:eastAsiaTheme="minorHAnsi"/>
          <w:b/>
          <w:color w:val="000000"/>
          <w:sz w:val="28"/>
          <w:szCs w:val="28"/>
        </w:rPr>
        <w:t xml:space="preserve"> </w:t>
      </w:r>
    </w:p>
    <w:p w:rsidR="00E84172" w:rsidRPr="005F7CA7" w:rsidRDefault="00E84172" w:rsidP="00E8417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1"/>
          <w:szCs w:val="21"/>
        </w:rPr>
      </w:pPr>
      <w:r w:rsidRPr="005F7CA7">
        <w:rPr>
          <w:rFonts w:eastAsiaTheme="minorHAnsi"/>
          <w:bCs/>
          <w:color w:val="000000"/>
          <w:sz w:val="21"/>
          <w:szCs w:val="21"/>
        </w:rPr>
        <w:t>Rev. Hafidha F. Saadiqah, Pastor   *   Mr. Robert Bondi, Board Moderator</w:t>
      </w:r>
      <w:r w:rsidRPr="005F7CA7">
        <w:rPr>
          <w:rFonts w:eastAsiaTheme="minorHAnsi"/>
          <w:b/>
          <w:bCs/>
          <w:color w:val="000000"/>
          <w:sz w:val="21"/>
          <w:szCs w:val="21"/>
        </w:rPr>
        <w:t xml:space="preserve"> </w:t>
      </w:r>
    </w:p>
    <w:p w:rsidR="00E84172" w:rsidRPr="005F7CA7" w:rsidRDefault="00E84172" w:rsidP="00E8417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 w:rsidRPr="005F7CA7">
        <w:rPr>
          <w:rFonts w:eastAsiaTheme="minorHAnsi"/>
          <w:color w:val="000000"/>
          <w:sz w:val="21"/>
          <w:szCs w:val="21"/>
        </w:rPr>
        <w:t>Mr. Conor Frost, Musician</w:t>
      </w:r>
    </w:p>
    <w:p w:rsidR="00E84172" w:rsidRPr="0085333E" w:rsidRDefault="00E84172" w:rsidP="00E8417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79" w:rsidRDefault="00E84172" w:rsidP="00E84172">
      <w:r>
        <w:t>PRELUDE</w:t>
      </w:r>
      <w:r>
        <w:tab/>
      </w:r>
      <w:r>
        <w:tab/>
      </w:r>
      <w:r>
        <w:tab/>
      </w:r>
      <w:r>
        <w:tab/>
      </w:r>
      <w:r w:rsidR="00B55179">
        <w:rPr>
          <w:i/>
          <w:iCs/>
        </w:rPr>
        <w:t>Nocturne (Op. 72, No. 1)</w:t>
      </w:r>
      <w:r w:rsidR="00B55179">
        <w:tab/>
      </w:r>
      <w:r w:rsidR="00B55179">
        <w:tab/>
        <w:t xml:space="preserve">             F. Chopin</w:t>
      </w:r>
    </w:p>
    <w:p w:rsidR="00E84172" w:rsidRPr="00F07865" w:rsidRDefault="00E84172" w:rsidP="00E84172">
      <w:r>
        <w:tab/>
      </w:r>
      <w:r>
        <w:tab/>
      </w:r>
    </w:p>
    <w:p w:rsidR="00E84172" w:rsidRDefault="00E84172" w:rsidP="00E84172">
      <w:r>
        <w:t>WELCOME &amp; ANNOUNCMENTS</w:t>
      </w:r>
    </w:p>
    <w:p w:rsidR="00E84172" w:rsidRPr="0068301F" w:rsidRDefault="00E84172" w:rsidP="00E84172">
      <w:pPr>
        <w:rPr>
          <w:sz w:val="20"/>
          <w:szCs w:val="20"/>
        </w:rPr>
      </w:pPr>
      <w:r>
        <w:tab/>
      </w:r>
    </w:p>
    <w:p w:rsidR="00E84172" w:rsidRDefault="00E84172" w:rsidP="00E84172">
      <w:r>
        <w:t xml:space="preserve">*HYMN </w:t>
      </w:r>
      <w:r>
        <w:tab/>
      </w:r>
      <w:r>
        <w:tab/>
        <w:t xml:space="preserve">    </w:t>
      </w:r>
      <w:r w:rsidR="005A5A98">
        <w:rPr>
          <w:i/>
          <w:iCs/>
        </w:rPr>
        <w:t>Come, Let Us Join with Faithful Souls</w:t>
      </w:r>
      <w:r w:rsidR="005A5A98">
        <w:tab/>
      </w:r>
      <w:r w:rsidR="005A5A98">
        <w:tab/>
      </w:r>
      <w:r w:rsidR="005A5A98">
        <w:tab/>
        <w:t xml:space="preserve">   AZMON</w:t>
      </w:r>
    </w:p>
    <w:p w:rsidR="00E84172" w:rsidRPr="00762711" w:rsidRDefault="00E84172" w:rsidP="00E84172">
      <w:pPr>
        <w:rPr>
          <w:i/>
          <w:iCs/>
        </w:rPr>
      </w:pPr>
      <w:r>
        <w:tab/>
      </w:r>
      <w:r>
        <w:tab/>
      </w:r>
      <w:r>
        <w:tab/>
      </w:r>
      <w:r>
        <w:tab/>
      </w:r>
    </w:p>
    <w:p w:rsidR="00E84172" w:rsidRDefault="00E84172" w:rsidP="00E84172">
      <w:r>
        <w:t xml:space="preserve">*UNISON PRAYER of </w:t>
      </w:r>
      <w:r w:rsidR="00D917F6">
        <w:t xml:space="preserve">ADORATON and </w:t>
      </w:r>
      <w:r>
        <w:t>CONFESSION</w:t>
      </w:r>
    </w:p>
    <w:p w:rsidR="00D917F6" w:rsidRPr="00D917F6" w:rsidRDefault="00D917F6" w:rsidP="00D917F6">
      <w:r>
        <w:tab/>
      </w:r>
      <w:r w:rsidR="006836A5">
        <w:t>L:</w:t>
      </w:r>
      <w:r w:rsidR="006836A5">
        <w:tab/>
      </w:r>
      <w:r w:rsidR="003D6177">
        <w:t>Go</w:t>
      </w:r>
      <w:r w:rsidRPr="00D917F6">
        <w:t>d, life is a mystery –</w:t>
      </w:r>
    </w:p>
    <w:p w:rsidR="00D917F6" w:rsidRPr="00D917F6" w:rsidRDefault="00D917F6" w:rsidP="006836A5">
      <w:pPr>
        <w:ind w:left="720" w:firstLine="720"/>
      </w:pPr>
      <w:r w:rsidRPr="00D917F6">
        <w:t>far too deep for us to fathom</w:t>
      </w:r>
      <w:r w:rsidR="00921909">
        <w:t>,</w:t>
      </w:r>
      <w:r w:rsidRPr="00D917F6">
        <w:t xml:space="preserve"> too large for us to grasp.</w:t>
      </w:r>
    </w:p>
    <w:p w:rsidR="00D917F6" w:rsidRPr="00D917F6" w:rsidRDefault="00D917F6" w:rsidP="006836A5">
      <w:pPr>
        <w:ind w:left="720" w:firstLine="720"/>
      </w:pPr>
      <w:r w:rsidRPr="00D917F6">
        <w:t>We are just ordinary people,</w:t>
      </w:r>
    </w:p>
    <w:p w:rsidR="00D917F6" w:rsidRPr="00D917F6" w:rsidRDefault="00D917F6" w:rsidP="006836A5">
      <w:pPr>
        <w:ind w:left="720" w:firstLine="720"/>
      </w:pPr>
      <w:r w:rsidRPr="00D917F6">
        <w:t>seeking to make each day something special</w:t>
      </w:r>
      <w:r w:rsidR="00F475CD">
        <w:t>;</w:t>
      </w:r>
    </w:p>
    <w:p w:rsidR="001E6E9A" w:rsidRDefault="00C738D1" w:rsidP="006836A5">
      <w:pPr>
        <w:ind w:left="720" w:firstLine="720"/>
      </w:pPr>
      <w:r>
        <w:t>trusting</w:t>
      </w:r>
      <w:r w:rsidR="00D917F6" w:rsidRPr="00D917F6">
        <w:t xml:space="preserve"> that our lives </w:t>
      </w:r>
      <w:r w:rsidR="00F63ACC">
        <w:t>will make a difference</w:t>
      </w:r>
      <w:r w:rsidR="001E6E9A">
        <w:t xml:space="preserve"> far</w:t>
      </w:r>
      <w:r w:rsidR="0020067B">
        <w:t xml:space="preserve"> beyond </w:t>
      </w:r>
      <w:r w:rsidR="001E6E9A">
        <w:t xml:space="preserve">the </w:t>
      </w:r>
      <w:r w:rsidR="0020067B">
        <w:t>measure</w:t>
      </w:r>
      <w:r w:rsidR="001E6E9A">
        <w:t xml:space="preserve"> of our </w:t>
      </w:r>
    </w:p>
    <w:p w:rsidR="00D917F6" w:rsidRPr="00D917F6" w:rsidRDefault="001E6E9A" w:rsidP="006836A5">
      <w:pPr>
        <w:ind w:left="720" w:firstLine="720"/>
      </w:pPr>
      <w:r>
        <w:t>days</w:t>
      </w:r>
      <w:r w:rsidR="00D917F6" w:rsidRPr="00D917F6">
        <w:t>.</w:t>
      </w:r>
    </w:p>
    <w:p w:rsidR="00D917F6" w:rsidRPr="00D917F6" w:rsidRDefault="00D917F6" w:rsidP="00D917F6">
      <w:r w:rsidRPr="00D917F6">
        <w:t> </w:t>
      </w:r>
    </w:p>
    <w:p w:rsidR="00D917F6" w:rsidRPr="00D917F6" w:rsidRDefault="006836A5" w:rsidP="006836A5">
      <w:pPr>
        <w:ind w:firstLine="720"/>
        <w:rPr>
          <w:b/>
          <w:bCs/>
        </w:rPr>
      </w:pPr>
      <w:r w:rsidRPr="006836A5">
        <w:rPr>
          <w:b/>
          <w:bCs/>
        </w:rPr>
        <w:t>P:</w:t>
      </w:r>
      <w:r w:rsidRPr="006836A5">
        <w:rPr>
          <w:b/>
          <w:bCs/>
        </w:rPr>
        <w:tab/>
      </w:r>
      <w:r w:rsidR="00F93E2B">
        <w:rPr>
          <w:b/>
          <w:bCs/>
        </w:rPr>
        <w:t>W</w:t>
      </w:r>
      <w:r w:rsidR="00D917F6" w:rsidRPr="00D917F6">
        <w:rPr>
          <w:b/>
          <w:bCs/>
        </w:rPr>
        <w:t>e recogni</w:t>
      </w:r>
      <w:r w:rsidRPr="006836A5">
        <w:rPr>
          <w:b/>
          <w:bCs/>
        </w:rPr>
        <w:t>z</w:t>
      </w:r>
      <w:r w:rsidR="00D917F6" w:rsidRPr="00D917F6">
        <w:rPr>
          <w:b/>
          <w:bCs/>
        </w:rPr>
        <w:t>e that we need so much.</w:t>
      </w:r>
    </w:p>
    <w:p w:rsidR="00D917F6" w:rsidRPr="00D917F6" w:rsidRDefault="00D917F6" w:rsidP="006836A5">
      <w:pPr>
        <w:ind w:left="720" w:firstLine="720"/>
        <w:rPr>
          <w:b/>
          <w:bCs/>
        </w:rPr>
      </w:pPr>
      <w:r w:rsidRPr="00D917F6">
        <w:rPr>
          <w:b/>
          <w:bCs/>
        </w:rPr>
        <w:t>We need wisdom and strength.</w:t>
      </w:r>
    </w:p>
    <w:p w:rsidR="00D917F6" w:rsidRPr="00D917F6" w:rsidRDefault="00D917F6" w:rsidP="006836A5">
      <w:pPr>
        <w:ind w:left="720" w:firstLine="720"/>
        <w:rPr>
          <w:b/>
          <w:bCs/>
        </w:rPr>
      </w:pPr>
      <w:r w:rsidRPr="00D917F6">
        <w:rPr>
          <w:b/>
          <w:bCs/>
        </w:rPr>
        <w:t>We need compassion and courage.</w:t>
      </w:r>
    </w:p>
    <w:p w:rsidR="00D917F6" w:rsidRPr="00D917F6" w:rsidRDefault="00D53248" w:rsidP="006836A5">
      <w:pPr>
        <w:ind w:left="720" w:firstLine="720"/>
        <w:rPr>
          <w:b/>
          <w:bCs/>
        </w:rPr>
      </w:pPr>
      <w:r>
        <w:rPr>
          <w:b/>
          <w:bCs/>
        </w:rPr>
        <w:t>So</w:t>
      </w:r>
      <w:r w:rsidR="00D917F6" w:rsidRPr="00D917F6">
        <w:rPr>
          <w:b/>
          <w:bCs/>
        </w:rPr>
        <w:t xml:space="preserve"> we turn to </w:t>
      </w:r>
      <w:r w:rsidR="00D977CD">
        <w:rPr>
          <w:b/>
          <w:bCs/>
        </w:rPr>
        <w:t>y</w:t>
      </w:r>
      <w:r w:rsidR="00D917F6" w:rsidRPr="00D917F6">
        <w:rPr>
          <w:b/>
          <w:bCs/>
        </w:rPr>
        <w:t>ou as the source of what we need.</w:t>
      </w:r>
    </w:p>
    <w:p w:rsidR="00D917F6" w:rsidRPr="00D917F6" w:rsidRDefault="00D917F6" w:rsidP="00D917F6">
      <w:pPr>
        <w:rPr>
          <w:b/>
          <w:bCs/>
        </w:rPr>
      </w:pPr>
      <w:r w:rsidRPr="00D917F6">
        <w:rPr>
          <w:b/>
          <w:bCs/>
        </w:rPr>
        <w:t> </w:t>
      </w:r>
    </w:p>
    <w:p w:rsidR="00D917F6" w:rsidRPr="00D917F6" w:rsidRDefault="006836A5" w:rsidP="006836A5">
      <w:pPr>
        <w:ind w:firstLine="720"/>
      </w:pPr>
      <w:r>
        <w:t>L:</w:t>
      </w:r>
      <w:r>
        <w:tab/>
      </w:r>
      <w:r w:rsidR="00D917F6" w:rsidRPr="00D917F6">
        <w:t xml:space="preserve">What a surprise it is to discover that </w:t>
      </w:r>
      <w:r w:rsidR="00D977CD">
        <w:t>y</w:t>
      </w:r>
      <w:r w:rsidR="00D917F6" w:rsidRPr="00D917F6">
        <w:t>ou are within us!</w:t>
      </w:r>
    </w:p>
    <w:p w:rsidR="00D917F6" w:rsidRPr="00D917F6" w:rsidRDefault="00D917F6" w:rsidP="006836A5">
      <w:pPr>
        <w:ind w:left="720" w:firstLine="720"/>
      </w:pPr>
      <w:r w:rsidRPr="00D917F6">
        <w:t xml:space="preserve">In Jesus, </w:t>
      </w:r>
      <w:r w:rsidR="00251ACF">
        <w:t>y</w:t>
      </w:r>
      <w:r w:rsidRPr="00D917F6">
        <w:t>ou have</w:t>
      </w:r>
      <w:r w:rsidR="00616639">
        <w:t xml:space="preserve"> inhabited</w:t>
      </w:r>
      <w:r w:rsidRPr="00D917F6">
        <w:t xml:space="preserve"> into our world.</w:t>
      </w:r>
    </w:p>
    <w:p w:rsidR="00D917F6" w:rsidRPr="00D917F6" w:rsidRDefault="00D917F6" w:rsidP="006836A5">
      <w:pPr>
        <w:ind w:left="720" w:firstLine="720"/>
      </w:pPr>
      <w:r w:rsidRPr="00D917F6">
        <w:t xml:space="preserve">By </w:t>
      </w:r>
      <w:r w:rsidR="00D977CD">
        <w:t>y</w:t>
      </w:r>
      <w:r w:rsidRPr="00D917F6">
        <w:t xml:space="preserve">our Spirit, </w:t>
      </w:r>
      <w:r w:rsidR="00251ACF">
        <w:t>y</w:t>
      </w:r>
      <w:r w:rsidRPr="00D917F6">
        <w:t xml:space="preserve">ou </w:t>
      </w:r>
      <w:r w:rsidR="00616639">
        <w:t>stepped</w:t>
      </w:r>
      <w:r w:rsidRPr="00D917F6">
        <w:t xml:space="preserve"> into our hearts.</w:t>
      </w:r>
    </w:p>
    <w:p w:rsidR="00D917F6" w:rsidRPr="00D917F6" w:rsidRDefault="00D917F6" w:rsidP="006836A5">
      <w:pPr>
        <w:ind w:left="720" w:firstLine="720"/>
      </w:pPr>
      <w:r w:rsidRPr="00D917F6">
        <w:t>How often we have missed this hidden treasure inside us.</w:t>
      </w:r>
    </w:p>
    <w:p w:rsidR="00D917F6" w:rsidRPr="00D917F6" w:rsidRDefault="00D917F6" w:rsidP="00D917F6">
      <w:r w:rsidRPr="00D917F6">
        <w:t> </w:t>
      </w:r>
    </w:p>
    <w:p w:rsidR="00D917F6" w:rsidRPr="00D917F6" w:rsidRDefault="006836A5" w:rsidP="006836A5">
      <w:pPr>
        <w:ind w:firstLine="720"/>
        <w:rPr>
          <w:b/>
          <w:bCs/>
        </w:rPr>
      </w:pPr>
      <w:r w:rsidRPr="006836A5">
        <w:rPr>
          <w:b/>
          <w:bCs/>
        </w:rPr>
        <w:t>ALL:</w:t>
      </w:r>
      <w:r w:rsidRPr="006836A5">
        <w:rPr>
          <w:b/>
          <w:bCs/>
        </w:rPr>
        <w:tab/>
      </w:r>
      <w:r w:rsidR="00D917F6" w:rsidRPr="00D917F6">
        <w:rPr>
          <w:b/>
          <w:bCs/>
        </w:rPr>
        <w:t>Yes, we are just ordinary people,</w:t>
      </w:r>
    </w:p>
    <w:p w:rsidR="00D917F6" w:rsidRPr="00D917F6" w:rsidRDefault="00D917F6" w:rsidP="006836A5">
      <w:pPr>
        <w:ind w:left="720" w:firstLine="720"/>
        <w:rPr>
          <w:b/>
          <w:bCs/>
        </w:rPr>
      </w:pPr>
      <w:r w:rsidRPr="00D917F6">
        <w:rPr>
          <w:b/>
          <w:bCs/>
        </w:rPr>
        <w:t xml:space="preserve">but we are </w:t>
      </w:r>
      <w:r w:rsidR="0060598B">
        <w:rPr>
          <w:b/>
          <w:bCs/>
        </w:rPr>
        <w:t xml:space="preserve">made in </w:t>
      </w:r>
      <w:r w:rsidR="00D977CD">
        <w:rPr>
          <w:b/>
          <w:bCs/>
        </w:rPr>
        <w:t>y</w:t>
      </w:r>
      <w:r w:rsidRPr="00D917F6">
        <w:rPr>
          <w:b/>
          <w:bCs/>
        </w:rPr>
        <w:t xml:space="preserve">our image, and we are filled with </w:t>
      </w:r>
      <w:r w:rsidR="00D977CD">
        <w:rPr>
          <w:b/>
          <w:bCs/>
        </w:rPr>
        <w:t>y</w:t>
      </w:r>
      <w:r w:rsidRPr="00D917F6">
        <w:rPr>
          <w:b/>
          <w:bCs/>
        </w:rPr>
        <w:t>our Presence.</w:t>
      </w:r>
    </w:p>
    <w:p w:rsidR="00D917F6" w:rsidRPr="00D917F6" w:rsidRDefault="00D917F6" w:rsidP="006836A5">
      <w:pPr>
        <w:ind w:left="720" w:firstLine="720"/>
        <w:rPr>
          <w:b/>
          <w:bCs/>
        </w:rPr>
      </w:pPr>
      <w:r w:rsidRPr="00D917F6">
        <w:rPr>
          <w:b/>
          <w:bCs/>
        </w:rPr>
        <w:t>Forgive us for our blindness,</w:t>
      </w:r>
    </w:p>
    <w:p w:rsidR="00D917F6" w:rsidRPr="00D917F6" w:rsidRDefault="00D917F6" w:rsidP="006836A5">
      <w:pPr>
        <w:ind w:left="720" w:firstLine="720"/>
        <w:rPr>
          <w:b/>
          <w:bCs/>
        </w:rPr>
      </w:pPr>
      <w:r w:rsidRPr="00D917F6">
        <w:rPr>
          <w:b/>
          <w:bCs/>
        </w:rPr>
        <w:t xml:space="preserve">and for our neglect of the gift of </w:t>
      </w:r>
      <w:r w:rsidR="00D977CD">
        <w:rPr>
          <w:b/>
          <w:bCs/>
        </w:rPr>
        <w:t>y</w:t>
      </w:r>
      <w:r w:rsidRPr="00D917F6">
        <w:rPr>
          <w:b/>
          <w:bCs/>
        </w:rPr>
        <w:t>ourself</w:t>
      </w:r>
    </w:p>
    <w:p w:rsidR="00D917F6" w:rsidRPr="0026020D" w:rsidRDefault="00D917F6" w:rsidP="0026020D">
      <w:pPr>
        <w:ind w:left="1440"/>
        <w:rPr>
          <w:b/>
          <w:bCs/>
        </w:rPr>
      </w:pPr>
      <w:r w:rsidRPr="00D917F6">
        <w:rPr>
          <w:b/>
          <w:bCs/>
        </w:rPr>
        <w:t xml:space="preserve">with which </w:t>
      </w:r>
      <w:r w:rsidR="00D977CD">
        <w:rPr>
          <w:b/>
          <w:bCs/>
        </w:rPr>
        <w:t>y</w:t>
      </w:r>
      <w:r w:rsidRPr="00D917F6">
        <w:rPr>
          <w:b/>
          <w:bCs/>
        </w:rPr>
        <w:t>ou have so generously blessed us.</w:t>
      </w:r>
      <w:r w:rsidR="0026020D">
        <w:rPr>
          <w:b/>
          <w:bCs/>
        </w:rPr>
        <w:t xml:space="preserve">  Through Jesus </w:t>
      </w:r>
      <w:r w:rsidR="00947439">
        <w:rPr>
          <w:b/>
          <w:bCs/>
        </w:rPr>
        <w:t xml:space="preserve">the </w:t>
      </w:r>
      <w:r w:rsidR="0026020D">
        <w:rPr>
          <w:b/>
          <w:bCs/>
        </w:rPr>
        <w:t>Christ.  Amen.</w:t>
      </w:r>
    </w:p>
    <w:p w:rsidR="00E84172" w:rsidRPr="00627ADA" w:rsidRDefault="00627ADA" w:rsidP="00E84172">
      <w:pPr>
        <w:rPr>
          <w:color w:val="000000"/>
          <w:sz w:val="20"/>
          <w:szCs w:val="2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~</w:t>
      </w:r>
      <w:r w:rsidR="000E2077">
        <w:rPr>
          <w:color w:val="000000"/>
          <w:sz w:val="20"/>
          <w:szCs w:val="20"/>
        </w:rPr>
        <w:t xml:space="preserve">adapted, </w:t>
      </w:r>
      <w:r>
        <w:rPr>
          <w:color w:val="000000"/>
          <w:sz w:val="20"/>
          <w:szCs w:val="20"/>
        </w:rPr>
        <w:t>Sacredise.com</w:t>
      </w:r>
    </w:p>
    <w:p w:rsidR="00E84172" w:rsidRPr="00EE3E94" w:rsidRDefault="00E84172" w:rsidP="00E84172">
      <w:pPr>
        <w:ind w:left="720" w:firstLine="720"/>
        <w:rPr>
          <w:b/>
          <w:bCs/>
          <w:sz w:val="15"/>
          <w:szCs w:val="15"/>
        </w:rPr>
      </w:pPr>
      <w:r>
        <w:rPr>
          <w:b/>
          <w:bCs/>
          <w:i/>
        </w:rPr>
        <w:t>*</w:t>
      </w:r>
      <w:r w:rsidRPr="00EE3E94">
        <w:rPr>
          <w:b/>
          <w:bCs/>
          <w:i/>
        </w:rPr>
        <w:t>Words of Assurance (</w:t>
      </w:r>
      <w:r w:rsidRPr="00EE3E94">
        <w:rPr>
          <w:b/>
          <w:bCs/>
          <w:iCs/>
        </w:rPr>
        <w:t>minister</w:t>
      </w:r>
      <w:r w:rsidRPr="00EE3E94">
        <w:rPr>
          <w:b/>
          <w:bCs/>
          <w:i/>
        </w:rPr>
        <w:t>)</w:t>
      </w:r>
    </w:p>
    <w:p w:rsidR="00E84172" w:rsidRDefault="00E84172" w:rsidP="00E84172">
      <w:pPr>
        <w:rPr>
          <w:b/>
          <w:bCs/>
          <w:iCs/>
        </w:rPr>
      </w:pPr>
      <w:r w:rsidRPr="00EE3E94">
        <w:rPr>
          <w:b/>
          <w:bCs/>
          <w:i/>
        </w:rPr>
        <w:tab/>
      </w:r>
      <w:r>
        <w:rPr>
          <w:b/>
          <w:bCs/>
          <w:i/>
        </w:rPr>
        <w:tab/>
        <w:t>*</w:t>
      </w:r>
      <w:r w:rsidRPr="00EE3E94">
        <w:rPr>
          <w:b/>
          <w:bCs/>
          <w:i/>
        </w:rPr>
        <w:t>Gloria Patri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(spoken)</w:t>
      </w:r>
    </w:p>
    <w:p w:rsidR="00E84172" w:rsidRPr="000A73E3" w:rsidRDefault="00E84172" w:rsidP="00E84172">
      <w:pPr>
        <w:ind w:left="1440" w:firstLine="720"/>
        <w:rPr>
          <w:iCs/>
          <w:sz w:val="22"/>
          <w:szCs w:val="22"/>
        </w:rPr>
      </w:pPr>
      <w:r w:rsidRPr="000A73E3">
        <w:rPr>
          <w:iCs/>
          <w:sz w:val="22"/>
          <w:szCs w:val="22"/>
        </w:rPr>
        <w:t>Glory to the Creator, the Christ, the Holy Spirit Three in One!</w:t>
      </w:r>
    </w:p>
    <w:p w:rsidR="00E84172" w:rsidRPr="005640D0" w:rsidRDefault="00E84172" w:rsidP="00E84172">
      <w:pPr>
        <w:ind w:left="1440"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>As it was in the beginning, is now, and ever shall be;</w:t>
      </w:r>
    </w:p>
    <w:p w:rsidR="00E84172" w:rsidRPr="00893515" w:rsidRDefault="00E84172" w:rsidP="00E84172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>World without end.  Amen.  Amen.</w:t>
      </w:r>
    </w:p>
    <w:p w:rsidR="00E84172" w:rsidRPr="00EE3E94" w:rsidRDefault="00E84172" w:rsidP="00E84172">
      <w:pPr>
        <w:ind w:left="720" w:firstLine="720"/>
        <w:rPr>
          <w:b/>
          <w:bCs/>
          <w:i/>
        </w:rPr>
      </w:pPr>
      <w:r>
        <w:rPr>
          <w:b/>
          <w:bCs/>
          <w:i/>
        </w:rPr>
        <w:t>*</w:t>
      </w:r>
      <w:r w:rsidRPr="00EE3E94">
        <w:rPr>
          <w:b/>
          <w:bCs/>
          <w:i/>
        </w:rPr>
        <w:t>Offering Signs of Peace</w:t>
      </w:r>
    </w:p>
    <w:p w:rsidR="00E84172" w:rsidRDefault="00E84172" w:rsidP="00E84172"/>
    <w:p w:rsidR="00E84172" w:rsidRPr="008F6B16" w:rsidRDefault="00E84172" w:rsidP="00E84172">
      <w:r>
        <w:t>INTERLUDE</w:t>
      </w:r>
      <w:r>
        <w:tab/>
      </w:r>
      <w:r>
        <w:tab/>
      </w:r>
      <w:r>
        <w:tab/>
      </w:r>
      <w:r>
        <w:tab/>
      </w:r>
      <w:r>
        <w:tab/>
      </w:r>
      <w:r w:rsidR="00203D16">
        <w:rPr>
          <w:i/>
          <w:iCs/>
        </w:rPr>
        <w:t>As the Deer</w:t>
      </w:r>
      <w:r w:rsidR="00203D16">
        <w:tab/>
      </w:r>
      <w:r w:rsidR="00203D16">
        <w:tab/>
      </w:r>
      <w:r w:rsidR="00203D16">
        <w:tab/>
        <w:t xml:space="preserve">          M. Nystrom</w:t>
      </w:r>
    </w:p>
    <w:p w:rsidR="00E84172" w:rsidRDefault="00E84172" w:rsidP="00E84172">
      <w:r>
        <w:tab/>
      </w:r>
      <w:r>
        <w:tab/>
      </w:r>
      <w:r>
        <w:tab/>
      </w:r>
    </w:p>
    <w:p w:rsidR="00E84172" w:rsidRPr="00177B68" w:rsidRDefault="00E84172" w:rsidP="00E84172">
      <w:r w:rsidRPr="00177B68">
        <w:t>INVITATION to STEWARDSHIP</w:t>
      </w:r>
    </w:p>
    <w:p w:rsidR="00E84172" w:rsidRPr="00820741" w:rsidRDefault="00E84172" w:rsidP="00E84172">
      <w:pPr>
        <w:ind w:firstLine="720"/>
        <w:rPr>
          <w:b/>
          <w:bCs/>
          <w:iCs/>
        </w:rPr>
      </w:pPr>
      <w:r w:rsidRPr="005640D0">
        <w:rPr>
          <w:b/>
          <w:bCs/>
          <w:i/>
        </w:rPr>
        <w:t>Doxology</w:t>
      </w:r>
      <w:r>
        <w:rPr>
          <w:b/>
          <w:bCs/>
          <w:i/>
        </w:rPr>
        <w:t xml:space="preserve"> (</w:t>
      </w:r>
      <w:r>
        <w:rPr>
          <w:b/>
          <w:bCs/>
          <w:iCs/>
        </w:rPr>
        <w:t>spoken)</w:t>
      </w:r>
    </w:p>
    <w:p w:rsidR="00E84172" w:rsidRPr="005640D0" w:rsidRDefault="00E84172" w:rsidP="00E84172">
      <w:pPr>
        <w:rPr>
          <w:iCs/>
          <w:sz w:val="22"/>
          <w:szCs w:val="22"/>
        </w:rPr>
      </w:pPr>
      <w:r>
        <w:rPr>
          <w:i/>
        </w:rPr>
        <w:tab/>
      </w:r>
      <w:r w:rsidRPr="005640D0">
        <w:rPr>
          <w:iCs/>
          <w:sz w:val="22"/>
          <w:szCs w:val="22"/>
        </w:rPr>
        <w:t>Praise God from whom all blessings</w:t>
      </w:r>
      <w:r>
        <w:rPr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flow</w:t>
      </w:r>
      <w:r>
        <w:rPr>
          <w:iCs/>
          <w:sz w:val="22"/>
          <w:szCs w:val="22"/>
        </w:rPr>
        <w:t>,</w:t>
      </w:r>
    </w:p>
    <w:p w:rsidR="00E84172" w:rsidRPr="005640D0" w:rsidRDefault="00E84172" w:rsidP="00E84172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  <w:t xml:space="preserve">Praise </w:t>
      </w:r>
      <w:r>
        <w:rPr>
          <w:iCs/>
          <w:sz w:val="22"/>
          <w:szCs w:val="22"/>
        </w:rPr>
        <w:t>God</w:t>
      </w:r>
      <w:r w:rsidRPr="005640D0">
        <w:rPr>
          <w:iCs/>
          <w:sz w:val="22"/>
          <w:szCs w:val="22"/>
        </w:rPr>
        <w:t xml:space="preserve"> all creatures here below.</w:t>
      </w:r>
      <w:r w:rsidRPr="005640D0">
        <w:rPr>
          <w:iCs/>
          <w:sz w:val="22"/>
          <w:szCs w:val="22"/>
        </w:rPr>
        <w:tab/>
      </w:r>
    </w:p>
    <w:p w:rsidR="00E84172" w:rsidRPr="000A73E3" w:rsidRDefault="00E84172" w:rsidP="00E84172">
      <w:pPr>
        <w:ind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 xml:space="preserve">Praise </w:t>
      </w:r>
      <w:r>
        <w:rPr>
          <w:iCs/>
          <w:sz w:val="22"/>
          <w:szCs w:val="22"/>
        </w:rPr>
        <w:t>God</w:t>
      </w:r>
      <w:r>
        <w:rPr>
          <w:b/>
          <w:bCs/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above, ye heavenly host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</w:p>
    <w:p w:rsidR="00E84172" w:rsidRPr="000A73E3" w:rsidRDefault="00E84172" w:rsidP="00E84172">
      <w:pPr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0A73E3">
        <w:rPr>
          <w:bCs/>
          <w:sz w:val="22"/>
          <w:szCs w:val="22"/>
        </w:rPr>
        <w:t>Creator, Christ, and Holy Ghost.  Amen</w:t>
      </w:r>
      <w:r w:rsidRPr="000A73E3">
        <w:rPr>
          <w:bCs/>
          <w:iCs/>
          <w:sz w:val="22"/>
          <w:szCs w:val="22"/>
        </w:rPr>
        <w:t>.</w:t>
      </w:r>
    </w:p>
    <w:p w:rsidR="00E84172" w:rsidRPr="005640D0" w:rsidRDefault="00E84172" w:rsidP="00E84172">
      <w:pPr>
        <w:rPr>
          <w:iCs/>
          <w:sz w:val="22"/>
          <w:szCs w:val="22"/>
        </w:rPr>
      </w:pPr>
    </w:p>
    <w:p w:rsidR="00E84172" w:rsidRPr="00C762A2" w:rsidRDefault="00E84172" w:rsidP="00E84172">
      <w:pPr>
        <w:rPr>
          <w:b/>
          <w:bCs/>
          <w:iCs/>
          <w:sz w:val="22"/>
          <w:szCs w:val="22"/>
        </w:rPr>
      </w:pPr>
      <w:r w:rsidRPr="00177B68">
        <w:rPr>
          <w:i/>
        </w:rPr>
        <w:tab/>
      </w:r>
      <w:r w:rsidRPr="00C762A2">
        <w:rPr>
          <w:b/>
          <w:bCs/>
          <w:i/>
        </w:rPr>
        <w:t>Prayer of Dedication</w:t>
      </w:r>
    </w:p>
    <w:p w:rsidR="00632FF9" w:rsidRPr="00632FF9" w:rsidRDefault="00632FF9" w:rsidP="00632FF9">
      <w:pPr>
        <w:ind w:left="720"/>
        <w:rPr>
          <w:b/>
          <w:bCs/>
        </w:rPr>
      </w:pPr>
      <w:r w:rsidRPr="00632FF9">
        <w:rPr>
          <w:b/>
          <w:bCs/>
        </w:rPr>
        <w:t>Ever-faithful God,</w:t>
      </w:r>
      <w:r w:rsidR="00962E0F">
        <w:rPr>
          <w:b/>
          <w:bCs/>
        </w:rPr>
        <w:t xml:space="preserve"> </w:t>
      </w:r>
      <w:r w:rsidRPr="00632FF9">
        <w:rPr>
          <w:b/>
          <w:bCs/>
        </w:rPr>
        <w:t>we long to be faithful givers,</w:t>
      </w:r>
      <w:r w:rsidR="00962E0F">
        <w:rPr>
          <w:b/>
          <w:bCs/>
        </w:rPr>
        <w:t xml:space="preserve"> </w:t>
      </w:r>
      <w:r w:rsidRPr="00632FF9">
        <w:rPr>
          <w:b/>
          <w:bCs/>
        </w:rPr>
        <w:t>modelling ourselves on you</w:t>
      </w:r>
      <w:r w:rsidR="00D26AA8">
        <w:rPr>
          <w:b/>
          <w:bCs/>
        </w:rPr>
        <w:t xml:space="preserve">r pattern </w:t>
      </w:r>
      <w:r w:rsidR="00840031">
        <w:rPr>
          <w:b/>
          <w:bCs/>
        </w:rPr>
        <w:t xml:space="preserve">of </w:t>
      </w:r>
      <w:r w:rsidR="00D26AA8">
        <w:rPr>
          <w:b/>
          <w:bCs/>
        </w:rPr>
        <w:t>giving</w:t>
      </w:r>
      <w:r w:rsidRPr="00632FF9">
        <w:rPr>
          <w:b/>
          <w:bCs/>
        </w:rPr>
        <w:t>.</w:t>
      </w:r>
      <w:r w:rsidR="00962E0F">
        <w:rPr>
          <w:b/>
          <w:bCs/>
        </w:rPr>
        <w:t xml:space="preserve">  </w:t>
      </w:r>
      <w:r w:rsidRPr="00632FF9">
        <w:rPr>
          <w:b/>
          <w:bCs/>
        </w:rPr>
        <w:t>May your Spirit of abundance,</w:t>
      </w:r>
      <w:r w:rsidR="00962E0F">
        <w:rPr>
          <w:b/>
          <w:bCs/>
        </w:rPr>
        <w:t xml:space="preserve"> </w:t>
      </w:r>
      <w:r w:rsidRPr="00632FF9">
        <w:rPr>
          <w:b/>
          <w:bCs/>
        </w:rPr>
        <w:t>which gives more than we ask or imagine,</w:t>
      </w:r>
      <w:r w:rsidR="00962E0F">
        <w:rPr>
          <w:b/>
          <w:bCs/>
        </w:rPr>
        <w:t xml:space="preserve"> </w:t>
      </w:r>
      <w:r w:rsidRPr="00632FF9">
        <w:rPr>
          <w:b/>
          <w:bCs/>
        </w:rPr>
        <w:t>grace these gifts for your kin</w:t>
      </w:r>
      <w:r w:rsidR="00947439">
        <w:rPr>
          <w:b/>
          <w:bCs/>
        </w:rPr>
        <w:t>-</w:t>
      </w:r>
      <w:r w:rsidRPr="00632FF9">
        <w:rPr>
          <w:b/>
          <w:bCs/>
        </w:rPr>
        <w:t>dom</w:t>
      </w:r>
      <w:r w:rsidR="00933CFD">
        <w:rPr>
          <w:b/>
          <w:bCs/>
        </w:rPr>
        <w:t>.  Through</w:t>
      </w:r>
      <w:r w:rsidRPr="00632FF9">
        <w:rPr>
          <w:b/>
          <w:bCs/>
        </w:rPr>
        <w:t xml:space="preserve"> Jesus</w:t>
      </w:r>
      <w:r w:rsidR="00947439">
        <w:rPr>
          <w:b/>
          <w:bCs/>
        </w:rPr>
        <w:t xml:space="preserve"> the Christ</w:t>
      </w:r>
      <w:r w:rsidR="00933CFD">
        <w:rPr>
          <w:b/>
          <w:bCs/>
        </w:rPr>
        <w:t xml:space="preserve">. </w:t>
      </w:r>
      <w:r w:rsidRPr="00632FF9">
        <w:rPr>
          <w:b/>
          <w:bCs/>
        </w:rPr>
        <w:t xml:space="preserve"> Amen.</w:t>
      </w:r>
    </w:p>
    <w:p w:rsidR="00E84172" w:rsidRDefault="00F02EA2" w:rsidP="00F02EA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0"/>
          <w:szCs w:val="20"/>
        </w:rPr>
        <w:t>~by Carol Penner</w:t>
      </w:r>
      <w:r w:rsidR="00E84172">
        <w:rPr>
          <w:b/>
          <w:bCs/>
        </w:rPr>
        <w:tab/>
      </w:r>
      <w:r w:rsidR="00E84172">
        <w:rPr>
          <w:b/>
          <w:bCs/>
        </w:rPr>
        <w:tab/>
      </w:r>
      <w:r w:rsidR="00E84172">
        <w:rPr>
          <w:b/>
          <w:bCs/>
        </w:rPr>
        <w:tab/>
      </w:r>
      <w:r w:rsidR="00E84172">
        <w:rPr>
          <w:b/>
          <w:bCs/>
        </w:rPr>
        <w:tab/>
      </w:r>
      <w:r w:rsidR="00E84172">
        <w:rPr>
          <w:b/>
          <w:bCs/>
        </w:rPr>
        <w:tab/>
      </w:r>
      <w:r w:rsidR="00E84172">
        <w:rPr>
          <w:b/>
          <w:bCs/>
        </w:rPr>
        <w:tab/>
      </w:r>
      <w:r w:rsidR="00E84172">
        <w:rPr>
          <w:b/>
          <w:bCs/>
        </w:rPr>
        <w:tab/>
      </w:r>
    </w:p>
    <w:p w:rsidR="00E84172" w:rsidRDefault="00E84172" w:rsidP="00E84172">
      <w:r>
        <w:t>CHILDREN’S TIME</w:t>
      </w:r>
      <w:r w:rsidR="003259D6">
        <w:tab/>
      </w:r>
      <w:r w:rsidR="003259D6">
        <w:tab/>
      </w:r>
      <w:r w:rsidR="003259D6">
        <w:tab/>
        <w:t>The Children of Zion’s UCC Sunday School</w:t>
      </w:r>
    </w:p>
    <w:p w:rsidR="00E84172" w:rsidRPr="00621EF6" w:rsidRDefault="00E84172" w:rsidP="00E84172"/>
    <w:p w:rsidR="00E84172" w:rsidRPr="00177B68" w:rsidRDefault="00E84172" w:rsidP="00E84172">
      <w:r w:rsidRPr="00177B68">
        <w:t>PRAYERS of the PEOPLE &amp; THE LORD’S PRAYER</w:t>
      </w:r>
    </w:p>
    <w:p w:rsidR="00E84172" w:rsidRDefault="00E84172" w:rsidP="00E84172"/>
    <w:p w:rsidR="00E84172" w:rsidRPr="001029D9" w:rsidRDefault="00E84172" w:rsidP="00E84172">
      <w:pPr>
        <w:rPr>
          <w:b/>
        </w:rPr>
      </w:pPr>
      <w:r>
        <w:t>SCRIPTURE</w:t>
      </w:r>
      <w:r w:rsidR="001029D9">
        <w:t xml:space="preserve"> &amp; </w:t>
      </w:r>
      <w:r w:rsidR="00357769">
        <w:t>HOMILY</w:t>
      </w:r>
      <w:r>
        <w:tab/>
      </w:r>
      <w:r>
        <w:tab/>
      </w:r>
      <w:r w:rsidR="006C3D7B" w:rsidRPr="006C3D7B">
        <w:rPr>
          <w:bCs/>
        </w:rPr>
        <w:t>Psalm 107:1-7, 33-37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84172" w:rsidRDefault="00E84172" w:rsidP="00E84172">
      <w:pPr>
        <w:rPr>
          <w:b/>
          <w:bCs/>
        </w:rPr>
      </w:pPr>
    </w:p>
    <w:p w:rsidR="00814108" w:rsidRDefault="00E84172" w:rsidP="00E84172">
      <w:pPr>
        <w:rPr>
          <w:bCs/>
        </w:rPr>
      </w:pPr>
      <w:r>
        <w:rPr>
          <w:bCs/>
        </w:rPr>
        <w:t>INTERLUDE</w:t>
      </w:r>
      <w:r w:rsidR="002F7667">
        <w:rPr>
          <w:bCs/>
        </w:rPr>
        <w:tab/>
      </w:r>
      <w:r w:rsidR="002F7667">
        <w:rPr>
          <w:bCs/>
        </w:rPr>
        <w:tab/>
      </w:r>
      <w:r w:rsidR="002F7667">
        <w:rPr>
          <w:bCs/>
        </w:rPr>
        <w:tab/>
      </w:r>
      <w:r w:rsidR="002F7667">
        <w:rPr>
          <w:bCs/>
        </w:rPr>
        <w:tab/>
      </w:r>
      <w:r w:rsidR="002F7667">
        <w:rPr>
          <w:bCs/>
        </w:rPr>
        <w:tab/>
      </w:r>
      <w:r w:rsidR="002F7667">
        <w:rPr>
          <w:i/>
          <w:iCs/>
        </w:rPr>
        <w:t>As the Deer</w:t>
      </w:r>
      <w:r w:rsidR="002F7667">
        <w:tab/>
      </w:r>
      <w:r w:rsidR="002F7667">
        <w:tab/>
      </w:r>
      <w:r w:rsidR="002F7667">
        <w:tab/>
        <w:t xml:space="preserve">          M. Nystrom</w:t>
      </w:r>
    </w:p>
    <w:p w:rsidR="00814108" w:rsidRDefault="00814108" w:rsidP="00E84172">
      <w:pPr>
        <w:rPr>
          <w:bCs/>
        </w:rPr>
      </w:pPr>
    </w:p>
    <w:p w:rsidR="0054014D" w:rsidRDefault="0054014D" w:rsidP="00E84172">
      <w:pPr>
        <w:rPr>
          <w:bCs/>
        </w:rPr>
      </w:pPr>
      <w:r>
        <w:rPr>
          <w:bCs/>
        </w:rPr>
        <w:t xml:space="preserve">NAMING </w:t>
      </w:r>
      <w:r w:rsidR="00EF6F7F">
        <w:rPr>
          <w:bCs/>
        </w:rPr>
        <w:t>of the</w:t>
      </w:r>
      <w:r>
        <w:rPr>
          <w:bCs/>
        </w:rPr>
        <w:t xml:space="preserve"> SAINTS</w:t>
      </w:r>
    </w:p>
    <w:p w:rsidR="0054014D" w:rsidRDefault="0054014D" w:rsidP="00E84172">
      <w:pPr>
        <w:rPr>
          <w:bCs/>
        </w:rPr>
      </w:pPr>
    </w:p>
    <w:p w:rsidR="00E84172" w:rsidRDefault="00814108" w:rsidP="00E84172">
      <w:pPr>
        <w:rPr>
          <w:i/>
          <w:iCs/>
        </w:rPr>
      </w:pPr>
      <w:r>
        <w:rPr>
          <w:bCs/>
        </w:rPr>
        <w:t>COMMUNION</w:t>
      </w:r>
      <w:r w:rsidR="00E84172">
        <w:rPr>
          <w:bCs/>
        </w:rPr>
        <w:tab/>
      </w:r>
      <w:r w:rsidR="00E84172">
        <w:rPr>
          <w:bCs/>
        </w:rPr>
        <w:tab/>
      </w:r>
      <w:r w:rsidR="00E84172">
        <w:rPr>
          <w:bCs/>
        </w:rPr>
        <w:tab/>
        <w:t xml:space="preserve">        </w:t>
      </w:r>
    </w:p>
    <w:p w:rsidR="00621E7B" w:rsidRDefault="00621E7B" w:rsidP="00E84172"/>
    <w:p w:rsidR="00E84172" w:rsidRDefault="00E84172" w:rsidP="00E84172">
      <w:pPr>
        <w:rPr>
          <w:i/>
          <w:iCs/>
        </w:rPr>
      </w:pPr>
      <w:r>
        <w:t>*</w:t>
      </w:r>
      <w:r w:rsidRPr="00177B68">
        <w:t>HYMN</w:t>
      </w:r>
      <w:r>
        <w:tab/>
      </w:r>
      <w:r>
        <w:tab/>
      </w:r>
      <w:r>
        <w:tab/>
        <w:t xml:space="preserve">  </w:t>
      </w:r>
      <w:r w:rsidR="00456697">
        <w:rPr>
          <w:i/>
          <w:iCs/>
        </w:rPr>
        <w:t>When Peace Like a River</w:t>
      </w:r>
      <w:r w:rsidR="00456697">
        <w:tab/>
      </w:r>
      <w:r w:rsidR="00456697">
        <w:tab/>
        <w:t xml:space="preserve">        VILLE DU HAVRE</w:t>
      </w:r>
    </w:p>
    <w:p w:rsidR="00E84172" w:rsidRPr="00484DBC" w:rsidRDefault="00E84172" w:rsidP="00E84172">
      <w:pPr>
        <w:rPr>
          <w:i/>
          <w:iCs/>
        </w:rPr>
      </w:pPr>
      <w:r>
        <w:tab/>
      </w:r>
      <w:r w:rsidRPr="00B22C54">
        <w:rPr>
          <w:sz w:val="21"/>
          <w:szCs w:val="21"/>
        </w:rPr>
        <w:tab/>
      </w:r>
      <w:r w:rsidRPr="00B22C54">
        <w:rPr>
          <w:sz w:val="21"/>
          <w:szCs w:val="21"/>
        </w:rPr>
        <w:tab/>
      </w:r>
      <w:r>
        <w:tab/>
      </w:r>
      <w:r>
        <w:tab/>
      </w:r>
      <w:r>
        <w:tab/>
      </w:r>
    </w:p>
    <w:p w:rsidR="00E84172" w:rsidRPr="00177B68" w:rsidRDefault="00E84172" w:rsidP="00E84172">
      <w:r>
        <w:t>*</w:t>
      </w:r>
      <w:r w:rsidRPr="00177B68">
        <w:t>BENEDICTION</w:t>
      </w:r>
      <w:r>
        <w:tab/>
      </w:r>
    </w:p>
    <w:p w:rsidR="00E84172" w:rsidRPr="001029D9" w:rsidRDefault="001029D9" w:rsidP="001029D9">
      <w:pPr>
        <w:jc w:val="center"/>
        <w:rPr>
          <w:b/>
          <w:bCs/>
        </w:rPr>
      </w:pPr>
      <w:r>
        <w:rPr>
          <w:b/>
          <w:bCs/>
        </w:rPr>
        <w:t>2</w:t>
      </w:r>
    </w:p>
    <w:p w:rsidR="00E84172" w:rsidRPr="002705CA" w:rsidRDefault="00E84172" w:rsidP="00E84172">
      <w:r w:rsidRPr="00177B68">
        <w:lastRenderedPageBreak/>
        <w:t>POSTLUDE</w:t>
      </w:r>
      <w:r>
        <w:tab/>
      </w:r>
      <w:r>
        <w:tab/>
      </w:r>
      <w:r>
        <w:tab/>
      </w:r>
      <w:r>
        <w:tab/>
      </w:r>
      <w:r w:rsidR="00C856D0">
        <w:rPr>
          <w:i/>
          <w:iCs/>
        </w:rPr>
        <w:t>Praeludium XXII</w:t>
      </w:r>
      <w:r w:rsidR="00C856D0">
        <w:tab/>
      </w:r>
      <w:r w:rsidR="00C856D0">
        <w:tab/>
      </w:r>
      <w:r w:rsidR="00C856D0">
        <w:tab/>
      </w:r>
      <w:r w:rsidR="00C856D0">
        <w:tab/>
        <w:t>J. S. Bach</w:t>
      </w:r>
      <w:r>
        <w:tab/>
      </w:r>
      <w:r>
        <w:tab/>
      </w:r>
      <w:r>
        <w:tab/>
      </w:r>
    </w:p>
    <w:p w:rsidR="00E84172" w:rsidRPr="001134A0" w:rsidRDefault="00E84172" w:rsidP="00E84172">
      <w:pPr>
        <w:jc w:val="center"/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4" name="Picture 4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172" w:rsidRPr="004C136B" w:rsidRDefault="00E84172" w:rsidP="00E84172">
      <w:pPr>
        <w:jc w:val="center"/>
        <w:rPr>
          <w:b/>
          <w:i/>
          <w:sz w:val="32"/>
          <w:szCs w:val="32"/>
        </w:rPr>
      </w:pPr>
      <w:r w:rsidRPr="004C136B">
        <w:rPr>
          <w:b/>
          <w:i/>
          <w:iCs/>
          <w:sz w:val="32"/>
          <w:szCs w:val="32"/>
        </w:rPr>
        <w:t>THANK YOU FOR WORSHIPPING WITH US!</w:t>
      </w:r>
    </w:p>
    <w:p w:rsidR="00E84172" w:rsidRDefault="00E84172" w:rsidP="00E84172">
      <w:pPr>
        <w:jc w:val="center"/>
      </w:pPr>
    </w:p>
    <w:p w:rsidR="00E84172" w:rsidRPr="00B7485D" w:rsidRDefault="00E84172" w:rsidP="00E84172">
      <w:pPr>
        <w:jc w:val="center"/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8" name="Picture 8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172" w:rsidRDefault="00E84172" w:rsidP="00E84172">
      <w:pPr>
        <w:rPr>
          <w:b/>
          <w:i/>
          <w:iCs/>
          <w:sz w:val="32"/>
          <w:szCs w:val="32"/>
        </w:rPr>
      </w:pPr>
    </w:p>
    <w:p w:rsidR="00E84172" w:rsidRPr="0029079F" w:rsidRDefault="00E84172" w:rsidP="00E84172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Today’s Scriptures:</w:t>
      </w:r>
      <w:r>
        <w:rPr>
          <w:b/>
          <w:i/>
          <w:iCs/>
          <w:sz w:val="32"/>
          <w:szCs w:val="32"/>
        </w:rPr>
        <w:tab/>
      </w:r>
      <w:r>
        <w:rPr>
          <w:b/>
          <w:i/>
          <w:iCs/>
          <w:sz w:val="32"/>
          <w:szCs w:val="32"/>
        </w:rPr>
        <w:tab/>
      </w:r>
    </w:p>
    <w:p w:rsidR="006D48D8" w:rsidRPr="006E72CB" w:rsidRDefault="006D48D8" w:rsidP="00CC6822">
      <w:pPr>
        <w:jc w:val="center"/>
        <w:rPr>
          <w:b/>
        </w:rPr>
      </w:pPr>
      <w:r>
        <w:rPr>
          <w:b/>
        </w:rPr>
        <w:t>Psalm 107:1-7, 33-37</w:t>
      </w:r>
    </w:p>
    <w:p w:rsidR="006D48D8" w:rsidRDefault="006D48D8" w:rsidP="006D48D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3536A5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NRSV</w:t>
      </w:r>
      <w:r w:rsidRPr="003536A5">
        <w:rPr>
          <w:bCs/>
          <w:sz w:val="20"/>
          <w:szCs w:val="20"/>
        </w:rPr>
        <w:t>)</w:t>
      </w:r>
    </w:p>
    <w:p w:rsidR="006D48D8" w:rsidRDefault="006D48D8" w:rsidP="006D48D8">
      <w:pPr>
        <w:rPr>
          <w:bCs/>
        </w:rPr>
      </w:pPr>
    </w:p>
    <w:p w:rsidR="006D48D8" w:rsidRPr="00842D07" w:rsidRDefault="006D48D8" w:rsidP="006D48D8">
      <w:pPr>
        <w:pStyle w:val="NormalWeb"/>
        <w:spacing w:before="0" w:beforeAutospacing="0" w:after="0" w:afterAutospacing="0"/>
        <w:ind w:left="1440"/>
        <w:rPr>
          <w:color w:val="010000"/>
        </w:rPr>
      </w:pPr>
      <w:r w:rsidRPr="00842D07">
        <w:rPr>
          <w:color w:val="777777"/>
          <w:vertAlign w:val="superscript"/>
        </w:rPr>
        <w:t>1</w:t>
      </w:r>
      <w:r w:rsidRPr="00842D07">
        <w:rPr>
          <w:color w:val="010000"/>
        </w:rPr>
        <w:t>O give thanks to the</w:t>
      </w:r>
      <w:r w:rsidRPr="00842D07">
        <w:rPr>
          <w:rStyle w:val="apple-converted-space"/>
          <w:color w:val="010000"/>
        </w:rPr>
        <w:t> </w:t>
      </w:r>
      <w:r w:rsidRPr="00842D07">
        <w:rPr>
          <w:rStyle w:val="sc"/>
          <w:color w:val="010000"/>
        </w:rPr>
        <w:t>Lord</w:t>
      </w:r>
      <w:r w:rsidRPr="00842D07">
        <w:rPr>
          <w:color w:val="010000"/>
        </w:rPr>
        <w:t xml:space="preserve">, for </w:t>
      </w:r>
      <w:r>
        <w:rPr>
          <w:color w:val="010000"/>
        </w:rPr>
        <w:t>God</w:t>
      </w:r>
      <w:r w:rsidRPr="00842D07">
        <w:rPr>
          <w:color w:val="010000"/>
        </w:rPr>
        <w:t xml:space="preserve"> is good; for </w:t>
      </w:r>
      <w:r>
        <w:rPr>
          <w:color w:val="010000"/>
        </w:rPr>
        <w:t>God’s</w:t>
      </w:r>
      <w:r w:rsidRPr="00842D07">
        <w:rPr>
          <w:color w:val="010000"/>
        </w:rPr>
        <w:t xml:space="preserve"> steadfast love endures forever.</w:t>
      </w:r>
    </w:p>
    <w:p w:rsidR="006D48D8" w:rsidRPr="00842D07" w:rsidRDefault="006D48D8" w:rsidP="006D48D8">
      <w:pPr>
        <w:pStyle w:val="NormalWeb"/>
        <w:spacing w:before="0" w:beforeAutospacing="0" w:after="0" w:afterAutospacing="0"/>
        <w:ind w:firstLine="720"/>
        <w:rPr>
          <w:color w:val="010000"/>
        </w:rPr>
      </w:pPr>
      <w:r w:rsidRPr="00842D07">
        <w:rPr>
          <w:color w:val="777777"/>
          <w:vertAlign w:val="superscript"/>
        </w:rPr>
        <w:t>2</w:t>
      </w:r>
      <w:r w:rsidRPr="00842D07">
        <w:rPr>
          <w:color w:val="010000"/>
        </w:rPr>
        <w:t>Let the redeemed of the</w:t>
      </w:r>
      <w:r w:rsidRPr="00842D07">
        <w:rPr>
          <w:rStyle w:val="apple-converted-space"/>
          <w:color w:val="010000"/>
        </w:rPr>
        <w:t> </w:t>
      </w:r>
      <w:r w:rsidRPr="00842D07">
        <w:rPr>
          <w:rStyle w:val="sc"/>
          <w:color w:val="010000"/>
        </w:rPr>
        <w:t>Lord</w:t>
      </w:r>
      <w:r w:rsidRPr="00842D07">
        <w:rPr>
          <w:rStyle w:val="apple-converted-space"/>
          <w:color w:val="010000"/>
        </w:rPr>
        <w:t> </w:t>
      </w:r>
      <w:r w:rsidRPr="00842D07">
        <w:rPr>
          <w:color w:val="010000"/>
        </w:rPr>
        <w:t xml:space="preserve">say so, those </w:t>
      </w:r>
      <w:r>
        <w:rPr>
          <w:color w:val="010000"/>
        </w:rPr>
        <w:t>God</w:t>
      </w:r>
      <w:r w:rsidRPr="00842D07">
        <w:rPr>
          <w:color w:val="010000"/>
        </w:rPr>
        <w:t xml:space="preserve"> redeemed from trouble</w:t>
      </w:r>
    </w:p>
    <w:p w:rsidR="006D48D8" w:rsidRPr="00842D07" w:rsidRDefault="006D48D8" w:rsidP="006D48D8">
      <w:pPr>
        <w:pStyle w:val="NormalWeb"/>
        <w:spacing w:before="0" w:beforeAutospacing="0" w:after="0" w:afterAutospacing="0"/>
        <w:ind w:left="1440"/>
        <w:rPr>
          <w:color w:val="010000"/>
        </w:rPr>
      </w:pPr>
      <w:r w:rsidRPr="00842D07">
        <w:rPr>
          <w:color w:val="777777"/>
          <w:vertAlign w:val="superscript"/>
        </w:rPr>
        <w:t>3</w:t>
      </w:r>
      <w:r w:rsidRPr="00842D07">
        <w:rPr>
          <w:color w:val="010000"/>
        </w:rPr>
        <w:t>and gathered in from the lands, from the east and from the west, from the north and from the south.</w:t>
      </w:r>
    </w:p>
    <w:p w:rsidR="006D48D8" w:rsidRPr="00842D07" w:rsidRDefault="006D48D8" w:rsidP="006D48D8">
      <w:pPr>
        <w:pStyle w:val="NormalWeb"/>
        <w:spacing w:before="0" w:beforeAutospacing="0" w:after="0" w:afterAutospacing="0"/>
        <w:ind w:firstLine="720"/>
        <w:rPr>
          <w:color w:val="010000"/>
        </w:rPr>
      </w:pPr>
      <w:r w:rsidRPr="00842D07">
        <w:rPr>
          <w:color w:val="777777"/>
          <w:vertAlign w:val="superscript"/>
        </w:rPr>
        <w:t>4</w:t>
      </w:r>
      <w:r w:rsidRPr="00842D07">
        <w:rPr>
          <w:color w:val="010000"/>
        </w:rPr>
        <w:t>Some wandered in desert wastes, finding no way to an inhabited town;</w:t>
      </w:r>
    </w:p>
    <w:p w:rsidR="006D48D8" w:rsidRPr="00842D07" w:rsidRDefault="006D48D8" w:rsidP="006D48D8">
      <w:pPr>
        <w:pStyle w:val="NormalWeb"/>
        <w:spacing w:before="0" w:beforeAutospacing="0" w:after="0" w:afterAutospacing="0"/>
        <w:ind w:firstLine="720"/>
        <w:rPr>
          <w:color w:val="010000"/>
        </w:rPr>
      </w:pPr>
      <w:r w:rsidRPr="00842D07">
        <w:rPr>
          <w:color w:val="777777"/>
          <w:vertAlign w:val="superscript"/>
        </w:rPr>
        <w:t>5</w:t>
      </w:r>
      <w:r w:rsidRPr="00842D07">
        <w:rPr>
          <w:color w:val="010000"/>
        </w:rPr>
        <w:t>hungry and thirsty, their soul fainted within them.</w:t>
      </w:r>
    </w:p>
    <w:p w:rsidR="006D48D8" w:rsidRPr="00842D07" w:rsidRDefault="006D48D8" w:rsidP="006D48D8">
      <w:pPr>
        <w:pStyle w:val="NormalWeb"/>
        <w:spacing w:before="0" w:beforeAutospacing="0" w:after="0" w:afterAutospacing="0"/>
        <w:ind w:left="1440"/>
        <w:rPr>
          <w:color w:val="010000"/>
        </w:rPr>
      </w:pPr>
      <w:r w:rsidRPr="00842D07">
        <w:rPr>
          <w:color w:val="777777"/>
          <w:vertAlign w:val="superscript"/>
        </w:rPr>
        <w:t>6</w:t>
      </w:r>
      <w:r w:rsidRPr="00842D07">
        <w:rPr>
          <w:color w:val="010000"/>
        </w:rPr>
        <w:t>Then they cried to the</w:t>
      </w:r>
      <w:r w:rsidRPr="00842D07">
        <w:rPr>
          <w:rStyle w:val="apple-converted-space"/>
          <w:color w:val="010000"/>
        </w:rPr>
        <w:t> </w:t>
      </w:r>
      <w:r w:rsidRPr="00842D07">
        <w:rPr>
          <w:rStyle w:val="sc"/>
          <w:color w:val="010000"/>
        </w:rPr>
        <w:t>Lord</w:t>
      </w:r>
      <w:r w:rsidRPr="00842D07">
        <w:rPr>
          <w:rStyle w:val="apple-converted-space"/>
          <w:color w:val="010000"/>
        </w:rPr>
        <w:t> </w:t>
      </w:r>
      <w:r w:rsidRPr="00842D07">
        <w:rPr>
          <w:color w:val="010000"/>
        </w:rPr>
        <w:t xml:space="preserve">in their trouble, and </w:t>
      </w:r>
      <w:r>
        <w:rPr>
          <w:color w:val="010000"/>
        </w:rPr>
        <w:t>God</w:t>
      </w:r>
      <w:r w:rsidRPr="00842D07">
        <w:rPr>
          <w:color w:val="010000"/>
        </w:rPr>
        <w:t xml:space="preserve"> delivered them from their distress;</w:t>
      </w:r>
    </w:p>
    <w:p w:rsidR="006D48D8" w:rsidRDefault="006D48D8" w:rsidP="006D48D8">
      <w:pPr>
        <w:pStyle w:val="NormalWeb"/>
        <w:spacing w:before="0" w:beforeAutospacing="0" w:after="0" w:afterAutospacing="0"/>
        <w:ind w:firstLine="720"/>
        <w:rPr>
          <w:color w:val="010000"/>
        </w:rPr>
      </w:pPr>
      <w:r w:rsidRPr="00842D07">
        <w:rPr>
          <w:color w:val="777777"/>
          <w:vertAlign w:val="superscript"/>
        </w:rPr>
        <w:t>7</w:t>
      </w:r>
      <w:r>
        <w:rPr>
          <w:color w:val="010000"/>
        </w:rPr>
        <w:t>God</w:t>
      </w:r>
      <w:r w:rsidRPr="00842D07">
        <w:rPr>
          <w:color w:val="010000"/>
        </w:rPr>
        <w:t xml:space="preserve"> led them by a straight way, until they reached an inhabited town.</w:t>
      </w:r>
    </w:p>
    <w:p w:rsidR="006D48D8" w:rsidRPr="00EF59A0" w:rsidRDefault="006D48D8" w:rsidP="006D48D8">
      <w:pPr>
        <w:pStyle w:val="NormalWeb"/>
        <w:ind w:left="720"/>
        <w:rPr>
          <w:color w:val="010000"/>
        </w:rPr>
      </w:pPr>
      <w:r w:rsidRPr="00EF59A0">
        <w:rPr>
          <w:rFonts w:ascii="Calibri" w:hAnsi="Calibri" w:cs="Calibri"/>
          <w:color w:val="010000"/>
        </w:rPr>
        <w:t>﻿</w:t>
      </w:r>
      <w:r>
        <w:rPr>
          <w:rFonts w:ascii="Calibri" w:hAnsi="Calibri" w:cs="Calibri"/>
          <w:color w:val="010000"/>
        </w:rPr>
        <w:tab/>
      </w:r>
      <w:r w:rsidRPr="00EF59A0">
        <w:rPr>
          <w:color w:val="010000"/>
        </w:rPr>
        <w:t xml:space="preserve">³³ </w:t>
      </w:r>
      <w:r>
        <w:rPr>
          <w:color w:val="010000"/>
        </w:rPr>
        <w:t>God</w:t>
      </w:r>
      <w:r w:rsidRPr="00EF59A0">
        <w:rPr>
          <w:color w:val="010000"/>
        </w:rPr>
        <w:t xml:space="preserve"> turns rivers into a desert, springs of water into thirsty ground, ³⁴ a fruitful land into a salty waste, because of the wickedness of its inhabitants. ³⁵ </w:t>
      </w:r>
      <w:r>
        <w:rPr>
          <w:color w:val="010000"/>
        </w:rPr>
        <w:t>God</w:t>
      </w:r>
      <w:r w:rsidRPr="00EF59A0">
        <w:rPr>
          <w:color w:val="010000"/>
        </w:rPr>
        <w:t xml:space="preserve"> turns a desert into pools of water, a parched land into springs of water. ³⁶ And</w:t>
      </w:r>
      <w:r>
        <w:rPr>
          <w:color w:val="010000"/>
        </w:rPr>
        <w:t>,</w:t>
      </w:r>
      <w:r w:rsidRPr="00EF59A0">
        <w:rPr>
          <w:color w:val="010000"/>
        </w:rPr>
        <w:t xml:space="preserve"> there </w:t>
      </w:r>
      <w:r>
        <w:rPr>
          <w:color w:val="010000"/>
        </w:rPr>
        <w:t>God</w:t>
      </w:r>
      <w:r w:rsidRPr="00EF59A0">
        <w:rPr>
          <w:color w:val="010000"/>
        </w:rPr>
        <w:t xml:space="preserve"> lets the hungry live, and they establish a town to live in; ³⁷ they sow fields, and plant vineyards, and get a fruitful yield. ³⁸ By </w:t>
      </w:r>
      <w:r>
        <w:rPr>
          <w:color w:val="010000"/>
        </w:rPr>
        <w:t>God’s</w:t>
      </w:r>
      <w:r w:rsidRPr="00EF59A0">
        <w:rPr>
          <w:color w:val="010000"/>
        </w:rPr>
        <w:t xml:space="preserve"> blessing they multiply greatly, and </w:t>
      </w:r>
      <w:r>
        <w:rPr>
          <w:color w:val="010000"/>
        </w:rPr>
        <w:t>God</w:t>
      </w:r>
      <w:r w:rsidRPr="00EF59A0">
        <w:rPr>
          <w:color w:val="010000"/>
        </w:rPr>
        <w:t xml:space="preserve"> does not let their cattle decrease.</w:t>
      </w:r>
    </w:p>
    <w:p w:rsidR="00E84172" w:rsidRDefault="00E84172" w:rsidP="00E84172">
      <w:pPr>
        <w:jc w:val="center"/>
        <w:rPr>
          <w:bCs/>
          <w:sz w:val="20"/>
          <w:szCs w:val="20"/>
        </w:rPr>
      </w:pPr>
    </w:p>
    <w:p w:rsidR="00E84172" w:rsidRDefault="00E84172" w:rsidP="00621E7B">
      <w:pPr>
        <w:ind w:left="720" w:firstLine="720"/>
        <w:rPr>
          <w:bCs/>
        </w:rPr>
      </w:pPr>
      <w:r>
        <w:rPr>
          <w:b/>
          <w:bCs/>
        </w:rPr>
        <w:tab/>
      </w:r>
    </w:p>
    <w:p w:rsidR="00E84172" w:rsidRDefault="00E84172" w:rsidP="00E84172">
      <w:pPr>
        <w:jc w:val="center"/>
        <w:rPr>
          <w:bCs/>
        </w:rPr>
      </w:pPr>
    </w:p>
    <w:p w:rsidR="00DB7332" w:rsidRDefault="00DB7332" w:rsidP="00E84172">
      <w:pPr>
        <w:jc w:val="center"/>
        <w:rPr>
          <w:bCs/>
        </w:rPr>
      </w:pPr>
    </w:p>
    <w:p w:rsidR="00DB7332" w:rsidRDefault="00DB7332" w:rsidP="00E84172">
      <w:pPr>
        <w:jc w:val="center"/>
        <w:rPr>
          <w:bCs/>
        </w:rPr>
      </w:pPr>
    </w:p>
    <w:p w:rsidR="00DB7332" w:rsidRPr="00DB7332" w:rsidRDefault="00DB7332" w:rsidP="00E84172">
      <w:pPr>
        <w:jc w:val="center"/>
        <w:rPr>
          <w:b/>
        </w:rPr>
      </w:pPr>
      <w:r>
        <w:rPr>
          <w:b/>
        </w:rPr>
        <w:t>3</w:t>
      </w:r>
    </w:p>
    <w:p w:rsidR="00E84172" w:rsidRDefault="00E84172" w:rsidP="00E84172">
      <w:pPr>
        <w:jc w:val="center"/>
        <w:rPr>
          <w:b/>
        </w:rPr>
      </w:pPr>
      <w:r w:rsidRPr="00177B68">
        <w:rPr>
          <w:b/>
          <w:noProof/>
        </w:rPr>
        <w:lastRenderedPageBreak/>
        <w:drawing>
          <wp:inline distT="0" distB="0" distL="0" distR="0">
            <wp:extent cx="1904173" cy="643813"/>
            <wp:effectExtent l="0" t="0" r="1270" b="4445"/>
            <wp:docPr id="2" name="Picture 2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172" w:rsidRPr="004837DE" w:rsidRDefault="00E84172" w:rsidP="00E84172">
      <w:pPr>
        <w:jc w:val="center"/>
        <w:rPr>
          <w:b/>
        </w:rPr>
      </w:pPr>
    </w:p>
    <w:p w:rsidR="00E84172" w:rsidRPr="00567A25" w:rsidRDefault="00E84172" w:rsidP="00E84172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FC5402">
        <w:rPr>
          <w:rFonts w:ascii="Apple Chancery" w:hAnsi="Apple Chancery" w:cs="Apple Chancery" w:hint="cs"/>
          <w:b/>
          <w:i/>
          <w:sz w:val="28"/>
          <w:szCs w:val="28"/>
          <w:highlight w:val="yellow"/>
        </w:rPr>
        <w:t>REMINDERS…</w:t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 w:rsidRPr="00FC5402">
        <w:rPr>
          <w:rFonts w:ascii="Apple Chancery" w:hAnsi="Apple Chancery" w:cs="Apple Chancery" w:hint="cs"/>
          <w:b/>
          <w:i/>
          <w:sz w:val="28"/>
          <w:szCs w:val="28"/>
          <w:highlight w:val="yellow"/>
        </w:rPr>
        <w:t>REMINDERS…</w:t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 w:rsidRPr="00FC5402">
        <w:rPr>
          <w:rFonts w:ascii="Apple Chancery" w:hAnsi="Apple Chancery" w:cs="Apple Chancery" w:hint="cs"/>
          <w:b/>
          <w:i/>
          <w:sz w:val="28"/>
          <w:szCs w:val="28"/>
          <w:highlight w:val="yellow"/>
        </w:rPr>
        <w:t>REMINDERS…</w:t>
      </w:r>
    </w:p>
    <w:p w:rsidR="00E84172" w:rsidRDefault="00E84172" w:rsidP="00E84172">
      <w:pPr>
        <w:jc w:val="center"/>
        <w:rPr>
          <w:sz w:val="20"/>
          <w:szCs w:val="20"/>
        </w:rPr>
      </w:pPr>
    </w:p>
    <w:p w:rsidR="00E84172" w:rsidRPr="009719EF" w:rsidRDefault="00E84172" w:rsidP="00E84172">
      <w:pPr>
        <w:rPr>
          <w:b/>
        </w:rPr>
      </w:pPr>
    </w:p>
    <w:p w:rsidR="00E84172" w:rsidRDefault="00E84172" w:rsidP="00E84172">
      <w:r w:rsidRPr="009719EF">
        <w:rPr>
          <w:b/>
        </w:rPr>
        <w:t xml:space="preserve">Don’t Forget Your Church During This Time: </w:t>
      </w:r>
      <w:r w:rsidRPr="009719EF">
        <w:t>You can give your offering or pledge online at: members.myeoffering.com.</w:t>
      </w:r>
    </w:p>
    <w:p w:rsidR="00E84172" w:rsidRDefault="00E84172" w:rsidP="00E84172"/>
    <w:p w:rsidR="00E84172" w:rsidRPr="009B6D5C" w:rsidRDefault="00E84172" w:rsidP="00E84172">
      <w:r w:rsidRPr="00891026">
        <w:rPr>
          <w:b/>
        </w:rPr>
        <w:t xml:space="preserve">Bring Your Own Theology Gathering </w:t>
      </w:r>
      <w:r>
        <w:rPr>
          <w:bCs/>
        </w:rPr>
        <w:t>happen</w:t>
      </w:r>
      <w:r w:rsidRPr="00891026">
        <w:rPr>
          <w:bCs/>
        </w:rPr>
        <w:t xml:space="preserve">s every Wednesday evening, 7:00pm to 8:00pm.  We are in conversation with St. John’s UCC in Elmore, OH and Park Church UCC in Toledo, OH.  The Meeting ID# is </w:t>
      </w:r>
      <w:r w:rsidRPr="00891026">
        <w:rPr>
          <w:b/>
          <w:bCs/>
          <w:color w:val="232333"/>
          <w:shd w:val="clear" w:color="auto" w:fill="FFFFFF"/>
        </w:rPr>
        <w:t>876 2695 1505</w:t>
      </w:r>
      <w:r w:rsidRPr="00891026">
        <w:t xml:space="preserve"> </w:t>
      </w:r>
      <w:r w:rsidRPr="00891026">
        <w:rPr>
          <w:bCs/>
        </w:rPr>
        <w:t xml:space="preserve">and the Passcode is </w:t>
      </w:r>
      <w:r w:rsidRPr="00891026">
        <w:rPr>
          <w:b/>
          <w:bCs/>
        </w:rPr>
        <w:t>764342</w:t>
      </w:r>
      <w:r w:rsidRPr="00891026">
        <w:t>.</w:t>
      </w:r>
    </w:p>
    <w:p w:rsidR="00E84172" w:rsidRPr="00086ED1" w:rsidRDefault="00E84172" w:rsidP="00E84172">
      <w:pPr>
        <w:pStyle w:val="Heading3"/>
        <w:jc w:val="center"/>
        <w:rPr>
          <w:rFonts w:ascii="Times New Roman" w:hAnsi="Times New Roman"/>
          <w:sz w:val="28"/>
          <w:szCs w:val="28"/>
        </w:rPr>
      </w:pPr>
      <w:r w:rsidRPr="00275011">
        <w:rPr>
          <w:b w:val="0"/>
          <w:noProof/>
          <w:u w:val="none"/>
          <w:lang w:val="en-US"/>
        </w:rPr>
        <w:drawing>
          <wp:inline distT="0" distB="0" distL="0" distR="0">
            <wp:extent cx="2237006" cy="486383"/>
            <wp:effectExtent l="0" t="0" r="0" b="0"/>
            <wp:docPr id="3" name="Picture 3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37" cy="50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0A" w:rsidRPr="00DB7332" w:rsidRDefault="00E84172" w:rsidP="00DB7332">
      <w:pPr>
        <w:ind w:left="720"/>
        <w:jc w:val="center"/>
        <w:rPr>
          <w:rFonts w:ascii="Vijaya" w:hAnsi="Vijaya" w:cs="Vijaya"/>
          <w:b/>
          <w:i/>
          <w:iCs/>
          <w:sz w:val="56"/>
          <w:szCs w:val="56"/>
        </w:rPr>
      </w:pPr>
      <w:r w:rsidRPr="000B6A37">
        <w:rPr>
          <w:rFonts w:ascii="Vijaya" w:hAnsi="Vijaya" w:cs="Vijaya"/>
          <w:b/>
          <w:i/>
          <w:iCs/>
          <w:sz w:val="56"/>
          <w:szCs w:val="56"/>
        </w:rPr>
        <w:t>Join us for Coffee Hour in Fellowship Hall</w:t>
      </w:r>
      <w:r>
        <w:rPr>
          <w:rFonts w:ascii="Vijaya" w:hAnsi="Vijaya" w:cs="Vijaya"/>
          <w:b/>
          <w:i/>
          <w:iCs/>
          <w:sz w:val="56"/>
          <w:szCs w:val="56"/>
        </w:rPr>
        <w:t>!</w:t>
      </w:r>
    </w:p>
    <w:p w:rsidR="00570A0A" w:rsidRDefault="00570A0A" w:rsidP="00E84172">
      <w:pPr>
        <w:rPr>
          <w:b/>
        </w:rPr>
      </w:pPr>
    </w:p>
    <w:p w:rsidR="00544FA5" w:rsidRPr="00222233" w:rsidRDefault="00570A0A" w:rsidP="002222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50837" cy="2404768"/>
            <wp:effectExtent l="0" t="0" r="3810" b="0"/>
            <wp:docPr id="5" name="Picture 5" descr="A piece of cake on a plate next to a cup of coff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ece of cake on a plate next to a cup of coffe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80" cy="240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32" w:rsidRDefault="00DB7332" w:rsidP="00DB7332">
      <w:pPr>
        <w:jc w:val="center"/>
        <w:rPr>
          <w:b/>
          <w:bCs/>
        </w:rPr>
      </w:pPr>
    </w:p>
    <w:p w:rsidR="000B47D5" w:rsidRDefault="000B47D5" w:rsidP="00DB7332">
      <w:pPr>
        <w:jc w:val="center"/>
        <w:rPr>
          <w:b/>
          <w:bCs/>
        </w:rPr>
      </w:pPr>
    </w:p>
    <w:p w:rsidR="000B47D5" w:rsidRDefault="000B47D5" w:rsidP="00DB7332">
      <w:pPr>
        <w:jc w:val="center"/>
        <w:rPr>
          <w:b/>
          <w:bCs/>
        </w:rPr>
      </w:pPr>
    </w:p>
    <w:p w:rsidR="00544FA5" w:rsidRPr="00DB7332" w:rsidRDefault="00DB7332" w:rsidP="00DB7332">
      <w:pPr>
        <w:jc w:val="center"/>
        <w:rPr>
          <w:b/>
          <w:bCs/>
        </w:rPr>
      </w:pPr>
      <w:r>
        <w:rPr>
          <w:b/>
          <w:bCs/>
        </w:rPr>
        <w:t>4</w:t>
      </w:r>
    </w:p>
    <w:p w:rsidR="00544FA5" w:rsidRPr="0055148A" w:rsidRDefault="00544FA5" w:rsidP="0055148A">
      <w:pPr>
        <w:spacing w:line="276" w:lineRule="auto"/>
        <w:jc w:val="center"/>
        <w:rPr>
          <w:rFonts w:ascii="Zapfino" w:hAnsi="Zapfino" w:cs="Ayuthaya"/>
          <w:b/>
          <w:sz w:val="28"/>
          <w:szCs w:val="28"/>
        </w:rPr>
      </w:pPr>
      <w:r w:rsidRPr="00222233">
        <w:rPr>
          <w:rFonts w:ascii="Zapfino" w:hAnsi="Zapfino" w:cs="Ayuthaya"/>
          <w:b/>
          <w:sz w:val="28"/>
          <w:szCs w:val="28"/>
        </w:rPr>
        <w:t>HYMNS for THE LORD’S DAY</w:t>
      </w:r>
    </w:p>
    <w:p w:rsidR="00222233" w:rsidRDefault="00222233" w:rsidP="00544FA5">
      <w:pPr>
        <w:jc w:val="center"/>
        <w:rPr>
          <w:b/>
        </w:rPr>
      </w:pPr>
    </w:p>
    <w:p w:rsidR="00544FA5" w:rsidRPr="00ED09E7" w:rsidRDefault="00544FA5" w:rsidP="00544FA5">
      <w:pPr>
        <w:jc w:val="center"/>
        <w:rPr>
          <w:b/>
        </w:rPr>
      </w:pPr>
      <w:r>
        <w:rPr>
          <w:b/>
        </w:rPr>
        <w:t>COME, LET US JOIN WITH FAITHFUL SOULS</w:t>
      </w:r>
    </w:p>
    <w:p w:rsidR="00544FA5" w:rsidRPr="00466AA1" w:rsidRDefault="00544FA5" w:rsidP="00544FA5">
      <w:pPr>
        <w:jc w:val="center"/>
        <w:rPr>
          <w:bCs/>
          <w:sz w:val="20"/>
          <w:szCs w:val="20"/>
        </w:rPr>
      </w:pPr>
      <w:r w:rsidRPr="009E5607">
        <w:rPr>
          <w:bCs/>
          <w:sz w:val="20"/>
          <w:szCs w:val="20"/>
        </w:rPr>
        <w:t xml:space="preserve">HYMN TUNE: </w:t>
      </w:r>
      <w:r>
        <w:rPr>
          <w:bCs/>
          <w:sz w:val="20"/>
          <w:szCs w:val="20"/>
        </w:rPr>
        <w:t>AZMON</w:t>
      </w:r>
    </w:p>
    <w:p w:rsidR="00544FA5" w:rsidRDefault="00544FA5" w:rsidP="00544FA5">
      <w:pPr>
        <w:jc w:val="center"/>
        <w:rPr>
          <w:bCs/>
          <w:sz w:val="20"/>
          <w:szCs w:val="20"/>
        </w:rPr>
      </w:pPr>
      <w:r w:rsidRPr="009E5607">
        <w:rPr>
          <w:bCs/>
          <w:sz w:val="20"/>
          <w:szCs w:val="20"/>
        </w:rPr>
        <w:t xml:space="preserve">LYRICS: </w:t>
      </w:r>
      <w:r>
        <w:rPr>
          <w:bCs/>
          <w:sz w:val="20"/>
          <w:szCs w:val="20"/>
        </w:rPr>
        <w:t>William G. Tarrant</w:t>
      </w:r>
    </w:p>
    <w:p w:rsidR="00F04467" w:rsidRDefault="00F04467" w:rsidP="00544FA5">
      <w:pPr>
        <w:jc w:val="center"/>
        <w:rPr>
          <w:bCs/>
          <w:sz w:val="20"/>
          <w:szCs w:val="20"/>
        </w:rPr>
      </w:pPr>
    </w:p>
    <w:p w:rsidR="00544FA5" w:rsidRDefault="00544FA5" w:rsidP="0055148A">
      <w:pPr>
        <w:rPr>
          <w:bCs/>
          <w:sz w:val="20"/>
          <w:szCs w:val="20"/>
        </w:rPr>
      </w:pPr>
    </w:p>
    <w:p w:rsidR="00544FA5" w:rsidRDefault="00544FA5" w:rsidP="00544FA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Come, let us join with faithful souls</w:t>
      </w:r>
    </w:p>
    <w:p w:rsidR="00544FA5" w:rsidRPr="00861E5C" w:rsidRDefault="00544FA5" w:rsidP="00544FA5">
      <w:pPr>
        <w:pStyle w:val="ListParagraph"/>
        <w:ind w:left="2160"/>
        <w:rPr>
          <w:bCs/>
        </w:rPr>
      </w:pPr>
      <w:r>
        <w:rPr>
          <w:bCs/>
        </w:rPr>
        <w:t>our song of faith to raise;</w:t>
      </w:r>
    </w:p>
    <w:p w:rsidR="00544FA5" w:rsidRDefault="00544FA5" w:rsidP="00544FA5">
      <w:pPr>
        <w:pStyle w:val="ListParagraph"/>
        <w:ind w:left="1440"/>
        <w:rPr>
          <w:bCs/>
        </w:rPr>
      </w:pPr>
      <w:r>
        <w:rPr>
          <w:b/>
        </w:rPr>
        <w:tab/>
      </w:r>
      <w:r>
        <w:rPr>
          <w:bCs/>
        </w:rPr>
        <w:t>One family in heart are we,</w:t>
      </w:r>
    </w:p>
    <w:p w:rsidR="00222233" w:rsidRPr="0055148A" w:rsidRDefault="00544FA5" w:rsidP="0055148A">
      <w:pPr>
        <w:pStyle w:val="ListParagraph"/>
        <w:ind w:left="1440"/>
        <w:rPr>
          <w:bCs/>
        </w:rPr>
      </w:pPr>
      <w:r>
        <w:rPr>
          <w:bCs/>
        </w:rPr>
        <w:tab/>
        <w:t>and one the God we praise.</w:t>
      </w:r>
    </w:p>
    <w:p w:rsidR="00544FA5" w:rsidRDefault="00544FA5" w:rsidP="00544FA5">
      <w:pPr>
        <w:pStyle w:val="ListParagraph"/>
        <w:ind w:left="1440"/>
        <w:rPr>
          <w:bCs/>
        </w:rPr>
      </w:pPr>
    </w:p>
    <w:p w:rsidR="00544FA5" w:rsidRDefault="00544FA5" w:rsidP="00544FA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And faithful are the gentle hearts 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to whom the power is given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of every hearth to make a home,</w:t>
      </w:r>
    </w:p>
    <w:p w:rsidR="00544FA5" w:rsidRDefault="00544FA5" w:rsidP="0055148A">
      <w:pPr>
        <w:pStyle w:val="ListParagraph"/>
        <w:ind w:left="2160"/>
        <w:rPr>
          <w:bCs/>
        </w:rPr>
      </w:pPr>
      <w:r>
        <w:rPr>
          <w:bCs/>
        </w:rPr>
        <w:t>of every home a heaven.</w:t>
      </w:r>
    </w:p>
    <w:p w:rsidR="00222233" w:rsidRDefault="00222233" w:rsidP="00544FA5">
      <w:pPr>
        <w:rPr>
          <w:bCs/>
        </w:rPr>
      </w:pPr>
    </w:p>
    <w:p w:rsidR="00544FA5" w:rsidRPr="005D5B88" w:rsidRDefault="00544FA5" w:rsidP="00544FA5">
      <w:pPr>
        <w:pStyle w:val="ListParagraph"/>
        <w:numPr>
          <w:ilvl w:val="0"/>
          <w:numId w:val="4"/>
        </w:numPr>
        <w:rPr>
          <w:bCs/>
        </w:rPr>
      </w:pPr>
      <w:r w:rsidRPr="005D5B88">
        <w:rPr>
          <w:bCs/>
        </w:rPr>
        <w:t>O God of hosts, our faith renew,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and grant us, in your grace,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To join the songs sung by the saints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in every time and place.</w:t>
      </w:r>
    </w:p>
    <w:p w:rsidR="00544FA5" w:rsidRDefault="00544FA5" w:rsidP="00544FA5">
      <w:pPr>
        <w:pStyle w:val="ListParagraph"/>
        <w:ind w:left="2160"/>
        <w:rPr>
          <w:bCs/>
        </w:rPr>
      </w:pPr>
    </w:p>
    <w:p w:rsidR="00544FA5" w:rsidRDefault="00544FA5" w:rsidP="00544FA5">
      <w:pPr>
        <w:pStyle w:val="ListParagraph"/>
        <w:ind w:left="2160"/>
        <w:rPr>
          <w:bCs/>
        </w:rPr>
      </w:pPr>
    </w:p>
    <w:p w:rsidR="00222233" w:rsidRPr="00BB5CE2" w:rsidRDefault="00222233" w:rsidP="00BB5CE2">
      <w:pPr>
        <w:jc w:val="center"/>
        <w:rPr>
          <w:bCs/>
        </w:rPr>
      </w:pPr>
    </w:p>
    <w:p w:rsidR="00222233" w:rsidRDefault="000B47D5" w:rsidP="00544FA5">
      <w:pPr>
        <w:pStyle w:val="ListParagraph"/>
        <w:ind w:left="2160"/>
        <w:rPr>
          <w:bCs/>
        </w:rPr>
      </w:pPr>
      <w:r>
        <w:rPr>
          <w:bCs/>
          <w:noProof/>
        </w:rPr>
        <w:drawing>
          <wp:inline distT="0" distB="0" distL="0" distR="0">
            <wp:extent cx="2613891" cy="1511744"/>
            <wp:effectExtent l="0" t="0" r="2540" b="0"/>
            <wp:docPr id="6" name="Picture 6" descr="A close up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wind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30" cy="152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233" w:rsidRPr="0055148A" w:rsidRDefault="00222233" w:rsidP="0055148A">
      <w:pPr>
        <w:rPr>
          <w:bCs/>
        </w:rPr>
      </w:pPr>
    </w:p>
    <w:p w:rsidR="00222233" w:rsidRDefault="00222233" w:rsidP="00544FA5">
      <w:pPr>
        <w:pStyle w:val="ListParagraph"/>
        <w:ind w:left="2160"/>
        <w:rPr>
          <w:bCs/>
        </w:rPr>
      </w:pPr>
    </w:p>
    <w:p w:rsidR="00222233" w:rsidRPr="005D5B88" w:rsidRDefault="00222233" w:rsidP="00544FA5">
      <w:pPr>
        <w:pStyle w:val="ListParagraph"/>
        <w:ind w:left="2160"/>
        <w:rPr>
          <w:bCs/>
        </w:rPr>
      </w:pPr>
    </w:p>
    <w:p w:rsidR="00544FA5" w:rsidRPr="000B47D5" w:rsidRDefault="000B47D5" w:rsidP="000B47D5">
      <w:pPr>
        <w:jc w:val="center"/>
        <w:rPr>
          <w:b/>
        </w:rPr>
      </w:pPr>
      <w:r>
        <w:rPr>
          <w:b/>
        </w:rPr>
        <w:t>5</w:t>
      </w:r>
    </w:p>
    <w:p w:rsidR="00544FA5" w:rsidRDefault="00544FA5" w:rsidP="00544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WHEN PEACE LIKE A RIVER</w:t>
      </w:r>
    </w:p>
    <w:p w:rsidR="00544FA5" w:rsidRPr="00D903D7" w:rsidRDefault="00544FA5" w:rsidP="00544FA5">
      <w:pPr>
        <w:jc w:val="center"/>
        <w:rPr>
          <w:bCs/>
          <w:sz w:val="20"/>
          <w:szCs w:val="20"/>
        </w:rPr>
      </w:pPr>
      <w:r w:rsidRPr="00D903D7">
        <w:rPr>
          <w:bCs/>
          <w:sz w:val="20"/>
          <w:szCs w:val="20"/>
        </w:rPr>
        <w:t>HYMN TUNE</w:t>
      </w:r>
      <w:r>
        <w:rPr>
          <w:bCs/>
          <w:sz w:val="20"/>
          <w:szCs w:val="20"/>
        </w:rPr>
        <w:t>:  VILLE DU HAVRE</w:t>
      </w:r>
    </w:p>
    <w:p w:rsidR="00544FA5" w:rsidRDefault="00544FA5" w:rsidP="00544FA5">
      <w:pPr>
        <w:jc w:val="center"/>
        <w:rPr>
          <w:bCs/>
          <w:sz w:val="20"/>
          <w:szCs w:val="20"/>
        </w:rPr>
      </w:pPr>
      <w:r w:rsidRPr="00D903D7">
        <w:rPr>
          <w:bCs/>
          <w:sz w:val="20"/>
          <w:szCs w:val="20"/>
        </w:rPr>
        <w:t>LYRICS:</w:t>
      </w:r>
      <w:r>
        <w:rPr>
          <w:bCs/>
          <w:sz w:val="20"/>
          <w:szCs w:val="20"/>
        </w:rPr>
        <w:t xml:space="preserve">  Ps. 146; Col. 1:19-23</w:t>
      </w:r>
    </w:p>
    <w:p w:rsidR="00F04467" w:rsidRDefault="00F04467" w:rsidP="00544FA5">
      <w:pPr>
        <w:jc w:val="center"/>
        <w:rPr>
          <w:bCs/>
          <w:sz w:val="20"/>
          <w:szCs w:val="20"/>
        </w:rPr>
      </w:pPr>
    </w:p>
    <w:p w:rsidR="00F04467" w:rsidRDefault="00F04467" w:rsidP="00544FA5">
      <w:pPr>
        <w:jc w:val="center"/>
        <w:rPr>
          <w:bCs/>
          <w:sz w:val="20"/>
          <w:szCs w:val="20"/>
        </w:rPr>
      </w:pPr>
    </w:p>
    <w:p w:rsidR="00544FA5" w:rsidRDefault="00544FA5" w:rsidP="00544FA5">
      <w:pPr>
        <w:jc w:val="center"/>
        <w:rPr>
          <w:bCs/>
          <w:sz w:val="20"/>
          <w:szCs w:val="20"/>
        </w:rPr>
      </w:pPr>
    </w:p>
    <w:p w:rsidR="00544FA5" w:rsidRPr="00870CD2" w:rsidRDefault="00544FA5" w:rsidP="00544FA5">
      <w:pPr>
        <w:pStyle w:val="ListParagraph"/>
        <w:numPr>
          <w:ilvl w:val="0"/>
          <w:numId w:val="3"/>
        </w:numPr>
        <w:rPr>
          <w:bCs/>
        </w:rPr>
      </w:pPr>
      <w:r w:rsidRPr="00870CD2">
        <w:rPr>
          <w:bCs/>
        </w:rPr>
        <w:t>When peace, like a river, upholds me each day,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when sorrows like sea billows roll,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whatever my lot, you have taught me to say,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“It is well, it is well, with my soul.”</w:t>
      </w:r>
    </w:p>
    <w:p w:rsidR="00544FA5" w:rsidRDefault="00544FA5" w:rsidP="00544FA5">
      <w:pPr>
        <w:pStyle w:val="ListParagraph"/>
        <w:ind w:left="2160"/>
        <w:rPr>
          <w:bCs/>
        </w:rPr>
      </w:pPr>
    </w:p>
    <w:p w:rsidR="00544FA5" w:rsidRDefault="00544FA5" w:rsidP="00544FA5">
      <w:pPr>
        <w:pStyle w:val="ListParagraph"/>
        <w:ind w:left="2160"/>
        <w:rPr>
          <w:b/>
          <w:i/>
          <w:iCs/>
        </w:rPr>
      </w:pPr>
      <w:r>
        <w:rPr>
          <w:b/>
          <w:i/>
          <w:iCs/>
        </w:rPr>
        <w:t>Refrain:</w:t>
      </w:r>
      <w:r>
        <w:rPr>
          <w:b/>
          <w:i/>
          <w:iCs/>
        </w:rPr>
        <w:tab/>
        <w:t>It is well (it is well), with my soul (with my soul).</w:t>
      </w:r>
    </w:p>
    <w:p w:rsidR="00544FA5" w:rsidRDefault="00544FA5" w:rsidP="00544FA5">
      <w:pPr>
        <w:pStyle w:val="ListParagraph"/>
        <w:ind w:left="2160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  <w:t>It is well, it is well, with my soul.</w:t>
      </w:r>
    </w:p>
    <w:p w:rsidR="00F04467" w:rsidRDefault="00F04467" w:rsidP="00544FA5">
      <w:pPr>
        <w:pStyle w:val="ListParagraph"/>
        <w:ind w:left="2160"/>
        <w:rPr>
          <w:bCs/>
        </w:rPr>
      </w:pPr>
    </w:p>
    <w:p w:rsidR="00544FA5" w:rsidRDefault="00544FA5" w:rsidP="00544FA5">
      <w:pPr>
        <w:rPr>
          <w:bCs/>
        </w:rPr>
      </w:pPr>
    </w:p>
    <w:p w:rsidR="00544FA5" w:rsidRPr="00390253" w:rsidRDefault="00544FA5" w:rsidP="00544FA5">
      <w:pPr>
        <w:pStyle w:val="ListParagraph"/>
        <w:numPr>
          <w:ilvl w:val="0"/>
          <w:numId w:val="3"/>
        </w:numPr>
        <w:rPr>
          <w:bCs/>
        </w:rPr>
      </w:pPr>
      <w:r w:rsidRPr="00390253">
        <w:rPr>
          <w:bCs/>
        </w:rPr>
        <w:t>O God, speed the day that is filled with your light,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>When clouds are rolled back as a scroll;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Cs/>
        </w:rPr>
        <w:t xml:space="preserve">The trumpet shall </w:t>
      </w:r>
      <w:r w:rsidR="006E4D6B">
        <w:rPr>
          <w:bCs/>
        </w:rPr>
        <w:t>sound,</w:t>
      </w:r>
      <w:r>
        <w:rPr>
          <w:bCs/>
        </w:rPr>
        <w:t xml:space="preserve"> and the Lord shall appear,</w:t>
      </w:r>
    </w:p>
    <w:p w:rsidR="00544FA5" w:rsidRDefault="00520106" w:rsidP="00544FA5">
      <w:pPr>
        <w:pStyle w:val="ListParagraph"/>
        <w:ind w:left="2160"/>
        <w:rPr>
          <w:bCs/>
        </w:rPr>
      </w:pPr>
      <w:r>
        <w:rPr>
          <w:bCs/>
        </w:rPr>
        <w:t>“</w:t>
      </w:r>
      <w:r w:rsidR="00544FA5">
        <w:rPr>
          <w:bCs/>
        </w:rPr>
        <w:t>Even so” it is well with my soul.</w:t>
      </w:r>
    </w:p>
    <w:p w:rsidR="00544FA5" w:rsidRDefault="00544FA5" w:rsidP="00544FA5">
      <w:pPr>
        <w:pStyle w:val="ListParagraph"/>
        <w:ind w:left="2160"/>
        <w:rPr>
          <w:bCs/>
        </w:rPr>
      </w:pPr>
    </w:p>
    <w:p w:rsidR="00544FA5" w:rsidRDefault="00544FA5" w:rsidP="00544FA5">
      <w:pPr>
        <w:pStyle w:val="ListParagraph"/>
        <w:ind w:left="2160"/>
        <w:rPr>
          <w:b/>
          <w:i/>
          <w:iCs/>
        </w:rPr>
      </w:pPr>
      <w:r>
        <w:rPr>
          <w:b/>
          <w:i/>
          <w:iCs/>
        </w:rPr>
        <w:t>Refrain:</w:t>
      </w:r>
      <w:r>
        <w:rPr>
          <w:b/>
          <w:i/>
          <w:iCs/>
        </w:rPr>
        <w:tab/>
        <w:t>It is well (it is well), with my soul (with my soul).</w:t>
      </w:r>
    </w:p>
    <w:p w:rsidR="00544FA5" w:rsidRDefault="00544FA5" w:rsidP="00544FA5">
      <w:pPr>
        <w:pStyle w:val="ListParagraph"/>
        <w:ind w:left="2160"/>
        <w:rPr>
          <w:b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  <w:t>It is well, it is well, with my soul.</w:t>
      </w:r>
    </w:p>
    <w:p w:rsidR="00544FA5" w:rsidRDefault="00544FA5" w:rsidP="00544FA5">
      <w:pPr>
        <w:jc w:val="center"/>
      </w:pPr>
    </w:p>
    <w:p w:rsidR="00025041" w:rsidRDefault="00025041" w:rsidP="00544FA5">
      <w:pPr>
        <w:jc w:val="center"/>
      </w:pPr>
    </w:p>
    <w:p w:rsidR="00025041" w:rsidRDefault="00025041" w:rsidP="00544FA5">
      <w:pPr>
        <w:jc w:val="center"/>
      </w:pPr>
    </w:p>
    <w:p w:rsidR="00025041" w:rsidRDefault="00025041" w:rsidP="00544FA5">
      <w:pPr>
        <w:jc w:val="center"/>
      </w:pPr>
    </w:p>
    <w:p w:rsidR="00025041" w:rsidRDefault="00025041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Default="000B47D5" w:rsidP="00544FA5">
      <w:pPr>
        <w:jc w:val="center"/>
      </w:pPr>
    </w:p>
    <w:p w:rsidR="000B47D5" w:rsidRPr="000C5DDE" w:rsidRDefault="000C5DDE" w:rsidP="000C5DDE">
      <w:pPr>
        <w:jc w:val="center"/>
        <w:rPr>
          <w:b/>
          <w:bCs/>
        </w:rPr>
      </w:pPr>
      <w:r>
        <w:rPr>
          <w:b/>
          <w:bCs/>
        </w:rPr>
        <w:t>6</w:t>
      </w:r>
    </w:p>
    <w:p w:rsidR="00025041" w:rsidRPr="008F2222" w:rsidRDefault="00025041" w:rsidP="000C5DDE">
      <w:pPr>
        <w:jc w:val="center"/>
        <w:rPr>
          <w:b/>
          <w:bCs/>
          <w:sz w:val="28"/>
          <w:szCs w:val="28"/>
        </w:rPr>
      </w:pPr>
      <w:r w:rsidRPr="008F2222">
        <w:rPr>
          <w:b/>
          <w:bCs/>
          <w:sz w:val="28"/>
          <w:szCs w:val="28"/>
        </w:rPr>
        <w:lastRenderedPageBreak/>
        <w:t>COMMUNION LITURGY</w:t>
      </w:r>
    </w:p>
    <w:p w:rsidR="00025041" w:rsidRDefault="00025041" w:rsidP="00544FA5">
      <w:pPr>
        <w:jc w:val="center"/>
        <w:rPr>
          <w:b/>
          <w:bCs/>
        </w:rPr>
      </w:pPr>
    </w:p>
    <w:p w:rsidR="00B3793E" w:rsidRPr="00B3793E" w:rsidRDefault="004229A4" w:rsidP="00B3793E">
      <w:r>
        <w:t>L:</w:t>
      </w:r>
      <w:r>
        <w:tab/>
      </w:r>
      <w:r w:rsidR="00B3793E" w:rsidRPr="00B3793E">
        <w:t>The Lord is here</w:t>
      </w:r>
      <w:r w:rsidR="008F2222">
        <w:t>!</w:t>
      </w:r>
      <w:r w:rsidR="00B3793E" w:rsidRPr="00B3793E">
        <w:t xml:space="preserve"> </w:t>
      </w:r>
    </w:p>
    <w:p w:rsidR="00463128" w:rsidRDefault="00463128" w:rsidP="00B3793E">
      <w:pPr>
        <w:rPr>
          <w:b/>
          <w:bCs/>
        </w:rPr>
      </w:pPr>
    </w:p>
    <w:p w:rsidR="00B3793E" w:rsidRPr="00B3793E" w:rsidRDefault="004229A4" w:rsidP="00B3793E">
      <w:pPr>
        <w:rPr>
          <w:b/>
          <w:bCs/>
        </w:rPr>
      </w:pPr>
      <w:r w:rsidRPr="008F2222">
        <w:rPr>
          <w:b/>
          <w:bCs/>
        </w:rPr>
        <w:t>P:</w:t>
      </w:r>
      <w:r w:rsidRPr="008F2222">
        <w:rPr>
          <w:b/>
          <w:bCs/>
        </w:rPr>
        <w:tab/>
      </w:r>
      <w:r w:rsidR="00B3793E" w:rsidRPr="00B3793E">
        <w:rPr>
          <w:b/>
          <w:bCs/>
        </w:rPr>
        <w:t>God’s Spirit is with us</w:t>
      </w:r>
      <w:r w:rsidR="008F2222">
        <w:rPr>
          <w:b/>
          <w:bCs/>
        </w:rPr>
        <w:t>!</w:t>
      </w:r>
      <w:r w:rsidR="00B3793E" w:rsidRPr="00B3793E">
        <w:rPr>
          <w:b/>
          <w:bCs/>
        </w:rPr>
        <w:t xml:space="preserve"> </w:t>
      </w:r>
    </w:p>
    <w:p w:rsidR="00463128" w:rsidRDefault="00463128" w:rsidP="00B3793E"/>
    <w:p w:rsidR="00B3793E" w:rsidRPr="00B3793E" w:rsidRDefault="004229A4" w:rsidP="00B3793E">
      <w:r>
        <w:t>L:</w:t>
      </w:r>
      <w:r>
        <w:tab/>
      </w:r>
      <w:r w:rsidR="00B3793E" w:rsidRPr="00B3793E">
        <w:t>Lift up your hearts</w:t>
      </w:r>
      <w:r w:rsidR="00C52100">
        <w:t>!</w:t>
      </w:r>
      <w:r w:rsidR="00B3793E" w:rsidRPr="00B3793E">
        <w:t xml:space="preserve"> </w:t>
      </w:r>
    </w:p>
    <w:p w:rsidR="00463128" w:rsidRDefault="00463128" w:rsidP="00B3793E">
      <w:pPr>
        <w:rPr>
          <w:b/>
          <w:bCs/>
        </w:rPr>
      </w:pPr>
    </w:p>
    <w:p w:rsidR="00B3793E" w:rsidRPr="00B3793E" w:rsidRDefault="004229A4" w:rsidP="00B3793E">
      <w:pPr>
        <w:rPr>
          <w:b/>
          <w:bCs/>
        </w:rPr>
      </w:pPr>
      <w:r w:rsidRPr="008F2222">
        <w:rPr>
          <w:b/>
          <w:bCs/>
        </w:rPr>
        <w:t>P:</w:t>
      </w:r>
      <w:r w:rsidRPr="008F2222">
        <w:rPr>
          <w:b/>
          <w:bCs/>
        </w:rPr>
        <w:tab/>
      </w:r>
      <w:r w:rsidR="00B3793E" w:rsidRPr="00B3793E">
        <w:rPr>
          <w:b/>
          <w:bCs/>
        </w:rPr>
        <w:t>We lift them to the Lord</w:t>
      </w:r>
      <w:r w:rsidR="008F2222" w:rsidRPr="008F2222">
        <w:rPr>
          <w:b/>
          <w:bCs/>
        </w:rPr>
        <w:t>.</w:t>
      </w:r>
      <w:r w:rsidR="00B3793E" w:rsidRPr="00B3793E">
        <w:rPr>
          <w:b/>
          <w:bCs/>
        </w:rPr>
        <w:t xml:space="preserve"> </w:t>
      </w:r>
    </w:p>
    <w:p w:rsidR="00463128" w:rsidRDefault="00463128" w:rsidP="00B3793E"/>
    <w:p w:rsidR="00B3793E" w:rsidRPr="00B3793E" w:rsidRDefault="004229A4" w:rsidP="00B3793E">
      <w:r>
        <w:t>L:</w:t>
      </w:r>
      <w:r>
        <w:tab/>
      </w:r>
      <w:r w:rsidR="00B3793E" w:rsidRPr="00B3793E">
        <w:t>Let us give thanks to the Lord our God</w:t>
      </w:r>
      <w:r w:rsidR="008F2222">
        <w:t>.</w:t>
      </w:r>
      <w:r w:rsidR="00B3793E" w:rsidRPr="00B3793E">
        <w:t xml:space="preserve"> </w:t>
      </w:r>
    </w:p>
    <w:p w:rsidR="00463128" w:rsidRDefault="00463128" w:rsidP="00B3793E">
      <w:pPr>
        <w:rPr>
          <w:b/>
          <w:bCs/>
        </w:rPr>
      </w:pPr>
    </w:p>
    <w:p w:rsidR="00B3793E" w:rsidRPr="00B3793E" w:rsidRDefault="003444FE" w:rsidP="00B3793E">
      <w:pPr>
        <w:rPr>
          <w:b/>
          <w:bCs/>
        </w:rPr>
      </w:pPr>
      <w:r w:rsidRPr="008F2222">
        <w:rPr>
          <w:b/>
          <w:bCs/>
        </w:rPr>
        <w:t>P:</w:t>
      </w:r>
      <w:r w:rsidRPr="008F2222">
        <w:rPr>
          <w:b/>
          <w:bCs/>
        </w:rPr>
        <w:tab/>
      </w:r>
      <w:r w:rsidR="00B3793E" w:rsidRPr="00B3793E">
        <w:rPr>
          <w:b/>
          <w:bCs/>
        </w:rPr>
        <w:t>It is right to offer thanks and praise</w:t>
      </w:r>
      <w:r w:rsidR="008F2222" w:rsidRPr="008F2222">
        <w:rPr>
          <w:b/>
          <w:bCs/>
        </w:rPr>
        <w:t>.</w:t>
      </w:r>
      <w:r w:rsidR="00B3793E" w:rsidRPr="00B3793E">
        <w:rPr>
          <w:b/>
          <w:bCs/>
        </w:rPr>
        <w:t xml:space="preserve"> </w:t>
      </w:r>
    </w:p>
    <w:p w:rsidR="00463128" w:rsidRDefault="00463128" w:rsidP="003444FE">
      <w:pPr>
        <w:ind w:left="720" w:hanging="720"/>
      </w:pPr>
    </w:p>
    <w:p w:rsidR="00B3793E" w:rsidRPr="00B3793E" w:rsidRDefault="003444FE" w:rsidP="003444FE">
      <w:pPr>
        <w:ind w:left="720" w:hanging="720"/>
      </w:pPr>
      <w:r>
        <w:t>L:</w:t>
      </w:r>
      <w:r>
        <w:tab/>
      </w:r>
      <w:r w:rsidR="00B3793E" w:rsidRPr="00B3793E">
        <w:t xml:space="preserve">It is indeed right, our duty and our joy, always and everywhere to give you thanks, eternal God, through Jesus Christ our Lord. </w:t>
      </w:r>
    </w:p>
    <w:p w:rsidR="00B3793E" w:rsidRPr="00B3793E" w:rsidRDefault="00B3793E" w:rsidP="00F43F13">
      <w:pPr>
        <w:ind w:left="720"/>
      </w:pPr>
      <w:r w:rsidRPr="00B3793E">
        <w:t>And now we give you thanks, surrounded by a great cloud of witnesses</w:t>
      </w:r>
      <w:r w:rsidR="003444FE">
        <w:t xml:space="preserve"> </w:t>
      </w:r>
      <w:r w:rsidR="00DC24A9">
        <w:t xml:space="preserve">- </w:t>
      </w:r>
      <w:r w:rsidR="00A407C0">
        <w:t xml:space="preserve">prophets, apostles, martyrs, and our loved ones.  </w:t>
      </w:r>
      <w:r w:rsidR="00014A56">
        <w:t>Together with them</w:t>
      </w:r>
      <w:r w:rsidR="0096647B">
        <w:t xml:space="preserve"> </w:t>
      </w:r>
      <w:r w:rsidRPr="00B3793E">
        <w:t xml:space="preserve">we raise our voice to proclaim your glory, </w:t>
      </w:r>
      <w:r w:rsidR="000C6205">
        <w:t xml:space="preserve">always </w:t>
      </w:r>
      <w:r w:rsidR="007E76BB">
        <w:t>speaking of your goodness</w:t>
      </w:r>
      <w:r w:rsidR="006171AA">
        <w:t xml:space="preserve"> and grace</w:t>
      </w:r>
      <w:r w:rsidRPr="00B3793E">
        <w:t xml:space="preserve">: </w:t>
      </w:r>
    </w:p>
    <w:p w:rsidR="00B3793E" w:rsidRPr="00B3793E" w:rsidRDefault="006B154B" w:rsidP="00B3793E">
      <w:pPr>
        <w:rPr>
          <w:b/>
          <w:bCs/>
        </w:rPr>
      </w:pPr>
      <w:r w:rsidRPr="008F2222">
        <w:rPr>
          <w:b/>
          <w:bCs/>
        </w:rPr>
        <w:t>ALL:</w:t>
      </w:r>
      <w:r w:rsidRPr="008F2222">
        <w:rPr>
          <w:b/>
          <w:bCs/>
        </w:rPr>
        <w:tab/>
      </w:r>
      <w:r w:rsidR="00B3793E" w:rsidRPr="00B3793E">
        <w:rPr>
          <w:b/>
          <w:bCs/>
        </w:rPr>
        <w:t>Holy, holy, holy Lord, God of power and might</w:t>
      </w:r>
      <w:r w:rsidR="003E4D4F">
        <w:rPr>
          <w:b/>
          <w:bCs/>
        </w:rPr>
        <w:t>;</w:t>
      </w:r>
      <w:r w:rsidR="00B3793E" w:rsidRPr="00B3793E">
        <w:rPr>
          <w:b/>
          <w:bCs/>
        </w:rPr>
        <w:t xml:space="preserve"> </w:t>
      </w:r>
    </w:p>
    <w:p w:rsidR="00B3793E" w:rsidRPr="00B3793E" w:rsidRDefault="00B3793E" w:rsidP="006B154B">
      <w:pPr>
        <w:ind w:left="720"/>
        <w:rPr>
          <w:b/>
          <w:bCs/>
        </w:rPr>
      </w:pPr>
      <w:r w:rsidRPr="00B3793E">
        <w:rPr>
          <w:b/>
          <w:bCs/>
        </w:rPr>
        <w:t>heaven and earth are full of your glory</w:t>
      </w:r>
      <w:r w:rsidR="00AD4C72">
        <w:rPr>
          <w:b/>
          <w:bCs/>
        </w:rPr>
        <w:t xml:space="preserve">! </w:t>
      </w:r>
      <w:r w:rsidRPr="00B3793E">
        <w:rPr>
          <w:b/>
          <w:bCs/>
        </w:rPr>
        <w:t xml:space="preserve"> Hosanna in the highest</w:t>
      </w:r>
      <w:r w:rsidR="00AD4C72">
        <w:rPr>
          <w:b/>
          <w:bCs/>
        </w:rPr>
        <w:t>!</w:t>
      </w:r>
      <w:r w:rsidRPr="00B3793E">
        <w:rPr>
          <w:b/>
          <w:bCs/>
        </w:rPr>
        <w:br/>
        <w:t xml:space="preserve">Blessed is he who comes in the name of the Lord. </w:t>
      </w:r>
      <w:r w:rsidR="00AD4C72">
        <w:rPr>
          <w:b/>
          <w:bCs/>
        </w:rPr>
        <w:t xml:space="preserve"> </w:t>
      </w:r>
      <w:r w:rsidRPr="00B3793E">
        <w:rPr>
          <w:b/>
          <w:bCs/>
        </w:rPr>
        <w:t xml:space="preserve">Hosanna in the highest. </w:t>
      </w:r>
    </w:p>
    <w:p w:rsidR="008B035D" w:rsidRDefault="008B035D" w:rsidP="006B154B">
      <w:pPr>
        <w:ind w:left="720" w:hanging="720"/>
      </w:pPr>
    </w:p>
    <w:p w:rsidR="00B3793E" w:rsidRPr="00B3793E" w:rsidRDefault="006B154B" w:rsidP="006B154B">
      <w:pPr>
        <w:ind w:left="720" w:hanging="720"/>
      </w:pPr>
      <w:r>
        <w:t>L:</w:t>
      </w:r>
      <w:r>
        <w:tab/>
      </w:r>
      <w:r w:rsidR="00B3793E" w:rsidRPr="00B3793E">
        <w:t xml:space="preserve">All glory and thanksgiving to you, holy </w:t>
      </w:r>
      <w:r w:rsidR="003C524F">
        <w:t>God</w:t>
      </w:r>
      <w:r w:rsidR="003E57A7">
        <w:t>.  O</w:t>
      </w:r>
      <w:r w:rsidR="00B3793E" w:rsidRPr="00B3793E">
        <w:t>n the night before he died</w:t>
      </w:r>
      <w:r w:rsidR="00E149E1">
        <w:t>,</w:t>
      </w:r>
      <w:r w:rsidR="00B3793E" w:rsidRPr="00B3793E">
        <w:br/>
        <w:t>your Son</w:t>
      </w:r>
      <w:r w:rsidR="00917A58">
        <w:t xml:space="preserve"> and our brother</w:t>
      </w:r>
      <w:r w:rsidR="00B3793E" w:rsidRPr="00B3793E">
        <w:t>, Jesu</w:t>
      </w:r>
      <w:r w:rsidR="00917A58">
        <w:t>s</w:t>
      </w:r>
      <w:r w:rsidR="00B3793E" w:rsidRPr="00B3793E">
        <w:t>, took bread</w:t>
      </w:r>
      <w:r w:rsidR="00EE6AD0">
        <w:t>.  And w</w:t>
      </w:r>
      <w:r w:rsidR="00B3793E" w:rsidRPr="00B3793E">
        <w:t xml:space="preserve">hen he had given you thanks, he broke it, gave it to his disciples, and said: </w:t>
      </w:r>
    </w:p>
    <w:p w:rsidR="00B3793E" w:rsidRPr="00B3793E" w:rsidRDefault="0000050D" w:rsidP="006B154B">
      <w:pPr>
        <w:ind w:firstLine="720"/>
      </w:pPr>
      <w:r>
        <w:t>‘</w:t>
      </w:r>
      <w:r w:rsidR="00B3793E" w:rsidRPr="00B3793E">
        <w:t>Take, eat, this is my body which is given for you; do this to remember me.</w:t>
      </w:r>
      <w:r>
        <w:t>’</w:t>
      </w:r>
      <w:r w:rsidR="00B3793E" w:rsidRPr="00B3793E">
        <w:t xml:space="preserve"> </w:t>
      </w:r>
    </w:p>
    <w:p w:rsidR="00B3793E" w:rsidRPr="00B3793E" w:rsidRDefault="00B3793E" w:rsidP="00A25FEB">
      <w:pPr>
        <w:ind w:left="720"/>
      </w:pPr>
      <w:r w:rsidRPr="00B3793E">
        <w:t>After supper he took the cup;</w:t>
      </w:r>
      <w:r w:rsidR="00E149E1">
        <w:t xml:space="preserve"> </w:t>
      </w:r>
      <w:r w:rsidRPr="00B3793E">
        <w:t>when he had given you thanks,</w:t>
      </w:r>
      <w:r w:rsidR="00E149E1">
        <w:t xml:space="preserve"> </w:t>
      </w:r>
      <w:r w:rsidRPr="00B3793E">
        <w:t>he gave it to them and said:</w:t>
      </w:r>
      <w:r w:rsidRPr="00B3793E">
        <w:br/>
      </w:r>
      <w:r w:rsidR="0000050D">
        <w:t>‘</w:t>
      </w:r>
      <w:r w:rsidRPr="00B3793E">
        <w:t xml:space="preserve">Drink this, all of you, for this is my blood of the new covenant which is </w:t>
      </w:r>
      <w:r w:rsidR="00A25FEB">
        <w:t>given</w:t>
      </w:r>
      <w:r w:rsidRPr="00B3793E">
        <w:t xml:space="preserve"> for you</w:t>
      </w:r>
      <w:r w:rsidR="00A25FEB">
        <w:t>.  D</w:t>
      </w:r>
      <w:r w:rsidRPr="00B3793E">
        <w:t>o this as often as you drink it, to remember me</w:t>
      </w:r>
      <w:r w:rsidR="006554F8">
        <w:t>.’</w:t>
      </w:r>
      <w:r w:rsidRPr="00B3793E">
        <w:t xml:space="preserve"> </w:t>
      </w:r>
      <w:r w:rsidR="00360730">
        <w:t>Declaring the mystery of our faith we say:</w:t>
      </w:r>
    </w:p>
    <w:p w:rsidR="00B3793E" w:rsidRDefault="0037363D" w:rsidP="00485DCA">
      <w:pPr>
        <w:rPr>
          <w:b/>
          <w:bCs/>
        </w:rPr>
      </w:pPr>
      <w:r w:rsidRPr="008F2222">
        <w:rPr>
          <w:b/>
          <w:bCs/>
        </w:rPr>
        <w:t>ALL:</w:t>
      </w:r>
      <w:r w:rsidRPr="008F2222">
        <w:rPr>
          <w:b/>
          <w:bCs/>
        </w:rPr>
        <w:tab/>
      </w:r>
      <w:r w:rsidR="00485DCA">
        <w:rPr>
          <w:b/>
          <w:bCs/>
        </w:rPr>
        <w:t>Christ ha</w:t>
      </w:r>
      <w:r w:rsidR="00616C20">
        <w:rPr>
          <w:b/>
          <w:bCs/>
        </w:rPr>
        <w:t>s</w:t>
      </w:r>
      <w:r w:rsidR="00485DCA">
        <w:rPr>
          <w:b/>
          <w:bCs/>
        </w:rPr>
        <w:t xml:space="preserve"> died</w:t>
      </w:r>
      <w:r w:rsidR="00B3793E" w:rsidRPr="00B3793E">
        <w:rPr>
          <w:b/>
          <w:bCs/>
        </w:rPr>
        <w:t>.</w:t>
      </w:r>
      <w:r w:rsidR="00485DCA">
        <w:rPr>
          <w:b/>
          <w:bCs/>
        </w:rPr>
        <w:t xml:space="preserve">  Christ is risen.  Christ will come again.</w:t>
      </w:r>
      <w:r w:rsidR="00B3793E" w:rsidRPr="00B3793E">
        <w:rPr>
          <w:b/>
          <w:bCs/>
        </w:rPr>
        <w:t xml:space="preserve"> </w:t>
      </w:r>
    </w:p>
    <w:p w:rsidR="00360730" w:rsidRDefault="00360730" w:rsidP="00485DCA">
      <w:pPr>
        <w:rPr>
          <w:b/>
          <w:bCs/>
        </w:rPr>
      </w:pPr>
    </w:p>
    <w:p w:rsidR="00360730" w:rsidRDefault="00360730" w:rsidP="00485DCA">
      <w:pPr>
        <w:rPr>
          <w:b/>
          <w:bCs/>
        </w:rPr>
      </w:pPr>
    </w:p>
    <w:p w:rsidR="00360730" w:rsidRDefault="00360730" w:rsidP="00485DCA">
      <w:pPr>
        <w:rPr>
          <w:b/>
          <w:bCs/>
        </w:rPr>
      </w:pPr>
    </w:p>
    <w:p w:rsidR="00360730" w:rsidRDefault="00360730" w:rsidP="00485DCA">
      <w:pPr>
        <w:rPr>
          <w:b/>
          <w:bCs/>
        </w:rPr>
      </w:pPr>
    </w:p>
    <w:p w:rsidR="00360730" w:rsidRPr="00B3793E" w:rsidRDefault="00360730" w:rsidP="00360730">
      <w:pPr>
        <w:jc w:val="center"/>
        <w:rPr>
          <w:b/>
          <w:bCs/>
        </w:rPr>
      </w:pPr>
      <w:r>
        <w:rPr>
          <w:b/>
          <w:bCs/>
        </w:rPr>
        <w:t>7</w:t>
      </w:r>
    </w:p>
    <w:p w:rsidR="008B035D" w:rsidRDefault="008B035D" w:rsidP="00293D53">
      <w:pPr>
        <w:ind w:left="720" w:hanging="720"/>
      </w:pPr>
    </w:p>
    <w:p w:rsidR="00B6215B" w:rsidRPr="00360730" w:rsidRDefault="00293D53" w:rsidP="00360730">
      <w:pPr>
        <w:ind w:left="720" w:hanging="720"/>
      </w:pPr>
      <w:r>
        <w:t>L:</w:t>
      </w:r>
      <w:r>
        <w:tab/>
      </w:r>
      <w:r w:rsidR="00B3793E" w:rsidRPr="00B3793E">
        <w:t>Therefore</w:t>
      </w:r>
      <w:r w:rsidR="006554F8">
        <w:t>,</w:t>
      </w:r>
      <w:r w:rsidR="00B3793E" w:rsidRPr="00B3793E">
        <w:t xml:space="preserve"> loving God,</w:t>
      </w:r>
      <w:r w:rsidR="00B6215B">
        <w:t xml:space="preserve"> </w:t>
      </w:r>
      <w:r w:rsidR="00B3793E" w:rsidRPr="00B3793E">
        <w:t xml:space="preserve">recalling your great goodness to us in </w:t>
      </w:r>
      <w:r w:rsidR="006554F8">
        <w:t>Jesus</w:t>
      </w:r>
      <w:r w:rsidR="00B3793E" w:rsidRPr="00B3793E">
        <w:t>,</w:t>
      </w:r>
      <w:r w:rsidR="00485DCA">
        <w:t xml:space="preserve"> </w:t>
      </w:r>
      <w:r w:rsidR="00B3793E" w:rsidRPr="00B3793E">
        <w:t>his suffering and death,</w:t>
      </w:r>
      <w:r w:rsidR="00B6215B">
        <w:t xml:space="preserve"> </w:t>
      </w:r>
      <w:r w:rsidR="00B3793E" w:rsidRPr="00B3793E">
        <w:t>his resurrection and ascension, and looking for his coming in glory, we celebrate our redemption with this bread of life and this cup of salvation.</w:t>
      </w:r>
    </w:p>
    <w:p w:rsidR="00B3793E" w:rsidRDefault="00B3793E" w:rsidP="002439C0">
      <w:pPr>
        <w:ind w:left="720"/>
      </w:pPr>
      <w:r w:rsidRPr="00B3793E">
        <w:t>Accept our sacrifice of praise and thanksgiving, which we offer through Christ.</w:t>
      </w:r>
      <w:r w:rsidR="00293D53">
        <w:t xml:space="preserve">  </w:t>
      </w:r>
      <w:r w:rsidRPr="00B3793E">
        <w:t>Send your Holy Spirit</w:t>
      </w:r>
      <w:r w:rsidR="00293D53">
        <w:t xml:space="preserve"> </w:t>
      </w:r>
      <w:r w:rsidR="002439C0">
        <w:t>on</w:t>
      </w:r>
      <w:r w:rsidRPr="00B3793E">
        <w:t xml:space="preserve"> these gifts of bread and wine which we receive</w:t>
      </w:r>
      <w:r w:rsidR="001176BF">
        <w:t>,</w:t>
      </w:r>
      <w:r w:rsidR="00AF1943">
        <w:t xml:space="preserve"> and </w:t>
      </w:r>
      <w:r w:rsidRPr="00B3793E">
        <w:t xml:space="preserve">may </w:t>
      </w:r>
      <w:r w:rsidR="00AF1943">
        <w:t xml:space="preserve">they </w:t>
      </w:r>
      <w:r w:rsidRPr="00B3793E">
        <w:t>be to us the body and blood of Christ</w:t>
      </w:r>
      <w:r w:rsidR="00AF1943">
        <w:t>.  May we be</w:t>
      </w:r>
      <w:r w:rsidRPr="00B3793E">
        <w:t xml:space="preserve"> filled with the Spirit's grace and power</w:t>
      </w:r>
      <w:r w:rsidR="00730F03">
        <w:t xml:space="preserve"> and</w:t>
      </w:r>
      <w:r w:rsidRPr="00B3793E">
        <w:t xml:space="preserve"> be renewed </w:t>
      </w:r>
      <w:r w:rsidR="00730F03">
        <w:t>in our faith f</w:t>
      </w:r>
      <w:r w:rsidRPr="00B3793E">
        <w:t>or the service of your kin</w:t>
      </w:r>
      <w:r w:rsidR="00730F03">
        <w:t>-</w:t>
      </w:r>
      <w:r w:rsidRPr="00B3793E">
        <w:t xml:space="preserve">dom. </w:t>
      </w:r>
    </w:p>
    <w:p w:rsidR="002A147E" w:rsidRDefault="00B3793E" w:rsidP="00B05950">
      <w:pPr>
        <w:ind w:firstLine="720"/>
      </w:pPr>
      <w:r w:rsidRPr="00B3793E">
        <w:t xml:space="preserve">United in Christ with all </w:t>
      </w:r>
      <w:r w:rsidR="002A147E">
        <w:t>those</w:t>
      </w:r>
      <w:r w:rsidRPr="00B3793E">
        <w:t xml:space="preserve"> in earth and heaven, O God,</w:t>
      </w:r>
      <w:r w:rsidR="008B035D">
        <w:t xml:space="preserve"> </w:t>
      </w:r>
      <w:r w:rsidR="00DA69BF">
        <w:t xml:space="preserve">we offer this </w:t>
      </w:r>
      <w:r w:rsidRPr="00B3793E">
        <w:t xml:space="preserve">song of </w:t>
      </w:r>
    </w:p>
    <w:p w:rsidR="00B3793E" w:rsidRPr="00B3793E" w:rsidRDefault="00B3793E" w:rsidP="00B05950">
      <w:pPr>
        <w:ind w:firstLine="720"/>
      </w:pPr>
      <w:r w:rsidRPr="00B3793E">
        <w:t xml:space="preserve">praise: </w:t>
      </w:r>
    </w:p>
    <w:p w:rsidR="0096759D" w:rsidRDefault="00293D53" w:rsidP="0096759D">
      <w:pPr>
        <w:rPr>
          <w:b/>
          <w:bCs/>
        </w:rPr>
      </w:pPr>
      <w:r w:rsidRPr="0096759D">
        <w:rPr>
          <w:b/>
          <w:bCs/>
        </w:rPr>
        <w:t>ALL:</w:t>
      </w:r>
      <w:r w:rsidRPr="0096759D">
        <w:rPr>
          <w:b/>
          <w:bCs/>
        </w:rPr>
        <w:tab/>
      </w:r>
      <w:r w:rsidR="00B3793E" w:rsidRPr="00B3793E">
        <w:rPr>
          <w:b/>
          <w:bCs/>
        </w:rPr>
        <w:t xml:space="preserve">Blessing, honor and glory be yours, here and everywhere, now and forever. </w:t>
      </w:r>
    </w:p>
    <w:p w:rsidR="00B92AF9" w:rsidRDefault="00B3793E" w:rsidP="009E2F5A">
      <w:pPr>
        <w:ind w:firstLine="720"/>
        <w:rPr>
          <w:b/>
          <w:bCs/>
        </w:rPr>
      </w:pPr>
      <w:r w:rsidRPr="00B3793E">
        <w:rPr>
          <w:b/>
          <w:bCs/>
        </w:rPr>
        <w:t xml:space="preserve">Amen. </w:t>
      </w:r>
    </w:p>
    <w:p w:rsidR="00735486" w:rsidRPr="009E2F5A" w:rsidRDefault="00735486" w:rsidP="009E2F5A">
      <w:pPr>
        <w:ind w:firstLine="720"/>
        <w:rPr>
          <w:b/>
          <w:bCs/>
        </w:rPr>
      </w:pPr>
    </w:p>
    <w:p w:rsidR="00B3793E" w:rsidRPr="00B3793E" w:rsidRDefault="001B4581" w:rsidP="00EC5B92">
      <w:r>
        <w:t>L:</w:t>
      </w:r>
      <w:r>
        <w:tab/>
      </w:r>
      <w:r w:rsidR="00B3793E" w:rsidRPr="00B3793E">
        <w:t xml:space="preserve">We break this bread to share in the body of Christ. </w:t>
      </w:r>
    </w:p>
    <w:p w:rsidR="00B92AF9" w:rsidRDefault="00B92AF9" w:rsidP="00FA28B5">
      <w:pPr>
        <w:rPr>
          <w:b/>
          <w:bCs/>
        </w:rPr>
      </w:pPr>
    </w:p>
    <w:p w:rsidR="00B3793E" w:rsidRPr="00B3793E" w:rsidRDefault="00FA28B5" w:rsidP="00FA28B5">
      <w:pPr>
        <w:rPr>
          <w:b/>
          <w:bCs/>
        </w:rPr>
      </w:pPr>
      <w:r w:rsidRPr="00FA28B5">
        <w:rPr>
          <w:b/>
          <w:bCs/>
        </w:rPr>
        <w:t>ALL:</w:t>
      </w:r>
      <w:r w:rsidRPr="00FA28B5">
        <w:rPr>
          <w:b/>
          <w:bCs/>
        </w:rPr>
        <w:tab/>
      </w:r>
      <w:r w:rsidR="00B3793E" w:rsidRPr="00B3793E">
        <w:rPr>
          <w:b/>
          <w:bCs/>
        </w:rPr>
        <w:t xml:space="preserve">We who are many are one body, for we all share the one bread. </w:t>
      </w:r>
    </w:p>
    <w:p w:rsidR="00B92AF9" w:rsidRDefault="00B92AF9" w:rsidP="00FA28B5"/>
    <w:p w:rsidR="00B3793E" w:rsidRPr="00B3793E" w:rsidRDefault="00FA28B5" w:rsidP="00FA28B5">
      <w:r>
        <w:t>L:</w:t>
      </w:r>
      <w:r>
        <w:tab/>
      </w:r>
      <w:r w:rsidR="00B3793E" w:rsidRPr="00B3793E">
        <w:t>We sa</w:t>
      </w:r>
      <w:r w:rsidR="006D6722">
        <w:t>y</w:t>
      </w:r>
      <w:r w:rsidR="00B3793E" w:rsidRPr="00B3793E">
        <w:t xml:space="preserve"> together: </w:t>
      </w:r>
    </w:p>
    <w:p w:rsidR="00B92AF9" w:rsidRDefault="00B92AF9" w:rsidP="006C5CFA">
      <w:pPr>
        <w:ind w:left="720" w:hanging="720"/>
        <w:rPr>
          <w:b/>
          <w:bCs/>
        </w:rPr>
      </w:pPr>
    </w:p>
    <w:p w:rsidR="00B3793E" w:rsidRPr="00B3793E" w:rsidRDefault="001B4581" w:rsidP="006C5CFA">
      <w:pPr>
        <w:ind w:left="720" w:hanging="720"/>
        <w:rPr>
          <w:b/>
          <w:bCs/>
        </w:rPr>
      </w:pPr>
      <w:r w:rsidRPr="006C5CFA">
        <w:rPr>
          <w:b/>
          <w:bCs/>
        </w:rPr>
        <w:t>ALL:</w:t>
      </w:r>
      <w:r w:rsidRPr="006C5CFA">
        <w:rPr>
          <w:b/>
          <w:bCs/>
        </w:rPr>
        <w:tab/>
      </w:r>
      <w:r w:rsidR="00B3793E" w:rsidRPr="00B3793E">
        <w:rPr>
          <w:b/>
          <w:bCs/>
        </w:rPr>
        <w:t>Lamb of God, you take away the sin of the world, have mercy on us.</w:t>
      </w:r>
      <w:r w:rsidR="00B3793E" w:rsidRPr="00B3793E">
        <w:rPr>
          <w:b/>
          <w:bCs/>
        </w:rPr>
        <w:br/>
        <w:t>Lamb of God, you take away the sin of the world, have mercy on us.</w:t>
      </w:r>
      <w:r w:rsidR="00B3793E" w:rsidRPr="00B3793E">
        <w:rPr>
          <w:b/>
          <w:bCs/>
        </w:rPr>
        <w:br/>
        <w:t xml:space="preserve">Lamb of God, you take away the sin of the world, grant us your peace </w:t>
      </w:r>
    </w:p>
    <w:p w:rsidR="00B92AF9" w:rsidRDefault="00B92AF9" w:rsidP="006C5CFA">
      <w:pPr>
        <w:ind w:left="720" w:hanging="720"/>
      </w:pPr>
    </w:p>
    <w:p w:rsidR="00B3793E" w:rsidRPr="00B3793E" w:rsidRDefault="006C5CFA" w:rsidP="006C5CFA">
      <w:pPr>
        <w:ind w:left="720" w:hanging="720"/>
      </w:pPr>
      <w:r>
        <w:t>L:</w:t>
      </w:r>
      <w:r>
        <w:tab/>
      </w:r>
      <w:r w:rsidR="00B3793E" w:rsidRPr="00B3793E">
        <w:t xml:space="preserve">I heard the voice of a great multitude crying, ‘Alleluia.’ The Lord our God has entered into </w:t>
      </w:r>
      <w:r w:rsidR="00A21FB4">
        <w:t>the Kin-</w:t>
      </w:r>
      <w:r w:rsidR="00B3793E" w:rsidRPr="00B3793E">
        <w:t xml:space="preserve">dom. </w:t>
      </w:r>
    </w:p>
    <w:p w:rsidR="00B92AF9" w:rsidRDefault="00B92AF9" w:rsidP="00B3793E">
      <w:pPr>
        <w:rPr>
          <w:b/>
          <w:bCs/>
        </w:rPr>
      </w:pPr>
    </w:p>
    <w:p w:rsidR="00B3793E" w:rsidRPr="00B3793E" w:rsidRDefault="00CA390F" w:rsidP="00B3793E">
      <w:pPr>
        <w:rPr>
          <w:b/>
          <w:bCs/>
        </w:rPr>
      </w:pPr>
      <w:r w:rsidRPr="006C5CFA">
        <w:rPr>
          <w:b/>
          <w:bCs/>
        </w:rPr>
        <w:t>ALL:</w:t>
      </w:r>
      <w:r w:rsidRPr="006C5CFA">
        <w:rPr>
          <w:b/>
          <w:bCs/>
        </w:rPr>
        <w:tab/>
      </w:r>
      <w:r w:rsidR="00B3793E" w:rsidRPr="00B3793E">
        <w:rPr>
          <w:b/>
          <w:bCs/>
        </w:rPr>
        <w:t xml:space="preserve">Blessed are those who are called to the supper of the Lamb. </w:t>
      </w:r>
    </w:p>
    <w:p w:rsidR="00CB369B" w:rsidRDefault="00CB369B" w:rsidP="00CA390F">
      <w:pPr>
        <w:ind w:left="720"/>
        <w:rPr>
          <w:b/>
          <w:bCs/>
          <w:i/>
          <w:iCs/>
        </w:rPr>
      </w:pPr>
    </w:p>
    <w:p w:rsidR="00B3793E" w:rsidRPr="00B3793E" w:rsidRDefault="00CA390F" w:rsidP="00CA390F">
      <w:pPr>
        <w:ind w:left="720"/>
        <w:rPr>
          <w:u w:val="single"/>
        </w:rPr>
      </w:pPr>
      <w:r w:rsidRPr="00646A65">
        <w:rPr>
          <w:b/>
          <w:bCs/>
          <w:i/>
          <w:iCs/>
          <w:u w:val="single"/>
        </w:rPr>
        <w:t>Communion of the People</w:t>
      </w:r>
    </w:p>
    <w:p w:rsidR="006C5CFA" w:rsidRDefault="006C5CFA" w:rsidP="006C5CFA">
      <w:pPr>
        <w:jc w:val="center"/>
      </w:pPr>
    </w:p>
    <w:p w:rsidR="00B3793E" w:rsidRPr="00B3793E" w:rsidRDefault="00B3793E" w:rsidP="006C5CFA">
      <w:pPr>
        <w:jc w:val="center"/>
      </w:pPr>
      <w:r w:rsidRPr="00B3793E">
        <w:t>PRAYER AFTER COMMUNION</w:t>
      </w:r>
    </w:p>
    <w:p w:rsidR="00FE435F" w:rsidRDefault="006716BD" w:rsidP="00FE435F">
      <w:pPr>
        <w:rPr>
          <w:b/>
          <w:bCs/>
        </w:rPr>
      </w:pPr>
      <w:r w:rsidRPr="006C5CFA">
        <w:rPr>
          <w:b/>
          <w:bCs/>
        </w:rPr>
        <w:t>ALL:</w:t>
      </w:r>
      <w:r w:rsidRPr="006C5CFA">
        <w:rPr>
          <w:b/>
          <w:bCs/>
        </w:rPr>
        <w:tab/>
      </w:r>
      <w:r w:rsidR="00FE435F">
        <w:rPr>
          <w:b/>
          <w:bCs/>
        </w:rPr>
        <w:t>Holy God</w:t>
      </w:r>
      <w:r w:rsidRPr="006C5CFA">
        <w:rPr>
          <w:b/>
          <w:bCs/>
        </w:rPr>
        <w:t>: I</w:t>
      </w:r>
      <w:r w:rsidR="00B3793E" w:rsidRPr="00B3793E">
        <w:rPr>
          <w:b/>
          <w:bCs/>
        </w:rPr>
        <w:t xml:space="preserve">n this </w:t>
      </w:r>
      <w:r w:rsidRPr="006C5CFA">
        <w:rPr>
          <w:b/>
          <w:bCs/>
        </w:rPr>
        <w:t xml:space="preserve">meal </w:t>
      </w:r>
      <w:r w:rsidR="00B3793E" w:rsidRPr="00B3793E">
        <w:rPr>
          <w:b/>
          <w:bCs/>
        </w:rPr>
        <w:t xml:space="preserve">you have brought us near to an innumerable company of </w:t>
      </w:r>
    </w:p>
    <w:p w:rsidR="00B6215B" w:rsidRDefault="00B3793E" w:rsidP="00360730">
      <w:pPr>
        <w:ind w:left="720"/>
        <w:rPr>
          <w:b/>
          <w:bCs/>
        </w:rPr>
      </w:pPr>
      <w:r w:rsidRPr="00B3793E">
        <w:rPr>
          <w:b/>
          <w:bCs/>
        </w:rPr>
        <w:t>of the saints made perfect</w:t>
      </w:r>
      <w:r w:rsidR="00157A74" w:rsidRPr="006C5CFA">
        <w:rPr>
          <w:b/>
          <w:bCs/>
        </w:rPr>
        <w:t>.</w:t>
      </w:r>
      <w:r w:rsidR="006C5CFA">
        <w:rPr>
          <w:b/>
          <w:bCs/>
        </w:rPr>
        <w:t xml:space="preserve">  </w:t>
      </w:r>
      <w:r w:rsidR="00664DFA">
        <w:rPr>
          <w:b/>
          <w:bCs/>
        </w:rPr>
        <w:t xml:space="preserve">Through </w:t>
      </w:r>
      <w:r w:rsidRPr="00B3793E">
        <w:rPr>
          <w:b/>
          <w:bCs/>
        </w:rPr>
        <w:t xml:space="preserve">this </w:t>
      </w:r>
      <w:r w:rsidR="00B00382">
        <w:rPr>
          <w:b/>
          <w:bCs/>
        </w:rPr>
        <w:t>ear</w:t>
      </w:r>
      <w:r w:rsidR="00F21ABF">
        <w:rPr>
          <w:b/>
          <w:bCs/>
        </w:rPr>
        <w:t>th</w:t>
      </w:r>
      <w:r w:rsidR="00B00382">
        <w:rPr>
          <w:b/>
          <w:bCs/>
        </w:rPr>
        <w:t xml:space="preserve">ly </w:t>
      </w:r>
      <w:r w:rsidRPr="00B3793E">
        <w:rPr>
          <w:b/>
          <w:bCs/>
        </w:rPr>
        <w:t xml:space="preserve">food we have </w:t>
      </w:r>
      <w:r w:rsidR="00664DFA">
        <w:rPr>
          <w:b/>
          <w:bCs/>
        </w:rPr>
        <w:t>fellowshipped with them</w:t>
      </w:r>
      <w:r w:rsidR="002F69EC">
        <w:rPr>
          <w:b/>
          <w:bCs/>
        </w:rPr>
        <w:t>, and one day</w:t>
      </w:r>
      <w:r w:rsidR="00FD37CF">
        <w:rPr>
          <w:b/>
          <w:bCs/>
        </w:rPr>
        <w:t xml:space="preserve"> will</w:t>
      </w:r>
      <w:r w:rsidRPr="00B3793E">
        <w:rPr>
          <w:b/>
          <w:bCs/>
        </w:rPr>
        <w:t xml:space="preserve"> share </w:t>
      </w:r>
      <w:r w:rsidR="00FD37CF">
        <w:rPr>
          <w:b/>
          <w:bCs/>
        </w:rPr>
        <w:t>with them the</w:t>
      </w:r>
      <w:r w:rsidRPr="00B3793E">
        <w:rPr>
          <w:b/>
          <w:bCs/>
        </w:rPr>
        <w:t xml:space="preserve"> joy </w:t>
      </w:r>
      <w:r w:rsidR="00DE65C9">
        <w:rPr>
          <w:b/>
          <w:bCs/>
        </w:rPr>
        <w:t>of</w:t>
      </w:r>
      <w:r w:rsidRPr="00B3793E">
        <w:rPr>
          <w:b/>
          <w:bCs/>
        </w:rPr>
        <w:t xml:space="preserve"> heaven</w:t>
      </w:r>
      <w:r w:rsidR="00FD37CF">
        <w:rPr>
          <w:b/>
          <w:bCs/>
        </w:rPr>
        <w:t xml:space="preserve">.  </w:t>
      </w:r>
      <w:r w:rsidR="00DC32DB">
        <w:rPr>
          <w:b/>
          <w:bCs/>
        </w:rPr>
        <w:t xml:space="preserve">Even so, ‘come Lord Jesus.’  </w:t>
      </w:r>
      <w:r w:rsidR="008F2222" w:rsidRPr="006C5CFA">
        <w:rPr>
          <w:b/>
          <w:bCs/>
        </w:rPr>
        <w:t>Amen.</w:t>
      </w:r>
    </w:p>
    <w:p w:rsidR="00B6215B" w:rsidRDefault="00B6215B" w:rsidP="007442BA">
      <w:pPr>
        <w:ind w:firstLine="720"/>
        <w:rPr>
          <w:b/>
          <w:bCs/>
        </w:rPr>
      </w:pPr>
    </w:p>
    <w:p w:rsidR="00B6215B" w:rsidRDefault="00B6215B" w:rsidP="007442BA">
      <w:pPr>
        <w:ind w:firstLine="720"/>
        <w:rPr>
          <w:b/>
          <w:bCs/>
        </w:rPr>
      </w:pPr>
    </w:p>
    <w:p w:rsidR="00B6215B" w:rsidRDefault="00B6215B" w:rsidP="007442BA">
      <w:pPr>
        <w:ind w:firstLine="720"/>
        <w:rPr>
          <w:b/>
          <w:bCs/>
        </w:rPr>
      </w:pPr>
    </w:p>
    <w:p w:rsidR="00727787" w:rsidRPr="006C5CFA" w:rsidRDefault="00B6215B" w:rsidP="00360730">
      <w:pPr>
        <w:ind w:firstLine="720"/>
        <w:jc w:val="center"/>
        <w:rPr>
          <w:b/>
          <w:bCs/>
        </w:rPr>
      </w:pPr>
      <w:r>
        <w:rPr>
          <w:b/>
          <w:bCs/>
        </w:rPr>
        <w:t>8</w:t>
      </w:r>
    </w:p>
    <w:sectPr w:rsidR="00727787" w:rsidRPr="006C5CFA" w:rsidSect="00677B08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Vijaya">
    <w:altName w:val="Arial"/>
    <w:charset w:val="00"/>
    <w:family w:val="roman"/>
    <w:pitch w:val="variable"/>
    <w:sig w:usb0="00000003" w:usb1="00000000" w:usb2="00000000" w:usb3="00000000" w:csb0="00000001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6ED7"/>
    <w:multiLevelType w:val="hybridMultilevel"/>
    <w:tmpl w:val="BDC6F50E"/>
    <w:lvl w:ilvl="0" w:tplc="61EAECB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76697A"/>
    <w:multiLevelType w:val="hybridMultilevel"/>
    <w:tmpl w:val="48381012"/>
    <w:lvl w:ilvl="0" w:tplc="41F8436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FE3697"/>
    <w:multiLevelType w:val="hybridMultilevel"/>
    <w:tmpl w:val="150812E0"/>
    <w:lvl w:ilvl="0" w:tplc="237A865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14144"/>
    <w:multiLevelType w:val="hybridMultilevel"/>
    <w:tmpl w:val="9BAED83C"/>
    <w:lvl w:ilvl="0" w:tplc="779C42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47017"/>
    <w:rsid w:val="0000050D"/>
    <w:rsid w:val="00014A56"/>
    <w:rsid w:val="00025041"/>
    <w:rsid w:val="00033271"/>
    <w:rsid w:val="0009613C"/>
    <w:rsid w:val="000B47D5"/>
    <w:rsid w:val="000C5DDE"/>
    <w:rsid w:val="000C6205"/>
    <w:rsid w:val="000E2077"/>
    <w:rsid w:val="000F0699"/>
    <w:rsid w:val="001029D9"/>
    <w:rsid w:val="001176BF"/>
    <w:rsid w:val="00135898"/>
    <w:rsid w:val="00157A74"/>
    <w:rsid w:val="001B4581"/>
    <w:rsid w:val="001D35E9"/>
    <w:rsid w:val="001E6E9A"/>
    <w:rsid w:val="0020067B"/>
    <w:rsid w:val="00203D16"/>
    <w:rsid w:val="00222233"/>
    <w:rsid w:val="002439C0"/>
    <w:rsid w:val="00251ACF"/>
    <w:rsid w:val="0026020D"/>
    <w:rsid w:val="0027542E"/>
    <w:rsid w:val="00293D53"/>
    <w:rsid w:val="002A147E"/>
    <w:rsid w:val="002D0CD9"/>
    <w:rsid w:val="002D54FB"/>
    <w:rsid w:val="002E69C3"/>
    <w:rsid w:val="002F69EC"/>
    <w:rsid w:val="002F7667"/>
    <w:rsid w:val="003259D6"/>
    <w:rsid w:val="003444FE"/>
    <w:rsid w:val="00357769"/>
    <w:rsid w:val="00360730"/>
    <w:rsid w:val="0037363D"/>
    <w:rsid w:val="003C5237"/>
    <w:rsid w:val="003C524F"/>
    <w:rsid w:val="003D6177"/>
    <w:rsid w:val="003E4D4F"/>
    <w:rsid w:val="003E57A7"/>
    <w:rsid w:val="004229A4"/>
    <w:rsid w:val="0043472B"/>
    <w:rsid w:val="00456697"/>
    <w:rsid w:val="00463128"/>
    <w:rsid w:val="00485DCA"/>
    <w:rsid w:val="004A4687"/>
    <w:rsid w:val="004C49DF"/>
    <w:rsid w:val="00520106"/>
    <w:rsid w:val="0054014D"/>
    <w:rsid w:val="00544FA5"/>
    <w:rsid w:val="00547017"/>
    <w:rsid w:val="0055148A"/>
    <w:rsid w:val="00570A0A"/>
    <w:rsid w:val="005839C4"/>
    <w:rsid w:val="005A5A98"/>
    <w:rsid w:val="005B1C1D"/>
    <w:rsid w:val="005E79DC"/>
    <w:rsid w:val="0060598B"/>
    <w:rsid w:val="00616639"/>
    <w:rsid w:val="00616C20"/>
    <w:rsid w:val="006171AA"/>
    <w:rsid w:val="00621E7B"/>
    <w:rsid w:val="0062660D"/>
    <w:rsid w:val="00627ADA"/>
    <w:rsid w:val="00632FF9"/>
    <w:rsid w:val="00646A65"/>
    <w:rsid w:val="006554F8"/>
    <w:rsid w:val="0065659D"/>
    <w:rsid w:val="00664DFA"/>
    <w:rsid w:val="006716BD"/>
    <w:rsid w:val="006836A5"/>
    <w:rsid w:val="00686B31"/>
    <w:rsid w:val="006B154B"/>
    <w:rsid w:val="006C3D7B"/>
    <w:rsid w:val="006C5CFA"/>
    <w:rsid w:val="006D48D8"/>
    <w:rsid w:val="006D6722"/>
    <w:rsid w:val="006E4D6B"/>
    <w:rsid w:val="00727787"/>
    <w:rsid w:val="00730F03"/>
    <w:rsid w:val="00734A0C"/>
    <w:rsid w:val="00735486"/>
    <w:rsid w:val="007442BA"/>
    <w:rsid w:val="007A083B"/>
    <w:rsid w:val="007D4167"/>
    <w:rsid w:val="007E76BB"/>
    <w:rsid w:val="008075AC"/>
    <w:rsid w:val="00814108"/>
    <w:rsid w:val="00840031"/>
    <w:rsid w:val="008B035D"/>
    <w:rsid w:val="008F2222"/>
    <w:rsid w:val="00917A58"/>
    <w:rsid w:val="00921909"/>
    <w:rsid w:val="00930E73"/>
    <w:rsid w:val="00933CFD"/>
    <w:rsid w:val="00947439"/>
    <w:rsid w:val="00962E0F"/>
    <w:rsid w:val="009660DA"/>
    <w:rsid w:val="0096647B"/>
    <w:rsid w:val="0096759D"/>
    <w:rsid w:val="009754FF"/>
    <w:rsid w:val="009E2F5A"/>
    <w:rsid w:val="009E3CD3"/>
    <w:rsid w:val="00A21FB4"/>
    <w:rsid w:val="00A25FEB"/>
    <w:rsid w:val="00A302B2"/>
    <w:rsid w:val="00A407C0"/>
    <w:rsid w:val="00A95A61"/>
    <w:rsid w:val="00AA6455"/>
    <w:rsid w:val="00AD4C72"/>
    <w:rsid w:val="00AF1943"/>
    <w:rsid w:val="00B00382"/>
    <w:rsid w:val="00B05950"/>
    <w:rsid w:val="00B12930"/>
    <w:rsid w:val="00B3793E"/>
    <w:rsid w:val="00B55179"/>
    <w:rsid w:val="00B56631"/>
    <w:rsid w:val="00B6215B"/>
    <w:rsid w:val="00B92AF9"/>
    <w:rsid w:val="00BB5CE2"/>
    <w:rsid w:val="00BE3785"/>
    <w:rsid w:val="00C52100"/>
    <w:rsid w:val="00C721AF"/>
    <w:rsid w:val="00C738D1"/>
    <w:rsid w:val="00C82D64"/>
    <w:rsid w:val="00C856D0"/>
    <w:rsid w:val="00CA390F"/>
    <w:rsid w:val="00CB369B"/>
    <w:rsid w:val="00CC6822"/>
    <w:rsid w:val="00CD2C6F"/>
    <w:rsid w:val="00CF2347"/>
    <w:rsid w:val="00CF4522"/>
    <w:rsid w:val="00D26850"/>
    <w:rsid w:val="00D26AA8"/>
    <w:rsid w:val="00D53248"/>
    <w:rsid w:val="00D917F6"/>
    <w:rsid w:val="00D977CD"/>
    <w:rsid w:val="00DA69BF"/>
    <w:rsid w:val="00DB7332"/>
    <w:rsid w:val="00DC24A9"/>
    <w:rsid w:val="00DC32DB"/>
    <w:rsid w:val="00DC71F1"/>
    <w:rsid w:val="00DC7EE8"/>
    <w:rsid w:val="00DE3102"/>
    <w:rsid w:val="00DE65C9"/>
    <w:rsid w:val="00E01695"/>
    <w:rsid w:val="00E04734"/>
    <w:rsid w:val="00E149E1"/>
    <w:rsid w:val="00E84172"/>
    <w:rsid w:val="00E90AB6"/>
    <w:rsid w:val="00EB5357"/>
    <w:rsid w:val="00EC5B92"/>
    <w:rsid w:val="00EE6AD0"/>
    <w:rsid w:val="00EF6F7F"/>
    <w:rsid w:val="00F01BFE"/>
    <w:rsid w:val="00F02EA2"/>
    <w:rsid w:val="00F04467"/>
    <w:rsid w:val="00F21ABF"/>
    <w:rsid w:val="00F43F13"/>
    <w:rsid w:val="00F475CD"/>
    <w:rsid w:val="00F63ACC"/>
    <w:rsid w:val="00F87366"/>
    <w:rsid w:val="00F93E2B"/>
    <w:rsid w:val="00FA275E"/>
    <w:rsid w:val="00FA28B5"/>
    <w:rsid w:val="00FC518C"/>
    <w:rsid w:val="00FC5500"/>
    <w:rsid w:val="00FC5519"/>
    <w:rsid w:val="00FD37CF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F9"/>
    <w:rPr>
      <w:rFonts w:eastAsia="Times New Roman" w:cs="Times New Roman"/>
      <w:bCs w:val="0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4172"/>
    <w:pPr>
      <w:spacing w:before="240"/>
      <w:outlineLvl w:val="2"/>
    </w:pPr>
    <w:rPr>
      <w:rFonts w:ascii="Trebuchet MS" w:hAnsi="Trebuchet MS"/>
      <w:b/>
      <w:u w:val="single" w:color="80808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172"/>
    <w:rPr>
      <w:rFonts w:ascii="Trebuchet MS" w:eastAsia="Times New Roman" w:hAnsi="Trebuchet MS" w:cs="Times New Roman"/>
      <w:b/>
      <w:bCs w:val="0"/>
      <w:szCs w:val="24"/>
      <w:u w:val="single" w:color="808080"/>
      <w:lang w:val="en-CA"/>
    </w:rPr>
  </w:style>
  <w:style w:type="paragraph" w:styleId="ListParagraph">
    <w:name w:val="List Paragraph"/>
    <w:basedOn w:val="Normal"/>
    <w:uiPriority w:val="34"/>
    <w:qFormat/>
    <w:rsid w:val="00E841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8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D48D8"/>
  </w:style>
  <w:style w:type="character" w:customStyle="1" w:styleId="sc">
    <w:name w:val="sc"/>
    <w:basedOn w:val="DefaultParagraphFont"/>
    <w:rsid w:val="006D48D8"/>
  </w:style>
  <w:style w:type="paragraph" w:styleId="BalloonText">
    <w:name w:val="Balloon Text"/>
    <w:basedOn w:val="Normal"/>
    <w:link w:val="BalloonTextChar"/>
    <w:uiPriority w:val="99"/>
    <w:semiHidden/>
    <w:unhideWhenUsed/>
    <w:rsid w:val="00FC5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8C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6973</Characters>
  <Application>Microsoft Office Word</Application>
  <DocSecurity>0</DocSecurity>
  <Lines>58</Lines>
  <Paragraphs>16</Paragraphs>
  <ScaleCrop>false</ScaleCrop>
  <Company>Grizli777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dcterms:created xsi:type="dcterms:W3CDTF">2020-11-01T16:08:00Z</dcterms:created>
  <dcterms:modified xsi:type="dcterms:W3CDTF">2020-11-01T16:08:00Z</dcterms:modified>
</cp:coreProperties>
</file>