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0A" w:rsidRPr="00D30170" w:rsidRDefault="00A22E0A" w:rsidP="00547913">
      <w:pPr>
        <w:autoSpaceDE w:val="0"/>
        <w:autoSpaceDN w:val="0"/>
        <w:adjustRightInd w:val="0"/>
        <w:jc w:val="center"/>
        <w:rPr>
          <w:rFonts w:eastAsiaTheme="minorHAnsi"/>
          <w:b/>
          <w:bCs/>
          <w:color w:val="000000"/>
          <w:sz w:val="28"/>
          <w:szCs w:val="28"/>
        </w:rPr>
      </w:pPr>
      <w:r w:rsidRPr="00DC57BF">
        <w:rPr>
          <w:rFonts w:eastAsiaTheme="minorHAnsi"/>
          <w:b/>
          <w:bCs/>
          <w:color w:val="000000"/>
          <w:sz w:val="28"/>
          <w:szCs w:val="28"/>
        </w:rPr>
        <w:t>Zion’s United Church of Christ of Taborton</w:t>
      </w:r>
    </w:p>
    <w:p w:rsidR="00A22E0A" w:rsidRDefault="00A22E0A" w:rsidP="00A22E0A">
      <w:pPr>
        <w:autoSpaceDE w:val="0"/>
        <w:autoSpaceDN w:val="0"/>
        <w:adjustRightInd w:val="0"/>
        <w:jc w:val="center"/>
        <w:rPr>
          <w:rFonts w:eastAsiaTheme="minorHAnsi"/>
          <w:b/>
          <w:bCs/>
          <w:color w:val="000000"/>
          <w:sz w:val="28"/>
          <w:szCs w:val="28"/>
        </w:rPr>
      </w:pPr>
      <w:r w:rsidRPr="00D91CB0">
        <w:rPr>
          <w:rFonts w:eastAsiaTheme="minorHAnsi"/>
          <w:b/>
          <w:bCs/>
          <w:color w:val="000000"/>
          <w:sz w:val="28"/>
          <w:szCs w:val="28"/>
        </w:rPr>
        <w:t>Service of the Worship of God</w:t>
      </w:r>
    </w:p>
    <w:p w:rsidR="00A22E0A" w:rsidRPr="00D91CB0" w:rsidRDefault="00A22E0A" w:rsidP="00A22E0A">
      <w:pPr>
        <w:autoSpaceDE w:val="0"/>
        <w:autoSpaceDN w:val="0"/>
        <w:adjustRightInd w:val="0"/>
        <w:jc w:val="center"/>
        <w:rPr>
          <w:rFonts w:eastAsiaTheme="minorHAnsi"/>
          <w:b/>
          <w:bCs/>
          <w:color w:val="000000"/>
          <w:sz w:val="28"/>
          <w:szCs w:val="28"/>
        </w:rPr>
      </w:pPr>
      <w:r>
        <w:rPr>
          <w:rFonts w:eastAsiaTheme="minorHAnsi"/>
          <w:b/>
          <w:bCs/>
          <w:color w:val="000000"/>
          <w:sz w:val="28"/>
          <w:szCs w:val="28"/>
        </w:rPr>
        <w:t xml:space="preserve">Sunday, August </w:t>
      </w:r>
      <w:r w:rsidR="00547913">
        <w:rPr>
          <w:rFonts w:eastAsiaTheme="minorHAnsi"/>
          <w:b/>
          <w:bCs/>
          <w:color w:val="000000"/>
          <w:sz w:val="28"/>
          <w:szCs w:val="28"/>
        </w:rPr>
        <w:t>23</w:t>
      </w:r>
      <w:r>
        <w:rPr>
          <w:rFonts w:eastAsiaTheme="minorHAnsi"/>
          <w:b/>
          <w:bCs/>
          <w:color w:val="000000"/>
          <w:sz w:val="28"/>
          <w:szCs w:val="28"/>
        </w:rPr>
        <w:t>, 2020</w:t>
      </w:r>
    </w:p>
    <w:p w:rsidR="00A22E0A" w:rsidRPr="00DC57BF" w:rsidRDefault="00A22E0A" w:rsidP="00A22E0A">
      <w:pPr>
        <w:autoSpaceDE w:val="0"/>
        <w:autoSpaceDN w:val="0"/>
        <w:adjustRightInd w:val="0"/>
        <w:jc w:val="center"/>
        <w:rPr>
          <w:rFonts w:eastAsiaTheme="minorHAnsi"/>
          <w:bCs/>
          <w:color w:val="000000"/>
          <w:sz w:val="28"/>
          <w:szCs w:val="28"/>
        </w:rPr>
      </w:pPr>
      <w:r>
        <w:rPr>
          <w:rFonts w:eastAsiaTheme="minorHAnsi"/>
          <w:bCs/>
          <w:color w:val="000000"/>
          <w:sz w:val="28"/>
          <w:szCs w:val="28"/>
        </w:rPr>
        <w:t>T</w:t>
      </w:r>
      <w:r w:rsidR="00547913">
        <w:rPr>
          <w:rFonts w:eastAsiaTheme="minorHAnsi"/>
          <w:bCs/>
          <w:color w:val="000000"/>
          <w:sz w:val="28"/>
          <w:szCs w:val="28"/>
        </w:rPr>
        <w:t>welf</w:t>
      </w:r>
      <w:r>
        <w:rPr>
          <w:rFonts w:eastAsiaTheme="minorHAnsi"/>
          <w:bCs/>
          <w:color w:val="000000"/>
          <w:sz w:val="28"/>
          <w:szCs w:val="28"/>
        </w:rPr>
        <w:t xml:space="preserve">th Sunday After Pentecost  </w:t>
      </w:r>
    </w:p>
    <w:p w:rsidR="00A22E0A" w:rsidRDefault="00A22E0A" w:rsidP="00A22E0A">
      <w:pPr>
        <w:autoSpaceDE w:val="0"/>
        <w:autoSpaceDN w:val="0"/>
        <w:adjustRightInd w:val="0"/>
        <w:jc w:val="center"/>
        <w:rPr>
          <w:rFonts w:eastAsiaTheme="minorHAnsi"/>
          <w:b/>
          <w:bCs/>
          <w:color w:val="000000"/>
        </w:rPr>
      </w:pPr>
      <w:r w:rsidRPr="000D7F2A">
        <w:rPr>
          <w:rFonts w:eastAsiaTheme="minorHAnsi"/>
          <w:bCs/>
          <w:color w:val="000000"/>
        </w:rPr>
        <w:t>Rev. Hafidha F. Saadiqah, Pastor   *   M</w:t>
      </w:r>
      <w:r>
        <w:rPr>
          <w:rFonts w:eastAsiaTheme="minorHAnsi"/>
          <w:bCs/>
          <w:color w:val="000000"/>
        </w:rPr>
        <w:t>r. Robert Bondi</w:t>
      </w:r>
      <w:r w:rsidRPr="000D7F2A">
        <w:rPr>
          <w:rFonts w:eastAsiaTheme="minorHAnsi"/>
          <w:bCs/>
          <w:color w:val="000000"/>
        </w:rPr>
        <w:t>, Board Moderator</w:t>
      </w:r>
      <w:r w:rsidRPr="000D7F2A">
        <w:rPr>
          <w:rFonts w:eastAsiaTheme="minorHAnsi"/>
          <w:b/>
          <w:bCs/>
          <w:color w:val="000000"/>
        </w:rPr>
        <w:t xml:space="preserve"> </w:t>
      </w:r>
    </w:p>
    <w:p w:rsidR="00547913" w:rsidRPr="00547913" w:rsidRDefault="00547913" w:rsidP="00A22E0A">
      <w:pPr>
        <w:autoSpaceDE w:val="0"/>
        <w:autoSpaceDN w:val="0"/>
        <w:adjustRightInd w:val="0"/>
        <w:jc w:val="center"/>
        <w:rPr>
          <w:rFonts w:eastAsiaTheme="minorHAnsi"/>
          <w:color w:val="000000"/>
        </w:rPr>
      </w:pPr>
      <w:r>
        <w:rPr>
          <w:rFonts w:eastAsiaTheme="minorHAnsi"/>
          <w:color w:val="000000"/>
        </w:rPr>
        <w:t>Mr. Conor Frost, Musician</w:t>
      </w:r>
    </w:p>
    <w:p w:rsidR="00A22E0A" w:rsidRPr="0085333E" w:rsidRDefault="00A22E0A" w:rsidP="00A22E0A">
      <w:pPr>
        <w:autoSpaceDE w:val="0"/>
        <w:autoSpaceDN w:val="0"/>
        <w:adjustRightInd w:val="0"/>
        <w:jc w:val="center"/>
        <w:rPr>
          <w:rFonts w:eastAsiaTheme="minorHAnsi"/>
          <w:color w:val="000000"/>
          <w:sz w:val="21"/>
          <w:szCs w:val="21"/>
        </w:rPr>
      </w:pPr>
      <w:r>
        <w:rPr>
          <w:b/>
          <w:noProof/>
        </w:rPr>
        <w:drawing>
          <wp:inline distT="0" distB="0" distL="0" distR="0">
            <wp:extent cx="1904173" cy="643813"/>
            <wp:effectExtent l="0" t="0" r="1270" b="4445"/>
            <wp:docPr id="7" name="Picture 7"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53324" cy="660431"/>
                    </a:xfrm>
                    <a:prstGeom prst="rect">
                      <a:avLst/>
                    </a:prstGeom>
                  </pic:spPr>
                </pic:pic>
              </a:graphicData>
            </a:graphic>
          </wp:inline>
        </w:drawing>
      </w:r>
    </w:p>
    <w:p w:rsidR="00A22E0A" w:rsidRPr="008B6FDC" w:rsidRDefault="00A22E0A" w:rsidP="00A22E0A">
      <w:pPr>
        <w:rPr>
          <w:rFonts w:ascii="Helvetica" w:eastAsiaTheme="minorHAnsi" w:hAnsi="Helvetica" w:cs="Helvetica"/>
          <w:bCs/>
        </w:rPr>
      </w:pPr>
      <w:r>
        <w:t>PRELUDE</w:t>
      </w:r>
      <w:r>
        <w:tab/>
      </w:r>
      <w:r>
        <w:tab/>
      </w:r>
      <w:r>
        <w:tab/>
      </w:r>
      <w:r>
        <w:tab/>
      </w:r>
    </w:p>
    <w:p w:rsidR="00A22E0A" w:rsidRDefault="00A22E0A" w:rsidP="00A22E0A"/>
    <w:p w:rsidR="00A22E0A" w:rsidRDefault="00A22E0A" w:rsidP="00A22E0A">
      <w:r>
        <w:t>WELCOME &amp; ANNOUNCMENTS</w:t>
      </w:r>
    </w:p>
    <w:p w:rsidR="00A22E0A" w:rsidRDefault="00A22E0A" w:rsidP="00A22E0A"/>
    <w:p w:rsidR="00A22E0A" w:rsidRDefault="00A22E0A" w:rsidP="00A22E0A">
      <w:r>
        <w:t>CALL to WORSHIP</w:t>
      </w:r>
    </w:p>
    <w:p w:rsidR="00362787" w:rsidRDefault="00362787" w:rsidP="00362787">
      <w:pPr>
        <w:autoSpaceDE w:val="0"/>
        <w:autoSpaceDN w:val="0"/>
        <w:adjustRightInd w:val="0"/>
        <w:ind w:left="720"/>
        <w:rPr>
          <w:b/>
          <w:color w:val="000000"/>
          <w:lang/>
        </w:rPr>
      </w:pPr>
      <w:r>
        <w:rPr>
          <w:color w:val="000000"/>
        </w:rPr>
        <w:t>L:</w:t>
      </w:r>
      <w:r>
        <w:rPr>
          <w:color w:val="000000"/>
        </w:rPr>
        <w:tab/>
      </w:r>
      <w:r w:rsidRPr="00F12C46">
        <w:rPr>
          <w:color w:val="000000"/>
          <w:lang/>
        </w:rPr>
        <w:t>Lift up your voice and call out to God.</w:t>
      </w:r>
      <w:r w:rsidRPr="00F12C46">
        <w:rPr>
          <w:color w:val="000000"/>
          <w:lang/>
        </w:rPr>
        <w:br/>
      </w:r>
      <w:r>
        <w:rPr>
          <w:b/>
          <w:color w:val="000000"/>
          <w:lang/>
        </w:rPr>
        <w:t>P:</w:t>
      </w:r>
      <w:r>
        <w:rPr>
          <w:b/>
          <w:color w:val="000000"/>
          <w:lang/>
        </w:rPr>
        <w:tab/>
      </w:r>
      <w:r w:rsidRPr="00F12C46">
        <w:rPr>
          <w:b/>
          <w:color w:val="000000"/>
          <w:lang/>
        </w:rPr>
        <w:t>We cry out, believing that God hears us.</w:t>
      </w:r>
      <w:r w:rsidRPr="00F12C46">
        <w:rPr>
          <w:color w:val="000000"/>
          <w:lang/>
        </w:rPr>
        <w:br/>
      </w:r>
      <w:r>
        <w:rPr>
          <w:color w:val="000000"/>
          <w:lang/>
        </w:rPr>
        <w:t>L:</w:t>
      </w:r>
      <w:r>
        <w:rPr>
          <w:color w:val="000000"/>
          <w:lang/>
        </w:rPr>
        <w:tab/>
      </w:r>
      <w:r w:rsidRPr="00F12C46">
        <w:rPr>
          <w:color w:val="000000"/>
          <w:lang/>
        </w:rPr>
        <w:t>Come together and wait for God.</w:t>
      </w:r>
      <w:r w:rsidRPr="00F12C46">
        <w:rPr>
          <w:color w:val="000000"/>
          <w:lang/>
        </w:rPr>
        <w:br/>
      </w:r>
      <w:r>
        <w:rPr>
          <w:b/>
          <w:color w:val="000000"/>
          <w:lang/>
        </w:rPr>
        <w:t>P:</w:t>
      </w:r>
      <w:r>
        <w:rPr>
          <w:b/>
          <w:color w:val="000000"/>
          <w:lang/>
        </w:rPr>
        <w:tab/>
      </w:r>
      <w:r w:rsidRPr="00F12C46">
        <w:rPr>
          <w:b/>
          <w:color w:val="000000"/>
          <w:lang/>
        </w:rPr>
        <w:t>We come together, trusting that God is still speaking.</w:t>
      </w:r>
      <w:r w:rsidRPr="00F12C46">
        <w:rPr>
          <w:color w:val="000000"/>
          <w:lang/>
        </w:rPr>
        <w:br/>
      </w:r>
      <w:r>
        <w:rPr>
          <w:color w:val="000000"/>
          <w:lang/>
        </w:rPr>
        <w:t>L:</w:t>
      </w:r>
      <w:r>
        <w:rPr>
          <w:color w:val="000000"/>
          <w:lang/>
        </w:rPr>
        <w:tab/>
      </w:r>
      <w:r w:rsidRPr="00F12C46">
        <w:rPr>
          <w:color w:val="000000"/>
          <w:lang/>
        </w:rPr>
        <w:t>Surely God’s presence is here with us now.</w:t>
      </w:r>
      <w:r w:rsidRPr="00F12C46">
        <w:rPr>
          <w:color w:val="000000"/>
          <w:lang/>
        </w:rPr>
        <w:br/>
      </w:r>
      <w:r>
        <w:rPr>
          <w:b/>
          <w:color w:val="000000"/>
          <w:lang/>
        </w:rPr>
        <w:t>P:</w:t>
      </w:r>
      <w:r>
        <w:rPr>
          <w:b/>
          <w:color w:val="000000"/>
          <w:lang/>
        </w:rPr>
        <w:tab/>
      </w:r>
      <w:r w:rsidRPr="00F12C46">
        <w:rPr>
          <w:b/>
          <w:color w:val="000000"/>
          <w:lang/>
        </w:rPr>
        <w:t>We wait in hope</w:t>
      </w:r>
      <w:r>
        <w:rPr>
          <w:b/>
          <w:color w:val="000000"/>
          <w:lang/>
        </w:rPr>
        <w:t xml:space="preserve"> knowing that</w:t>
      </w:r>
      <w:r w:rsidRPr="00F12C46">
        <w:rPr>
          <w:b/>
          <w:color w:val="000000"/>
          <w:lang/>
        </w:rPr>
        <w:t xml:space="preserve"> God’s steadfast love </w:t>
      </w:r>
      <w:r>
        <w:rPr>
          <w:b/>
          <w:color w:val="000000"/>
          <w:lang/>
        </w:rPr>
        <w:t xml:space="preserve">will </w:t>
      </w:r>
      <w:r w:rsidRPr="00F12C46">
        <w:rPr>
          <w:b/>
          <w:color w:val="000000"/>
          <w:lang/>
        </w:rPr>
        <w:t>lift our hearts.</w:t>
      </w:r>
      <w:r w:rsidRPr="00F12C46">
        <w:rPr>
          <w:color w:val="000000"/>
          <w:lang/>
        </w:rPr>
        <w:br/>
      </w:r>
      <w:r>
        <w:rPr>
          <w:color w:val="000000"/>
          <w:lang/>
        </w:rPr>
        <w:t>L:</w:t>
      </w:r>
      <w:r>
        <w:rPr>
          <w:color w:val="000000"/>
          <w:lang/>
        </w:rPr>
        <w:tab/>
      </w:r>
      <w:r w:rsidRPr="00F12C46">
        <w:rPr>
          <w:color w:val="000000"/>
          <w:lang/>
        </w:rPr>
        <w:t xml:space="preserve">Come, </w:t>
      </w:r>
      <w:r>
        <w:rPr>
          <w:color w:val="000000"/>
          <w:lang/>
        </w:rPr>
        <w:t xml:space="preserve">let us </w:t>
      </w:r>
      <w:r w:rsidRPr="00F12C46">
        <w:rPr>
          <w:color w:val="000000"/>
          <w:lang/>
        </w:rPr>
        <w:t xml:space="preserve">worship </w:t>
      </w:r>
      <w:r>
        <w:rPr>
          <w:color w:val="000000"/>
          <w:lang/>
        </w:rPr>
        <w:t>God</w:t>
      </w:r>
      <w:r w:rsidRPr="00F12C46">
        <w:rPr>
          <w:color w:val="000000"/>
          <w:lang/>
        </w:rPr>
        <w:t>.</w:t>
      </w:r>
      <w:r w:rsidRPr="00F12C46">
        <w:rPr>
          <w:color w:val="000000"/>
          <w:lang/>
        </w:rPr>
        <w:br/>
      </w:r>
      <w:r>
        <w:rPr>
          <w:b/>
          <w:color w:val="000000"/>
          <w:lang/>
        </w:rPr>
        <w:t>ALL:</w:t>
      </w:r>
      <w:r>
        <w:rPr>
          <w:b/>
          <w:color w:val="000000"/>
          <w:lang/>
        </w:rPr>
        <w:tab/>
      </w:r>
      <w:r w:rsidRPr="00F12C46">
        <w:rPr>
          <w:b/>
          <w:color w:val="000000"/>
          <w:lang/>
        </w:rPr>
        <w:t>We celebrate the power of God that restores us.</w:t>
      </w:r>
    </w:p>
    <w:p w:rsidR="00362787" w:rsidRPr="00CC00F4" w:rsidRDefault="00362787" w:rsidP="00362787">
      <w:pPr>
        <w:ind w:left="5040"/>
        <w:rPr>
          <w:bCs/>
          <w:sz w:val="16"/>
          <w:szCs w:val="16"/>
        </w:rPr>
      </w:pPr>
      <w:r w:rsidRPr="00163678">
        <w:rPr>
          <w:color w:val="000000"/>
          <w:sz w:val="16"/>
          <w:szCs w:val="16"/>
          <w:shd w:val="clear" w:color="auto" w:fill="FFFFFF"/>
        </w:rPr>
        <w:t>~ written by Rev. Nancy J., and posted on her</w:t>
      </w:r>
      <w:r w:rsidRPr="00CC00F4">
        <w:rPr>
          <w:color w:val="000000"/>
          <w:sz w:val="16"/>
          <w:szCs w:val="16"/>
          <w:shd w:val="clear" w:color="auto" w:fill="FFFFFF"/>
        </w:rPr>
        <w:t> </w:t>
      </w:r>
      <w:r w:rsidRPr="00163678">
        <w:rPr>
          <w:b/>
          <w:color w:val="000000"/>
          <w:sz w:val="16"/>
          <w:szCs w:val="16"/>
        </w:rPr>
        <w:t>wonderings through life and other such</w:t>
      </w:r>
      <w:r>
        <w:rPr>
          <w:b/>
          <w:color w:val="000000"/>
          <w:sz w:val="16"/>
          <w:szCs w:val="16"/>
        </w:rPr>
        <w:t xml:space="preserve"> </w:t>
      </w:r>
      <w:r w:rsidRPr="00163678">
        <w:rPr>
          <w:b/>
          <w:color w:val="000000"/>
          <w:sz w:val="16"/>
          <w:szCs w:val="16"/>
        </w:rPr>
        <w:t>nonsense.</w:t>
      </w:r>
      <w:r w:rsidRPr="00CC00F4">
        <w:rPr>
          <w:b/>
          <w:color w:val="000000"/>
          <w:sz w:val="16"/>
          <w:szCs w:val="16"/>
        </w:rPr>
        <w:t> </w:t>
      </w:r>
      <w:hyperlink r:id="rId6" w:history="1">
        <w:r w:rsidRPr="00CC00F4">
          <w:rPr>
            <w:b/>
            <w:color w:val="A15229"/>
            <w:sz w:val="16"/>
            <w:szCs w:val="16"/>
            <w:u w:val="single"/>
          </w:rPr>
          <w:t>http://ruminari.wordpress.com/</w:t>
        </w:r>
      </w:hyperlink>
    </w:p>
    <w:p w:rsidR="00A22E0A" w:rsidRDefault="00A22E0A" w:rsidP="009F74BB">
      <w:pPr>
        <w:ind w:left="1440" w:hanging="720"/>
      </w:pPr>
      <w:r>
        <w:tab/>
      </w:r>
    </w:p>
    <w:p w:rsidR="00A22E0A" w:rsidRPr="00685A4B" w:rsidRDefault="00A22E0A" w:rsidP="00A22E0A">
      <w:r>
        <w:t>OPENING PRAYER</w:t>
      </w:r>
    </w:p>
    <w:p w:rsidR="00A22E0A" w:rsidRDefault="00A22E0A" w:rsidP="00A22E0A"/>
    <w:p w:rsidR="00A22E0A" w:rsidRDefault="00A22E0A" w:rsidP="00A22E0A">
      <w:pPr>
        <w:rPr>
          <w:i/>
          <w:iCs/>
        </w:rPr>
      </w:pPr>
      <w:r>
        <w:t xml:space="preserve">HYMN </w:t>
      </w:r>
      <w:r w:rsidR="00FF2B3D">
        <w:tab/>
      </w:r>
      <w:r>
        <w:tab/>
      </w:r>
      <w:r>
        <w:tab/>
        <w:t>“</w:t>
      </w:r>
      <w:r w:rsidR="006030C3">
        <w:t>When Morning Gilds the Skies”</w:t>
      </w:r>
      <w:r w:rsidR="006030C3">
        <w:tab/>
        <w:t xml:space="preserve">          LAUDES DOMINI</w:t>
      </w:r>
    </w:p>
    <w:p w:rsidR="00A22E0A" w:rsidRDefault="00A22E0A" w:rsidP="00A22E0A">
      <w:r>
        <w:tab/>
      </w:r>
    </w:p>
    <w:p w:rsidR="00A22E0A" w:rsidRDefault="00A22E0A" w:rsidP="00A22E0A">
      <w:r>
        <w:t>UNISON PRAYER of CONFESSION</w:t>
      </w:r>
    </w:p>
    <w:p w:rsidR="00BB2F7A" w:rsidRDefault="00BB2F7A" w:rsidP="00BB2F7A">
      <w:pPr>
        <w:autoSpaceDE w:val="0"/>
        <w:autoSpaceDN w:val="0"/>
        <w:adjustRightInd w:val="0"/>
        <w:ind w:left="720"/>
        <w:rPr>
          <w:color w:val="000000"/>
        </w:rPr>
      </w:pPr>
      <w:r w:rsidRPr="008D027E">
        <w:rPr>
          <w:color w:val="000000"/>
        </w:rPr>
        <w:t>Gracious God, our sins are too heavy to carry, too real to hide, and too deep to undo. Forgive what our lips tremble to name, what our hearts can no longer bear, and what has become for us a consuming fire of judgment. Set us free from a past that we cannot change; open to us a future in which we can be changed; and grant us grace to grow more and more in your likeness, through Jesus Christ, the light of the world. Amen.</w:t>
      </w:r>
    </w:p>
    <w:p w:rsidR="00A22E0A" w:rsidRPr="008108D2" w:rsidRDefault="00BB2F7A" w:rsidP="008108D2">
      <w:pPr>
        <w:autoSpaceDE w:val="0"/>
        <w:autoSpaceDN w:val="0"/>
        <w:adjustRightInd w:val="0"/>
        <w:jc w:val="right"/>
        <w:rPr>
          <w:color w:val="000000"/>
          <w:sz w:val="16"/>
          <w:szCs w:val="16"/>
        </w:rPr>
      </w:pPr>
      <w:r w:rsidRPr="00CC00F4">
        <w:rPr>
          <w:color w:val="000000"/>
          <w:sz w:val="16"/>
          <w:szCs w:val="16"/>
        </w:rPr>
        <w:t>From the PCUSA Book of Common Worship</w:t>
      </w:r>
      <w:r w:rsidRPr="00CC00F4">
        <w:rPr>
          <w:color w:val="000000"/>
          <w:sz w:val="16"/>
          <w:szCs w:val="16"/>
        </w:rPr>
        <w:br/>
        <w:t>Louisville: Westminster John Knox, 1993; p. 8</w:t>
      </w:r>
    </w:p>
    <w:p w:rsidR="00A22E0A" w:rsidRPr="00EE3E94" w:rsidRDefault="00A22E0A" w:rsidP="00A22E0A">
      <w:pPr>
        <w:ind w:left="720" w:firstLine="720"/>
        <w:rPr>
          <w:b/>
          <w:bCs/>
          <w:sz w:val="15"/>
          <w:szCs w:val="15"/>
        </w:rPr>
      </w:pPr>
      <w:r w:rsidRPr="00EE3E94">
        <w:rPr>
          <w:b/>
          <w:bCs/>
          <w:i/>
        </w:rPr>
        <w:lastRenderedPageBreak/>
        <w:t>Words of Assurance (</w:t>
      </w:r>
      <w:r w:rsidRPr="00EE3E94">
        <w:rPr>
          <w:b/>
          <w:bCs/>
          <w:iCs/>
        </w:rPr>
        <w:t>minister</w:t>
      </w:r>
      <w:r w:rsidRPr="00EE3E94">
        <w:rPr>
          <w:b/>
          <w:bCs/>
          <w:i/>
        </w:rPr>
        <w:t>)</w:t>
      </w:r>
    </w:p>
    <w:p w:rsidR="00A22E0A" w:rsidRDefault="00A22E0A" w:rsidP="00A22E0A">
      <w:pPr>
        <w:rPr>
          <w:b/>
          <w:bCs/>
          <w:iCs/>
        </w:rPr>
      </w:pPr>
      <w:r w:rsidRPr="00EE3E94">
        <w:rPr>
          <w:b/>
          <w:bCs/>
          <w:i/>
        </w:rPr>
        <w:tab/>
      </w:r>
      <w:r>
        <w:rPr>
          <w:b/>
          <w:bCs/>
          <w:i/>
        </w:rPr>
        <w:tab/>
      </w:r>
      <w:r w:rsidRPr="00EE3E94">
        <w:rPr>
          <w:b/>
          <w:bCs/>
          <w:i/>
        </w:rPr>
        <w:t>Gloria Patri</w:t>
      </w:r>
      <w:r>
        <w:rPr>
          <w:b/>
          <w:bCs/>
          <w:i/>
        </w:rPr>
        <w:t xml:space="preserve"> </w:t>
      </w:r>
      <w:r>
        <w:rPr>
          <w:b/>
          <w:bCs/>
          <w:iCs/>
        </w:rPr>
        <w:t>(spoken)</w:t>
      </w:r>
    </w:p>
    <w:p w:rsidR="00A22E0A" w:rsidRPr="000A73E3" w:rsidRDefault="00A22E0A" w:rsidP="00A22E0A">
      <w:pPr>
        <w:ind w:left="1440" w:firstLine="720"/>
        <w:rPr>
          <w:iCs/>
          <w:sz w:val="22"/>
          <w:szCs w:val="22"/>
        </w:rPr>
      </w:pPr>
      <w:r w:rsidRPr="000A73E3">
        <w:rPr>
          <w:iCs/>
          <w:sz w:val="22"/>
          <w:szCs w:val="22"/>
        </w:rPr>
        <w:t>Glory to the Creator, the Christ, the Holy Spirit Three in One!</w:t>
      </w:r>
    </w:p>
    <w:p w:rsidR="00A22E0A" w:rsidRPr="005640D0" w:rsidRDefault="00A22E0A" w:rsidP="00A22E0A">
      <w:pPr>
        <w:ind w:left="1440" w:firstLine="720"/>
        <w:rPr>
          <w:iCs/>
          <w:sz w:val="22"/>
          <w:szCs w:val="22"/>
        </w:rPr>
      </w:pPr>
      <w:r w:rsidRPr="005640D0">
        <w:rPr>
          <w:iCs/>
          <w:sz w:val="22"/>
          <w:szCs w:val="22"/>
        </w:rPr>
        <w:t>As it was in the beginning, is now, and ever shall be;</w:t>
      </w:r>
    </w:p>
    <w:p w:rsidR="00A22E0A" w:rsidRPr="00893515" w:rsidRDefault="00A22E0A" w:rsidP="00A22E0A">
      <w:pPr>
        <w:rPr>
          <w:iCs/>
          <w:sz w:val="22"/>
          <w:szCs w:val="22"/>
        </w:rPr>
      </w:pPr>
      <w:r w:rsidRPr="005640D0">
        <w:rPr>
          <w:iCs/>
          <w:sz w:val="22"/>
          <w:szCs w:val="22"/>
        </w:rPr>
        <w:tab/>
      </w:r>
      <w:r w:rsidRPr="005640D0">
        <w:rPr>
          <w:iCs/>
          <w:sz w:val="22"/>
          <w:szCs w:val="22"/>
        </w:rPr>
        <w:tab/>
      </w:r>
      <w:r>
        <w:rPr>
          <w:iCs/>
          <w:sz w:val="22"/>
          <w:szCs w:val="22"/>
        </w:rPr>
        <w:tab/>
      </w:r>
      <w:r w:rsidRPr="005640D0">
        <w:rPr>
          <w:iCs/>
          <w:sz w:val="22"/>
          <w:szCs w:val="22"/>
        </w:rPr>
        <w:t>World without end.  Amen.  Amen.</w:t>
      </w:r>
    </w:p>
    <w:p w:rsidR="00A22E0A" w:rsidRPr="00EE3E94" w:rsidRDefault="00A22E0A" w:rsidP="00A22E0A">
      <w:pPr>
        <w:ind w:left="720" w:firstLine="720"/>
        <w:rPr>
          <w:b/>
          <w:bCs/>
          <w:i/>
        </w:rPr>
      </w:pPr>
      <w:r w:rsidRPr="00EE3E94">
        <w:rPr>
          <w:b/>
          <w:bCs/>
          <w:i/>
        </w:rPr>
        <w:t>Offering Signs of Peace</w:t>
      </w:r>
    </w:p>
    <w:p w:rsidR="00A22E0A" w:rsidRDefault="00A22E0A" w:rsidP="00A22E0A"/>
    <w:p w:rsidR="00A22E0A" w:rsidRPr="00177B68" w:rsidRDefault="00A22E0A" w:rsidP="00A22E0A">
      <w:r w:rsidRPr="00177B68">
        <w:t>INVITATION to STEWARDSHIP</w:t>
      </w:r>
    </w:p>
    <w:p w:rsidR="00A22E0A" w:rsidRPr="00820741" w:rsidRDefault="00A22E0A" w:rsidP="00A22E0A">
      <w:pPr>
        <w:ind w:firstLine="720"/>
        <w:rPr>
          <w:b/>
          <w:bCs/>
          <w:iCs/>
        </w:rPr>
      </w:pPr>
      <w:r w:rsidRPr="005640D0">
        <w:rPr>
          <w:b/>
          <w:bCs/>
          <w:i/>
        </w:rPr>
        <w:t>Doxology</w:t>
      </w:r>
      <w:r>
        <w:rPr>
          <w:b/>
          <w:bCs/>
          <w:i/>
        </w:rPr>
        <w:t xml:space="preserve"> (</w:t>
      </w:r>
      <w:r>
        <w:rPr>
          <w:b/>
          <w:bCs/>
          <w:iCs/>
        </w:rPr>
        <w:t>spoken)</w:t>
      </w:r>
    </w:p>
    <w:p w:rsidR="00A22E0A" w:rsidRPr="005640D0" w:rsidRDefault="00A22E0A" w:rsidP="00A22E0A">
      <w:pPr>
        <w:rPr>
          <w:iCs/>
          <w:sz w:val="22"/>
          <w:szCs w:val="22"/>
        </w:rPr>
      </w:pPr>
      <w:r>
        <w:rPr>
          <w:i/>
        </w:rPr>
        <w:tab/>
      </w:r>
      <w:r w:rsidRPr="005640D0">
        <w:rPr>
          <w:iCs/>
          <w:sz w:val="22"/>
          <w:szCs w:val="22"/>
        </w:rPr>
        <w:t>Praise God from whom all blessings</w:t>
      </w:r>
      <w:r>
        <w:rPr>
          <w:iCs/>
          <w:sz w:val="22"/>
          <w:szCs w:val="22"/>
        </w:rPr>
        <w:t xml:space="preserve"> </w:t>
      </w:r>
      <w:r w:rsidRPr="005640D0">
        <w:rPr>
          <w:iCs/>
          <w:sz w:val="22"/>
          <w:szCs w:val="22"/>
        </w:rPr>
        <w:t>flow</w:t>
      </w:r>
      <w:r>
        <w:rPr>
          <w:iCs/>
          <w:sz w:val="22"/>
          <w:szCs w:val="22"/>
        </w:rPr>
        <w:t>,</w:t>
      </w:r>
    </w:p>
    <w:p w:rsidR="00A22E0A" w:rsidRPr="005640D0" w:rsidRDefault="00A22E0A" w:rsidP="00A22E0A">
      <w:pPr>
        <w:rPr>
          <w:iCs/>
          <w:sz w:val="22"/>
          <w:szCs w:val="22"/>
        </w:rPr>
      </w:pPr>
      <w:r w:rsidRPr="005640D0">
        <w:rPr>
          <w:iCs/>
          <w:sz w:val="22"/>
          <w:szCs w:val="22"/>
        </w:rPr>
        <w:tab/>
        <w:t xml:space="preserve">Praise </w:t>
      </w:r>
      <w:r>
        <w:rPr>
          <w:iCs/>
          <w:sz w:val="22"/>
          <w:szCs w:val="22"/>
        </w:rPr>
        <w:t>God</w:t>
      </w:r>
      <w:r w:rsidRPr="005640D0">
        <w:rPr>
          <w:iCs/>
          <w:sz w:val="22"/>
          <w:szCs w:val="22"/>
        </w:rPr>
        <w:t xml:space="preserve"> all creatures here below.</w:t>
      </w:r>
      <w:r w:rsidRPr="005640D0">
        <w:rPr>
          <w:iCs/>
          <w:sz w:val="22"/>
          <w:szCs w:val="22"/>
        </w:rPr>
        <w:tab/>
      </w:r>
    </w:p>
    <w:p w:rsidR="00A22E0A" w:rsidRPr="000A73E3" w:rsidRDefault="00A22E0A" w:rsidP="00A22E0A">
      <w:pPr>
        <w:ind w:firstLine="720"/>
        <w:rPr>
          <w:iCs/>
          <w:sz w:val="22"/>
          <w:szCs w:val="22"/>
        </w:rPr>
      </w:pPr>
      <w:r w:rsidRPr="005640D0">
        <w:rPr>
          <w:iCs/>
          <w:sz w:val="22"/>
          <w:szCs w:val="22"/>
        </w:rPr>
        <w:t xml:space="preserve">Praise </w:t>
      </w:r>
      <w:r>
        <w:rPr>
          <w:iCs/>
          <w:sz w:val="22"/>
          <w:szCs w:val="22"/>
        </w:rPr>
        <w:t>God</w:t>
      </w:r>
      <w:r>
        <w:rPr>
          <w:b/>
          <w:bCs/>
          <w:iCs/>
          <w:sz w:val="22"/>
          <w:szCs w:val="22"/>
        </w:rPr>
        <w:t xml:space="preserve"> </w:t>
      </w:r>
      <w:r w:rsidRPr="005640D0">
        <w:rPr>
          <w:iCs/>
          <w:sz w:val="22"/>
          <w:szCs w:val="22"/>
        </w:rPr>
        <w:t>above, ye heavenly host</w:t>
      </w:r>
      <w:r>
        <w:rPr>
          <w:iCs/>
          <w:sz w:val="22"/>
          <w:szCs w:val="22"/>
        </w:rPr>
        <w:t>.</w:t>
      </w:r>
      <w:r>
        <w:rPr>
          <w:iCs/>
          <w:sz w:val="22"/>
          <w:szCs w:val="22"/>
        </w:rPr>
        <w:tab/>
      </w:r>
    </w:p>
    <w:p w:rsidR="00A22E0A" w:rsidRPr="000A73E3" w:rsidRDefault="00A22E0A" w:rsidP="00A22E0A">
      <w:pPr>
        <w:rPr>
          <w:bCs/>
          <w:iCs/>
          <w:sz w:val="22"/>
          <w:szCs w:val="22"/>
        </w:rPr>
      </w:pPr>
      <w:r>
        <w:rPr>
          <w:iCs/>
          <w:sz w:val="22"/>
          <w:szCs w:val="22"/>
        </w:rPr>
        <w:tab/>
      </w:r>
      <w:r w:rsidRPr="000A73E3">
        <w:rPr>
          <w:bCs/>
          <w:sz w:val="22"/>
          <w:szCs w:val="22"/>
        </w:rPr>
        <w:t>Creator, Christ, and Holy Ghost.  Amen</w:t>
      </w:r>
      <w:r w:rsidRPr="000A73E3">
        <w:rPr>
          <w:bCs/>
          <w:iCs/>
          <w:sz w:val="22"/>
          <w:szCs w:val="22"/>
        </w:rPr>
        <w:t>.</w:t>
      </w:r>
    </w:p>
    <w:p w:rsidR="00A22E0A" w:rsidRPr="005640D0" w:rsidRDefault="00A22E0A" w:rsidP="00A22E0A">
      <w:pPr>
        <w:rPr>
          <w:iCs/>
          <w:sz w:val="22"/>
          <w:szCs w:val="22"/>
        </w:rPr>
      </w:pPr>
    </w:p>
    <w:p w:rsidR="00A22E0A" w:rsidRPr="00C762A2" w:rsidRDefault="00A22E0A" w:rsidP="00A22E0A">
      <w:pPr>
        <w:rPr>
          <w:b/>
          <w:bCs/>
          <w:iCs/>
          <w:sz w:val="22"/>
          <w:szCs w:val="22"/>
        </w:rPr>
      </w:pPr>
      <w:r w:rsidRPr="00177B68">
        <w:rPr>
          <w:i/>
        </w:rPr>
        <w:tab/>
      </w:r>
      <w:r w:rsidRPr="00C762A2">
        <w:rPr>
          <w:b/>
          <w:bCs/>
          <w:i/>
        </w:rPr>
        <w:t>Prayer of Dedication</w:t>
      </w:r>
    </w:p>
    <w:p w:rsidR="007B29F5" w:rsidRPr="00EF7B18" w:rsidRDefault="007B29F5" w:rsidP="007B29F5">
      <w:pPr>
        <w:ind w:left="720" w:firstLine="720"/>
        <w:rPr>
          <w:b/>
          <w:color w:val="000000"/>
          <w:sz w:val="22"/>
        </w:rPr>
      </w:pPr>
      <w:r w:rsidRPr="00EF7B18">
        <w:rPr>
          <w:b/>
          <w:color w:val="000000"/>
          <w:sz w:val="22"/>
        </w:rPr>
        <w:t>G</w:t>
      </w:r>
      <w:r>
        <w:rPr>
          <w:b/>
          <w:color w:val="000000"/>
          <w:sz w:val="22"/>
        </w:rPr>
        <w:t>od, g</w:t>
      </w:r>
      <w:r w:rsidRPr="00EF7B18">
        <w:rPr>
          <w:b/>
          <w:color w:val="000000"/>
          <w:sz w:val="22"/>
        </w:rPr>
        <w:t xml:space="preserve">iver of all good things, let your grace flow through us; a generous stream, </w:t>
      </w:r>
    </w:p>
    <w:p w:rsidR="007B29F5" w:rsidRDefault="007B29F5" w:rsidP="007B29F5">
      <w:pPr>
        <w:ind w:left="720" w:firstLine="720"/>
        <w:rPr>
          <w:b/>
          <w:color w:val="000000"/>
          <w:sz w:val="22"/>
        </w:rPr>
      </w:pPr>
      <w:r w:rsidRPr="00EF7B18">
        <w:rPr>
          <w:b/>
          <w:color w:val="000000"/>
          <w:sz w:val="22"/>
        </w:rPr>
        <w:t>unstoppable, refreshing, abundant.</w:t>
      </w:r>
      <w:r w:rsidRPr="00EF7B18">
        <w:rPr>
          <w:rFonts w:ascii="MS Mincho" w:eastAsia="MS Mincho" w:hAnsi="MS Mincho" w:cs="MS Mincho" w:hint="eastAsia"/>
          <w:b/>
          <w:color w:val="000000"/>
          <w:sz w:val="22"/>
        </w:rPr>
        <w:t> </w:t>
      </w:r>
      <w:r w:rsidRPr="00EF7B18">
        <w:rPr>
          <w:b/>
          <w:color w:val="000000"/>
          <w:sz w:val="22"/>
        </w:rPr>
        <w:t xml:space="preserve">We release these gifts into your river of </w:t>
      </w:r>
    </w:p>
    <w:p w:rsidR="007B29F5" w:rsidRPr="00EF7B18" w:rsidRDefault="007B29F5" w:rsidP="007B29F5">
      <w:pPr>
        <w:ind w:left="720" w:firstLine="720"/>
        <w:rPr>
          <w:b/>
          <w:color w:val="000000"/>
          <w:sz w:val="22"/>
        </w:rPr>
      </w:pPr>
      <w:r w:rsidRPr="00EF7B18">
        <w:rPr>
          <w:b/>
          <w:color w:val="000000"/>
          <w:sz w:val="22"/>
        </w:rPr>
        <w:t>love, flowing out to all the world.</w:t>
      </w:r>
      <w:r w:rsidRPr="00EF7B18">
        <w:rPr>
          <w:rFonts w:ascii="MS Mincho" w:eastAsia="MS Mincho" w:hAnsi="MS Mincho" w:cs="MS Mincho" w:hint="eastAsia"/>
          <w:b/>
          <w:color w:val="000000"/>
          <w:sz w:val="22"/>
        </w:rPr>
        <w:t> </w:t>
      </w:r>
      <w:r w:rsidRPr="00EF7B18">
        <w:rPr>
          <w:b/>
          <w:color w:val="000000"/>
          <w:sz w:val="22"/>
        </w:rPr>
        <w:t>Amen.</w:t>
      </w:r>
    </w:p>
    <w:p w:rsidR="00A22E0A" w:rsidRPr="00DF3C24" w:rsidRDefault="00A22E0A" w:rsidP="00A22E0A">
      <w:pPr>
        <w:ind w:left="1440"/>
        <w:rPr>
          <w:b/>
          <w:bCs/>
        </w:rPr>
      </w:pPr>
    </w:p>
    <w:p w:rsidR="00A22E0A" w:rsidRPr="00177B68" w:rsidRDefault="00A22E0A" w:rsidP="00A22E0A">
      <w:r w:rsidRPr="00177B68">
        <w:t>PRAYERS of the PEOPLE &amp; THE LORD’S PRAYER</w:t>
      </w:r>
    </w:p>
    <w:p w:rsidR="00A22E0A" w:rsidRPr="00177B68" w:rsidRDefault="00A22E0A" w:rsidP="00A22E0A"/>
    <w:p w:rsidR="00A22E0A" w:rsidRDefault="00A22E0A" w:rsidP="00A22E0A">
      <w:r w:rsidRPr="00177B68">
        <w:t>SCRIPTURE</w:t>
      </w:r>
      <w:r w:rsidRPr="00177B68">
        <w:tab/>
      </w:r>
      <w:r>
        <w:tab/>
      </w:r>
      <w:r>
        <w:tab/>
      </w:r>
      <w:r w:rsidR="001A559B">
        <w:t>Luke 18:9-14</w:t>
      </w:r>
      <w:r>
        <w:tab/>
      </w:r>
      <w:r>
        <w:tab/>
      </w:r>
    </w:p>
    <w:p w:rsidR="00A22E0A" w:rsidRPr="006A38BC" w:rsidRDefault="00A22E0A" w:rsidP="00A22E0A">
      <w:pPr>
        <w:rPr>
          <w:b/>
          <w:bCs/>
          <w:sz w:val="18"/>
          <w:szCs w:val="18"/>
        </w:rPr>
      </w:pPr>
      <w:r>
        <w:rPr>
          <w:b/>
          <w:bCs/>
        </w:rPr>
        <w:tab/>
      </w:r>
      <w:r>
        <w:rPr>
          <w:b/>
          <w:bCs/>
        </w:rPr>
        <w:tab/>
      </w:r>
      <w:r>
        <w:rPr>
          <w:b/>
          <w:bCs/>
        </w:rPr>
        <w:tab/>
      </w:r>
      <w:r>
        <w:rPr>
          <w:b/>
          <w:bCs/>
        </w:rPr>
        <w:tab/>
      </w:r>
      <w:r w:rsidRPr="00484061">
        <w:t xml:space="preserve"> </w:t>
      </w:r>
      <w:r w:rsidRPr="00177B68">
        <w:tab/>
      </w:r>
      <w:r>
        <w:tab/>
      </w:r>
    </w:p>
    <w:p w:rsidR="00A22E0A" w:rsidRDefault="00A22E0A" w:rsidP="00A22E0A">
      <w:r w:rsidRPr="00177B68">
        <w:t>SERMON</w:t>
      </w:r>
      <w:r w:rsidRPr="00177B68">
        <w:tab/>
      </w:r>
      <w:r>
        <w:tab/>
      </w:r>
      <w:r>
        <w:tab/>
      </w:r>
      <w:r w:rsidR="008108D2">
        <w:t>God and My Shadow</w:t>
      </w:r>
    </w:p>
    <w:p w:rsidR="00A22E0A" w:rsidRDefault="00A22E0A" w:rsidP="00A22E0A"/>
    <w:p w:rsidR="00A22E0A" w:rsidRPr="00785FDB" w:rsidRDefault="00A22E0A" w:rsidP="00A22E0A">
      <w:r w:rsidRPr="00177B68">
        <w:t>HYMN</w:t>
      </w:r>
      <w:r w:rsidR="00C5081E">
        <w:tab/>
      </w:r>
      <w:r>
        <w:tab/>
      </w:r>
      <w:r>
        <w:tab/>
        <w:t>“</w:t>
      </w:r>
      <w:r w:rsidR="00B65E34">
        <w:t>In the Bulb There Is a Flower”</w:t>
      </w:r>
      <w:r w:rsidR="00B65E34">
        <w:tab/>
      </w:r>
      <w:r w:rsidR="00B65E34">
        <w:tab/>
      </w:r>
      <w:r w:rsidR="00C5081E">
        <w:tab/>
        <w:t>PROMISE</w:t>
      </w:r>
    </w:p>
    <w:p w:rsidR="00A22E0A" w:rsidRPr="00E879A9" w:rsidRDefault="00A22E0A" w:rsidP="00A22E0A">
      <w:r>
        <w:tab/>
      </w:r>
    </w:p>
    <w:p w:rsidR="00A22E0A" w:rsidRPr="00177B68" w:rsidRDefault="00A22E0A" w:rsidP="00A22E0A">
      <w:r w:rsidRPr="00177B68">
        <w:t>BENEDICTION</w:t>
      </w:r>
      <w:r>
        <w:tab/>
      </w:r>
    </w:p>
    <w:p w:rsidR="00A22E0A" w:rsidRPr="00177B68" w:rsidRDefault="00A22E0A" w:rsidP="00A22E0A"/>
    <w:p w:rsidR="00A22E0A" w:rsidRPr="008F64CD" w:rsidRDefault="00A22E0A" w:rsidP="00A22E0A">
      <w:r w:rsidRPr="00177B68">
        <w:t>POSTLUDE</w:t>
      </w:r>
      <w:r>
        <w:tab/>
      </w:r>
      <w:r>
        <w:tab/>
      </w:r>
      <w:r>
        <w:tab/>
      </w:r>
      <w:r>
        <w:tab/>
      </w:r>
    </w:p>
    <w:p w:rsidR="00A22E0A" w:rsidRDefault="00A22E0A" w:rsidP="00A22E0A">
      <w:r>
        <w:tab/>
      </w:r>
      <w:r>
        <w:tab/>
      </w:r>
    </w:p>
    <w:p w:rsidR="008108D2" w:rsidRPr="005166CB" w:rsidRDefault="005166CB" w:rsidP="005166CB">
      <w:pPr>
        <w:jc w:val="center"/>
      </w:pPr>
      <w:r>
        <w:rPr>
          <w:noProof/>
        </w:rPr>
        <w:drawing>
          <wp:inline distT="0" distB="0" distL="0" distR="0">
            <wp:extent cx="2307590" cy="1402307"/>
            <wp:effectExtent l="0" t="0" r="3810" b="0"/>
            <wp:docPr id="4" name="Picture 4"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tree&#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14512" cy="1406514"/>
                    </a:xfrm>
                    <a:prstGeom prst="rect">
                      <a:avLst/>
                    </a:prstGeom>
                  </pic:spPr>
                </pic:pic>
              </a:graphicData>
            </a:graphic>
          </wp:inline>
        </w:drawing>
      </w:r>
    </w:p>
    <w:p w:rsidR="00A22E0A" w:rsidRDefault="00A22E0A" w:rsidP="00A22E0A">
      <w:pPr>
        <w:rPr>
          <w:b/>
          <w:i/>
          <w:iCs/>
          <w:sz w:val="32"/>
          <w:szCs w:val="32"/>
        </w:rPr>
      </w:pPr>
      <w:r>
        <w:rPr>
          <w:b/>
          <w:i/>
          <w:iCs/>
          <w:sz w:val="32"/>
          <w:szCs w:val="32"/>
        </w:rPr>
        <w:lastRenderedPageBreak/>
        <w:t>Today’s Scripture:</w:t>
      </w:r>
    </w:p>
    <w:p w:rsidR="007C4D29" w:rsidRDefault="005B7B86" w:rsidP="00A22E0A">
      <w:pPr>
        <w:jc w:val="center"/>
        <w:rPr>
          <w:b/>
        </w:rPr>
      </w:pPr>
      <w:r>
        <w:rPr>
          <w:b/>
        </w:rPr>
        <w:t xml:space="preserve">Luke </w:t>
      </w:r>
      <w:r w:rsidR="00090725">
        <w:rPr>
          <w:b/>
        </w:rPr>
        <w:t xml:space="preserve">18:9-14 </w:t>
      </w:r>
      <w:r w:rsidR="00A22E0A">
        <w:rPr>
          <w:b/>
        </w:rPr>
        <w:t xml:space="preserve"> </w:t>
      </w:r>
    </w:p>
    <w:p w:rsidR="00A22E0A" w:rsidRPr="006C4433" w:rsidRDefault="00A22E0A" w:rsidP="00A22E0A">
      <w:pPr>
        <w:jc w:val="center"/>
        <w:rPr>
          <w:b/>
          <w:i/>
          <w:iCs/>
        </w:rPr>
      </w:pPr>
      <w:r w:rsidRPr="006C4433">
        <w:rPr>
          <w:bCs/>
        </w:rPr>
        <w:t>(</w:t>
      </w:r>
      <w:r w:rsidRPr="00E80F3A">
        <w:rPr>
          <w:bCs/>
          <w:i/>
          <w:iCs/>
          <w:sz w:val="22"/>
          <w:szCs w:val="22"/>
        </w:rPr>
        <w:t>The Inclusive Bible)</w:t>
      </w:r>
    </w:p>
    <w:p w:rsidR="00A22E0A" w:rsidRPr="00B64E00" w:rsidRDefault="00A22E0A" w:rsidP="00A22E0A">
      <w:pPr>
        <w:jc w:val="center"/>
        <w:rPr>
          <w:b/>
        </w:rPr>
      </w:pPr>
    </w:p>
    <w:p w:rsidR="005364A0" w:rsidRPr="005364A0" w:rsidRDefault="00A22E0A" w:rsidP="005364A0">
      <w:pPr>
        <w:spacing w:line="276" w:lineRule="auto"/>
        <w:rPr>
          <w:bCs/>
          <w:sz w:val="28"/>
          <w:szCs w:val="28"/>
        </w:rPr>
      </w:pPr>
      <w:r>
        <w:rPr>
          <w:bCs/>
        </w:rPr>
        <w:tab/>
      </w:r>
      <w:r w:rsidR="001C147A" w:rsidRPr="005364A0">
        <w:rPr>
          <w:rFonts w:ascii="Calibri" w:hAnsi="Calibri" w:cs="Calibri"/>
          <w:bCs/>
          <w:sz w:val="28"/>
          <w:szCs w:val="28"/>
          <w:vertAlign w:val="superscript"/>
        </w:rPr>
        <w:t>﻿</w:t>
      </w:r>
      <w:r w:rsidR="001C147A" w:rsidRPr="005364A0">
        <w:rPr>
          <w:bCs/>
          <w:sz w:val="28"/>
          <w:szCs w:val="28"/>
          <w:vertAlign w:val="superscript"/>
        </w:rPr>
        <w:t>9</w:t>
      </w:r>
      <w:r w:rsidR="001C147A" w:rsidRPr="005364A0">
        <w:rPr>
          <w:bCs/>
          <w:sz w:val="28"/>
          <w:szCs w:val="28"/>
        </w:rPr>
        <w:t xml:space="preserve"> Jesus spoke this parable addressed to those who believed in their own self-righteousness while holding everyone else in contempt:</w:t>
      </w:r>
      <w:r w:rsidR="001C147A" w:rsidRPr="005364A0">
        <w:rPr>
          <w:bCs/>
          <w:sz w:val="28"/>
          <w:szCs w:val="28"/>
          <w:vertAlign w:val="superscript"/>
        </w:rPr>
        <w:t xml:space="preserve"> 10</w:t>
      </w:r>
      <w:r w:rsidR="001C147A" w:rsidRPr="005364A0">
        <w:rPr>
          <w:bCs/>
          <w:sz w:val="28"/>
          <w:szCs w:val="28"/>
        </w:rPr>
        <w:t xml:space="preserve"> “Two people went up to the Temple to pray; one was a Pharisee, the other a tax collector.</w:t>
      </w:r>
      <w:r w:rsidR="001C147A" w:rsidRPr="005364A0">
        <w:rPr>
          <w:bCs/>
          <w:sz w:val="28"/>
          <w:szCs w:val="28"/>
          <w:vertAlign w:val="superscript"/>
        </w:rPr>
        <w:t xml:space="preserve"> 11</w:t>
      </w:r>
      <w:r w:rsidR="001C147A" w:rsidRPr="005364A0">
        <w:rPr>
          <w:bCs/>
          <w:sz w:val="28"/>
          <w:szCs w:val="28"/>
        </w:rPr>
        <w:t xml:space="preserve"> The Pharisee stood and prayed like this: ‘I give you thanks, O God, that I’m not like others—greedy, crooked, adulterous—or even like this tax collector.</w:t>
      </w:r>
      <w:r w:rsidR="001C147A" w:rsidRPr="005364A0">
        <w:rPr>
          <w:bCs/>
          <w:sz w:val="28"/>
          <w:szCs w:val="28"/>
          <w:vertAlign w:val="superscript"/>
        </w:rPr>
        <w:t xml:space="preserve"> 12</w:t>
      </w:r>
      <w:r w:rsidR="001C147A" w:rsidRPr="005364A0">
        <w:rPr>
          <w:bCs/>
          <w:sz w:val="28"/>
          <w:szCs w:val="28"/>
        </w:rPr>
        <w:t xml:space="preserve"> I fast twice a week. I pay tithes on everything</w:t>
      </w:r>
      <w:r w:rsidR="005364A0" w:rsidRPr="005364A0">
        <w:rPr>
          <w:bCs/>
          <w:sz w:val="28"/>
          <w:szCs w:val="28"/>
        </w:rPr>
        <w:t xml:space="preserve"> I earn.’ </w:t>
      </w:r>
      <w:r w:rsidR="005364A0" w:rsidRPr="005364A0">
        <w:rPr>
          <w:bCs/>
          <w:sz w:val="28"/>
          <w:szCs w:val="28"/>
          <w:vertAlign w:val="superscript"/>
        </w:rPr>
        <w:t>13</w:t>
      </w:r>
      <w:r w:rsidR="005364A0" w:rsidRPr="005364A0">
        <w:rPr>
          <w:bCs/>
          <w:sz w:val="28"/>
          <w:szCs w:val="28"/>
        </w:rPr>
        <w:t xml:space="preserve"> “The other one, however, kept a distance, not even daring to look up to heaven. In real humility, all the tax collector said was, ‘O God, be merciful to me, a sinner.’ </w:t>
      </w:r>
      <w:r w:rsidR="005364A0" w:rsidRPr="005364A0">
        <w:rPr>
          <w:bCs/>
          <w:sz w:val="28"/>
          <w:szCs w:val="28"/>
          <w:vertAlign w:val="superscript"/>
        </w:rPr>
        <w:t>14</w:t>
      </w:r>
      <w:r w:rsidR="005364A0" w:rsidRPr="005364A0">
        <w:rPr>
          <w:bCs/>
          <w:sz w:val="28"/>
          <w:szCs w:val="28"/>
        </w:rPr>
        <w:t xml:space="preserve"> Believe me, the tax collector went home from the Temple right with God, while the Pharisee didn’t. For those who exalt themselves will be humbled, while those who humble themselves will be exalted.”</w:t>
      </w:r>
    </w:p>
    <w:p w:rsidR="00A22E0A" w:rsidRPr="00B64E00" w:rsidRDefault="00A22E0A" w:rsidP="005B7B86">
      <w:pPr>
        <w:rPr>
          <w:bCs/>
        </w:rPr>
      </w:pPr>
    </w:p>
    <w:p w:rsidR="00A22E0A" w:rsidRDefault="00A22E0A" w:rsidP="00A22E0A">
      <w:pPr>
        <w:rPr>
          <w:b/>
          <w:i/>
          <w:iCs/>
          <w:sz w:val="32"/>
          <w:szCs w:val="32"/>
        </w:rPr>
      </w:pPr>
    </w:p>
    <w:p w:rsidR="00A22E0A" w:rsidRPr="004C136B" w:rsidRDefault="00A22E0A" w:rsidP="00A22E0A">
      <w:pPr>
        <w:jc w:val="center"/>
        <w:rPr>
          <w:b/>
          <w:i/>
          <w:sz w:val="32"/>
          <w:szCs w:val="32"/>
        </w:rPr>
      </w:pPr>
      <w:r w:rsidRPr="004C136B">
        <w:rPr>
          <w:b/>
          <w:i/>
          <w:iCs/>
          <w:sz w:val="32"/>
          <w:szCs w:val="32"/>
        </w:rPr>
        <w:t>THANK YOU FOR WORSHIPPING WITH US!</w:t>
      </w:r>
    </w:p>
    <w:p w:rsidR="00A22E0A" w:rsidRPr="00840A13" w:rsidRDefault="00A22E0A" w:rsidP="00A22E0A">
      <w:pPr>
        <w:jc w:val="center"/>
        <w:rPr>
          <w:b/>
        </w:rPr>
      </w:pPr>
      <w:r w:rsidRPr="00177B68">
        <w:rPr>
          <w:b/>
          <w:noProof/>
        </w:rPr>
        <w:drawing>
          <wp:inline distT="0" distB="0" distL="0" distR="0">
            <wp:extent cx="1904173" cy="643813"/>
            <wp:effectExtent l="0" t="0" r="1270" b="4445"/>
            <wp:docPr id="2"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53324" cy="660431"/>
                    </a:xfrm>
                    <a:prstGeom prst="rect">
                      <a:avLst/>
                    </a:prstGeom>
                  </pic:spPr>
                </pic:pic>
              </a:graphicData>
            </a:graphic>
          </wp:inline>
        </w:drawing>
      </w:r>
    </w:p>
    <w:p w:rsidR="002D404C" w:rsidRDefault="002D404C" w:rsidP="00A22E0A">
      <w:pPr>
        <w:jc w:val="center"/>
        <w:rPr>
          <w:rFonts w:ascii="Apple Chancery" w:hAnsi="Apple Chancery" w:cs="Apple Chancery"/>
          <w:b/>
          <w:i/>
          <w:sz w:val="28"/>
          <w:szCs w:val="28"/>
          <w:highlight w:val="yellow"/>
        </w:rPr>
      </w:pPr>
    </w:p>
    <w:p w:rsidR="002D404C" w:rsidRDefault="002D404C" w:rsidP="00A22E0A">
      <w:pPr>
        <w:jc w:val="center"/>
        <w:rPr>
          <w:rFonts w:ascii="Apple Chancery" w:hAnsi="Apple Chancery" w:cs="Apple Chancery"/>
          <w:b/>
          <w:i/>
          <w:sz w:val="28"/>
          <w:szCs w:val="28"/>
          <w:highlight w:val="yellow"/>
        </w:rPr>
      </w:pPr>
    </w:p>
    <w:p w:rsidR="00A22E0A" w:rsidRPr="00567A25" w:rsidRDefault="00A22E0A" w:rsidP="00A22E0A">
      <w:pPr>
        <w:jc w:val="center"/>
        <w:rPr>
          <w:rFonts w:ascii="Apple Chancery" w:hAnsi="Apple Chancery" w:cs="Apple Chancery"/>
          <w:b/>
          <w:i/>
          <w:sz w:val="28"/>
          <w:szCs w:val="28"/>
        </w:rPr>
      </w:pP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p>
    <w:p w:rsidR="00A22E0A" w:rsidRDefault="00A22E0A" w:rsidP="00A22E0A">
      <w:pPr>
        <w:jc w:val="center"/>
        <w:rPr>
          <w:sz w:val="20"/>
          <w:szCs w:val="20"/>
        </w:rPr>
      </w:pPr>
    </w:p>
    <w:p w:rsidR="00A22E0A" w:rsidRPr="009719EF" w:rsidRDefault="00A22E0A" w:rsidP="00A22E0A">
      <w:pPr>
        <w:rPr>
          <w:b/>
        </w:rPr>
      </w:pPr>
    </w:p>
    <w:p w:rsidR="00A22E0A" w:rsidRPr="009719EF" w:rsidRDefault="00A22E0A" w:rsidP="00A22E0A">
      <w:r w:rsidRPr="009719EF">
        <w:rPr>
          <w:b/>
        </w:rPr>
        <w:t xml:space="preserve">Don’t Forget Your Church During This Time: </w:t>
      </w:r>
      <w:r w:rsidRPr="009719EF">
        <w:t>You can give your offering or pledge online at: members.myeoffering.com.</w:t>
      </w:r>
    </w:p>
    <w:p w:rsidR="00A22E0A" w:rsidRDefault="00A22E0A" w:rsidP="00A22E0A">
      <w:pPr>
        <w:rPr>
          <w:b/>
        </w:rPr>
      </w:pPr>
    </w:p>
    <w:p w:rsidR="009F74BB" w:rsidRDefault="009F74BB" w:rsidP="008D3374">
      <w:pPr>
        <w:jc w:val="center"/>
        <w:rPr>
          <w:rFonts w:ascii="Zapfino" w:hAnsi="Zapfino" w:cs="Ayuthaya"/>
          <w:b/>
          <w:sz w:val="22"/>
          <w:szCs w:val="22"/>
        </w:rPr>
      </w:pPr>
    </w:p>
    <w:p w:rsidR="00C90C1D" w:rsidRPr="00B760D2" w:rsidRDefault="00A22E0A" w:rsidP="00B760D2">
      <w:pPr>
        <w:jc w:val="center"/>
        <w:rPr>
          <w:rFonts w:ascii="Zapfino" w:hAnsi="Zapfino" w:cs="Ayuthaya"/>
          <w:b/>
          <w:sz w:val="22"/>
          <w:szCs w:val="22"/>
        </w:rPr>
      </w:pPr>
      <w:r w:rsidRPr="00840A13">
        <w:rPr>
          <w:rFonts w:ascii="Zapfino" w:hAnsi="Zapfino" w:cs="Ayuthaya"/>
          <w:b/>
          <w:sz w:val="22"/>
          <w:szCs w:val="22"/>
        </w:rPr>
        <w:t>HYMN</w:t>
      </w:r>
      <w:r w:rsidR="003877FE">
        <w:rPr>
          <w:rFonts w:ascii="Zapfino" w:hAnsi="Zapfino" w:cs="Ayuthaya"/>
          <w:b/>
          <w:sz w:val="22"/>
          <w:szCs w:val="22"/>
        </w:rPr>
        <w:t>S</w:t>
      </w:r>
      <w:r w:rsidRPr="00840A13">
        <w:rPr>
          <w:rFonts w:ascii="Zapfino" w:hAnsi="Zapfino" w:cs="Ayuthaya"/>
          <w:b/>
          <w:sz w:val="22"/>
          <w:szCs w:val="22"/>
        </w:rPr>
        <w:t xml:space="preserve"> for THE LORD’S DAY</w:t>
      </w:r>
    </w:p>
    <w:p w:rsidR="004E4437" w:rsidRDefault="004E4437" w:rsidP="004E4437">
      <w:pPr>
        <w:jc w:val="center"/>
        <w:rPr>
          <w:b/>
          <w:i/>
          <w:iCs/>
        </w:rPr>
      </w:pPr>
    </w:p>
    <w:p w:rsidR="00152312" w:rsidRPr="00B760D2" w:rsidRDefault="00152312" w:rsidP="00B760D2">
      <w:pPr>
        <w:jc w:val="center"/>
        <w:rPr>
          <w:b/>
          <w:i/>
          <w:iCs/>
        </w:rPr>
      </w:pPr>
      <w:r w:rsidRPr="00B42A83">
        <w:rPr>
          <w:b/>
          <w:i/>
          <w:iCs/>
        </w:rPr>
        <w:t>WHEN MORNING GILDS THE SKIES</w:t>
      </w:r>
    </w:p>
    <w:p w:rsidR="003877FE" w:rsidRPr="009E5607" w:rsidRDefault="003877FE" w:rsidP="003877FE">
      <w:pPr>
        <w:jc w:val="center"/>
        <w:rPr>
          <w:bCs/>
          <w:sz w:val="20"/>
          <w:szCs w:val="20"/>
        </w:rPr>
      </w:pPr>
      <w:r w:rsidRPr="009E5607">
        <w:rPr>
          <w:bCs/>
          <w:sz w:val="20"/>
          <w:szCs w:val="20"/>
        </w:rPr>
        <w:lastRenderedPageBreak/>
        <w:t>HYMN TUNE:</w:t>
      </w:r>
      <w:r w:rsidR="00866D9F" w:rsidRPr="009E5607">
        <w:rPr>
          <w:bCs/>
          <w:sz w:val="20"/>
          <w:szCs w:val="20"/>
        </w:rPr>
        <w:t xml:space="preserve"> LAUDES DOMINI</w:t>
      </w:r>
    </w:p>
    <w:p w:rsidR="006D0C11" w:rsidRPr="009E5607" w:rsidRDefault="003877FE" w:rsidP="00170EBD">
      <w:pPr>
        <w:jc w:val="center"/>
        <w:rPr>
          <w:bCs/>
          <w:sz w:val="20"/>
          <w:szCs w:val="20"/>
        </w:rPr>
      </w:pPr>
      <w:r w:rsidRPr="009E5607">
        <w:rPr>
          <w:bCs/>
          <w:sz w:val="20"/>
          <w:szCs w:val="20"/>
        </w:rPr>
        <w:t>LYRICS:</w:t>
      </w:r>
      <w:r w:rsidR="00866D9F" w:rsidRPr="009E5607">
        <w:rPr>
          <w:bCs/>
          <w:sz w:val="20"/>
          <w:szCs w:val="20"/>
        </w:rPr>
        <w:t xml:space="preserve"> </w:t>
      </w:r>
      <w:r w:rsidR="006D0C11" w:rsidRPr="009E5607">
        <w:rPr>
          <w:bCs/>
          <w:sz w:val="20"/>
          <w:szCs w:val="20"/>
        </w:rPr>
        <w:t>trans., Edward Caswall</w:t>
      </w:r>
    </w:p>
    <w:p w:rsidR="00A366F1" w:rsidRPr="00A366F1" w:rsidRDefault="00A366F1" w:rsidP="003877FE">
      <w:pPr>
        <w:jc w:val="center"/>
        <w:rPr>
          <w:b/>
        </w:rPr>
      </w:pPr>
    </w:p>
    <w:p w:rsidR="006D0C11" w:rsidRPr="006D0C11" w:rsidRDefault="006D0C11" w:rsidP="006D0C11">
      <w:pPr>
        <w:pStyle w:val="ListParagraph"/>
        <w:numPr>
          <w:ilvl w:val="0"/>
          <w:numId w:val="1"/>
        </w:numPr>
        <w:rPr>
          <w:bCs/>
        </w:rPr>
      </w:pPr>
      <w:r w:rsidRPr="006D0C11">
        <w:rPr>
          <w:bCs/>
        </w:rPr>
        <w:t>When morning gilds t</w:t>
      </w:r>
      <w:r w:rsidR="000E3B72">
        <w:rPr>
          <w:bCs/>
        </w:rPr>
        <w:t>he</w:t>
      </w:r>
      <w:r w:rsidRPr="006D0C11">
        <w:rPr>
          <w:bCs/>
        </w:rPr>
        <w:t xml:space="preserve"> skies,</w:t>
      </w:r>
      <w:r w:rsidR="00170EBD">
        <w:rPr>
          <w:bCs/>
        </w:rPr>
        <w:tab/>
      </w:r>
      <w:r w:rsidR="00170EBD" w:rsidRPr="009E5607">
        <w:rPr>
          <w:b/>
        </w:rPr>
        <w:t>2</w:t>
      </w:r>
      <w:r w:rsidR="00170EBD">
        <w:rPr>
          <w:bCs/>
        </w:rPr>
        <w:tab/>
        <w:t>Be this, while life is mine,</w:t>
      </w:r>
    </w:p>
    <w:p w:rsidR="006D0C11" w:rsidRDefault="000E3B72" w:rsidP="00C90C1D">
      <w:pPr>
        <w:pStyle w:val="ListParagraph"/>
        <w:ind w:left="1080" w:firstLine="360"/>
        <w:rPr>
          <w:bCs/>
        </w:rPr>
      </w:pPr>
      <w:r>
        <w:rPr>
          <w:bCs/>
        </w:rPr>
        <w:t>m</w:t>
      </w:r>
      <w:r w:rsidR="006D0C11">
        <w:rPr>
          <w:bCs/>
        </w:rPr>
        <w:t>y heart awaking cries,</w:t>
      </w:r>
      <w:r w:rsidR="00170EBD">
        <w:rPr>
          <w:bCs/>
        </w:rPr>
        <w:tab/>
      </w:r>
      <w:r w:rsidR="00170EBD">
        <w:rPr>
          <w:bCs/>
        </w:rPr>
        <w:tab/>
      </w:r>
      <w:r w:rsidR="00170EBD">
        <w:rPr>
          <w:bCs/>
        </w:rPr>
        <w:tab/>
        <w:t>my canticle divine,</w:t>
      </w:r>
    </w:p>
    <w:p w:rsidR="006D0C11" w:rsidRDefault="000E3B72" w:rsidP="00C90C1D">
      <w:pPr>
        <w:pStyle w:val="ListParagraph"/>
        <w:ind w:left="1080" w:firstLine="360"/>
        <w:rPr>
          <w:bCs/>
        </w:rPr>
      </w:pPr>
      <w:r>
        <w:rPr>
          <w:bCs/>
        </w:rPr>
        <w:t>m</w:t>
      </w:r>
      <w:r w:rsidR="006D0C11">
        <w:rPr>
          <w:bCs/>
        </w:rPr>
        <w:t>ay Jesus Christ be praised!</w:t>
      </w:r>
      <w:r w:rsidR="00170EBD">
        <w:rPr>
          <w:bCs/>
        </w:rPr>
        <w:tab/>
      </w:r>
      <w:r w:rsidR="00170EBD">
        <w:rPr>
          <w:bCs/>
        </w:rPr>
        <w:tab/>
      </w:r>
      <w:r w:rsidR="00170EBD">
        <w:rPr>
          <w:bCs/>
        </w:rPr>
        <w:tab/>
        <w:t>May Jesus Christ be praised!</w:t>
      </w:r>
    </w:p>
    <w:p w:rsidR="006D0C11" w:rsidRDefault="006D0C11" w:rsidP="00C90C1D">
      <w:pPr>
        <w:pStyle w:val="ListParagraph"/>
        <w:ind w:left="1080" w:firstLine="360"/>
        <w:rPr>
          <w:bCs/>
        </w:rPr>
      </w:pPr>
      <w:r>
        <w:rPr>
          <w:bCs/>
        </w:rPr>
        <w:t>Alike at work and prayer,</w:t>
      </w:r>
      <w:r w:rsidR="00170EBD">
        <w:rPr>
          <w:bCs/>
        </w:rPr>
        <w:tab/>
      </w:r>
      <w:r w:rsidR="00170EBD">
        <w:rPr>
          <w:bCs/>
        </w:rPr>
        <w:tab/>
      </w:r>
      <w:r w:rsidR="00170EBD">
        <w:rPr>
          <w:bCs/>
        </w:rPr>
        <w:tab/>
        <w:t>Be this the eternal song,</w:t>
      </w:r>
    </w:p>
    <w:p w:rsidR="006D0C11" w:rsidRDefault="000E3B72" w:rsidP="00C90C1D">
      <w:pPr>
        <w:pStyle w:val="ListParagraph"/>
        <w:ind w:left="1080" w:firstLine="360"/>
        <w:rPr>
          <w:bCs/>
        </w:rPr>
      </w:pPr>
      <w:r>
        <w:rPr>
          <w:bCs/>
        </w:rPr>
        <w:t>one purpose I declar</w:t>
      </w:r>
      <w:r w:rsidR="00724213">
        <w:rPr>
          <w:bCs/>
        </w:rPr>
        <w:t>e</w:t>
      </w:r>
      <w:r>
        <w:rPr>
          <w:bCs/>
        </w:rPr>
        <w:t>:</w:t>
      </w:r>
      <w:r w:rsidR="00170EBD">
        <w:rPr>
          <w:bCs/>
        </w:rPr>
        <w:tab/>
      </w:r>
      <w:r w:rsidR="00170EBD">
        <w:rPr>
          <w:bCs/>
        </w:rPr>
        <w:tab/>
      </w:r>
      <w:r w:rsidR="00170EBD">
        <w:rPr>
          <w:bCs/>
        </w:rPr>
        <w:tab/>
      </w:r>
      <w:r w:rsidR="00170EBD">
        <w:rPr>
          <w:bCs/>
        </w:rPr>
        <w:tab/>
        <w:t>through all the ages long:</w:t>
      </w:r>
    </w:p>
    <w:p w:rsidR="001555E2" w:rsidRDefault="000E3B72" w:rsidP="00170EBD">
      <w:pPr>
        <w:pStyle w:val="ListParagraph"/>
        <w:ind w:left="1080" w:firstLine="360"/>
        <w:rPr>
          <w:bCs/>
        </w:rPr>
      </w:pPr>
      <w:r>
        <w:rPr>
          <w:bCs/>
        </w:rPr>
        <w:t>may Jesus Christ be praised</w:t>
      </w:r>
      <w:r w:rsidR="00B760D2">
        <w:rPr>
          <w:bCs/>
        </w:rPr>
        <w:t>.</w:t>
      </w:r>
      <w:r w:rsidR="00170EBD">
        <w:rPr>
          <w:bCs/>
        </w:rPr>
        <w:tab/>
      </w:r>
      <w:r w:rsidR="00170EBD">
        <w:rPr>
          <w:bCs/>
        </w:rPr>
        <w:tab/>
      </w:r>
      <w:r w:rsidR="00170EBD">
        <w:rPr>
          <w:bCs/>
        </w:rPr>
        <w:tab/>
        <w:t>May Jesus Christ be praised!</w:t>
      </w:r>
    </w:p>
    <w:p w:rsidR="001555E2" w:rsidRDefault="001555E2" w:rsidP="00724213">
      <w:pPr>
        <w:rPr>
          <w:bCs/>
        </w:rPr>
      </w:pPr>
    </w:p>
    <w:p w:rsidR="001555E2" w:rsidRDefault="001555E2" w:rsidP="00724213">
      <w:pPr>
        <w:rPr>
          <w:bCs/>
        </w:rPr>
      </w:pPr>
    </w:p>
    <w:p w:rsidR="009E5607" w:rsidRDefault="009E5607" w:rsidP="00724213">
      <w:pPr>
        <w:rPr>
          <w:bCs/>
        </w:rPr>
      </w:pPr>
    </w:p>
    <w:p w:rsidR="004E4437" w:rsidRPr="00B760D2" w:rsidRDefault="004E4437" w:rsidP="00B760D2">
      <w:pPr>
        <w:jc w:val="center"/>
        <w:rPr>
          <w:b/>
          <w:i/>
          <w:iCs/>
        </w:rPr>
      </w:pPr>
      <w:r w:rsidRPr="00B42A83">
        <w:rPr>
          <w:b/>
          <w:i/>
          <w:iCs/>
        </w:rPr>
        <w:t>IN THE BULB THERE IS A FLOWER</w:t>
      </w:r>
    </w:p>
    <w:p w:rsidR="00A366F1" w:rsidRPr="009E5607" w:rsidRDefault="00A366F1" w:rsidP="00B760D2">
      <w:pPr>
        <w:jc w:val="center"/>
        <w:rPr>
          <w:bCs/>
          <w:sz w:val="20"/>
          <w:szCs w:val="20"/>
        </w:rPr>
      </w:pPr>
      <w:r w:rsidRPr="009E5607">
        <w:rPr>
          <w:bCs/>
          <w:sz w:val="20"/>
          <w:szCs w:val="20"/>
        </w:rPr>
        <w:t>HYMN TUNE:</w:t>
      </w:r>
      <w:r w:rsidR="000348D1" w:rsidRPr="009E5607">
        <w:rPr>
          <w:bCs/>
          <w:sz w:val="20"/>
          <w:szCs w:val="20"/>
        </w:rPr>
        <w:t xml:space="preserve"> PROMISE</w:t>
      </w:r>
    </w:p>
    <w:p w:rsidR="00A366F1" w:rsidRPr="009E5607" w:rsidRDefault="000348D1" w:rsidP="00170EBD">
      <w:pPr>
        <w:jc w:val="center"/>
        <w:rPr>
          <w:bCs/>
          <w:sz w:val="20"/>
          <w:szCs w:val="20"/>
        </w:rPr>
      </w:pPr>
      <w:r w:rsidRPr="009E5607">
        <w:rPr>
          <w:bCs/>
          <w:sz w:val="20"/>
          <w:szCs w:val="20"/>
        </w:rPr>
        <w:t xml:space="preserve">TUNE and </w:t>
      </w:r>
      <w:r w:rsidR="00A366F1" w:rsidRPr="009E5607">
        <w:rPr>
          <w:bCs/>
          <w:sz w:val="20"/>
          <w:szCs w:val="20"/>
        </w:rPr>
        <w:t>LYRICS:</w:t>
      </w:r>
      <w:r w:rsidRPr="009E5607">
        <w:rPr>
          <w:bCs/>
          <w:sz w:val="20"/>
          <w:szCs w:val="20"/>
        </w:rPr>
        <w:t xml:space="preserve"> Natalie Sleath</w:t>
      </w:r>
    </w:p>
    <w:p w:rsidR="00C151C4" w:rsidRDefault="00C151C4" w:rsidP="00C151C4">
      <w:pPr>
        <w:jc w:val="center"/>
        <w:rPr>
          <w:b/>
        </w:rPr>
      </w:pPr>
    </w:p>
    <w:p w:rsidR="007429D9" w:rsidRDefault="00C151C4" w:rsidP="00C151C4">
      <w:pPr>
        <w:pStyle w:val="ListParagraph"/>
        <w:numPr>
          <w:ilvl w:val="0"/>
          <w:numId w:val="2"/>
        </w:numPr>
        <w:rPr>
          <w:bCs/>
        </w:rPr>
      </w:pPr>
      <w:r w:rsidRPr="00C151C4">
        <w:rPr>
          <w:bCs/>
        </w:rPr>
        <w:t xml:space="preserve">In the bulb there is a flower, </w:t>
      </w:r>
      <w:r w:rsidR="00170EBD">
        <w:rPr>
          <w:bCs/>
        </w:rPr>
        <w:tab/>
      </w:r>
      <w:r w:rsidR="00170EBD">
        <w:rPr>
          <w:bCs/>
        </w:rPr>
        <w:tab/>
      </w:r>
      <w:r w:rsidR="00170EBD" w:rsidRPr="009E5607">
        <w:rPr>
          <w:b/>
        </w:rPr>
        <w:t>2</w:t>
      </w:r>
      <w:r w:rsidR="00134B2F" w:rsidRPr="009E5607">
        <w:rPr>
          <w:b/>
        </w:rPr>
        <w:t xml:space="preserve"> </w:t>
      </w:r>
      <w:r w:rsidR="00170EBD">
        <w:rPr>
          <w:bCs/>
        </w:rPr>
        <w:t>There’s a song in every silence,</w:t>
      </w:r>
    </w:p>
    <w:p w:rsidR="00C151C4" w:rsidRPr="00C151C4" w:rsidRDefault="00C151C4" w:rsidP="007429D9">
      <w:pPr>
        <w:pStyle w:val="ListParagraph"/>
        <w:ind w:left="1440"/>
        <w:rPr>
          <w:bCs/>
        </w:rPr>
      </w:pPr>
      <w:r w:rsidRPr="00C151C4">
        <w:rPr>
          <w:bCs/>
        </w:rPr>
        <w:t>in the seed, an apple tree;</w:t>
      </w:r>
      <w:r w:rsidR="00170EBD">
        <w:rPr>
          <w:bCs/>
        </w:rPr>
        <w:tab/>
      </w:r>
      <w:r w:rsidR="00170EBD">
        <w:rPr>
          <w:bCs/>
        </w:rPr>
        <w:tab/>
      </w:r>
      <w:r w:rsidR="00134B2F">
        <w:rPr>
          <w:bCs/>
        </w:rPr>
        <w:t xml:space="preserve">   </w:t>
      </w:r>
      <w:r w:rsidR="00170EBD">
        <w:rPr>
          <w:bCs/>
        </w:rPr>
        <w:t>seeking word and melody;</w:t>
      </w:r>
    </w:p>
    <w:p w:rsidR="007429D9" w:rsidRDefault="00C151C4" w:rsidP="00C90C1D">
      <w:pPr>
        <w:pStyle w:val="ListParagraph"/>
        <w:ind w:left="1080" w:firstLine="360"/>
        <w:rPr>
          <w:bCs/>
        </w:rPr>
      </w:pPr>
      <w:r>
        <w:rPr>
          <w:bCs/>
        </w:rPr>
        <w:t xml:space="preserve">In cocoons, a hidden promise; </w:t>
      </w:r>
      <w:r w:rsidR="00170EBD">
        <w:rPr>
          <w:bCs/>
        </w:rPr>
        <w:tab/>
      </w:r>
      <w:r w:rsidR="00134B2F">
        <w:rPr>
          <w:bCs/>
        </w:rPr>
        <w:t xml:space="preserve">   </w:t>
      </w:r>
      <w:r w:rsidR="00170EBD">
        <w:rPr>
          <w:bCs/>
        </w:rPr>
        <w:t xml:space="preserve">there’s a dawn for every </w:t>
      </w:r>
      <w:r w:rsidR="00170EBD" w:rsidRPr="00170EBD">
        <w:rPr>
          <w:bCs/>
          <w:sz w:val="22"/>
          <w:szCs w:val="22"/>
        </w:rPr>
        <w:t>darkness,</w:t>
      </w:r>
    </w:p>
    <w:p w:rsidR="00C151C4" w:rsidRDefault="00C151C4" w:rsidP="00C90C1D">
      <w:pPr>
        <w:pStyle w:val="ListParagraph"/>
        <w:ind w:left="1080" w:firstLine="360"/>
        <w:rPr>
          <w:bCs/>
        </w:rPr>
      </w:pPr>
      <w:r>
        <w:rPr>
          <w:bCs/>
        </w:rPr>
        <w:t>butterflies will soon be free!</w:t>
      </w:r>
      <w:r w:rsidR="00170EBD">
        <w:rPr>
          <w:bCs/>
        </w:rPr>
        <w:tab/>
      </w:r>
      <w:r w:rsidR="00170EBD">
        <w:rPr>
          <w:bCs/>
        </w:rPr>
        <w:tab/>
      </w:r>
      <w:r w:rsidR="00134B2F">
        <w:rPr>
          <w:bCs/>
        </w:rPr>
        <w:t xml:space="preserve">   </w:t>
      </w:r>
      <w:r w:rsidR="00CA41F2">
        <w:rPr>
          <w:bCs/>
        </w:rPr>
        <w:t>bringing hope for you and me.</w:t>
      </w:r>
    </w:p>
    <w:p w:rsidR="002F7D5F" w:rsidRDefault="00C151C4" w:rsidP="00C90C1D">
      <w:pPr>
        <w:pStyle w:val="ListParagraph"/>
        <w:ind w:left="1080" w:firstLine="360"/>
        <w:rPr>
          <w:bCs/>
        </w:rPr>
      </w:pPr>
      <w:r>
        <w:rPr>
          <w:bCs/>
        </w:rPr>
        <w:t xml:space="preserve">In the cold and snow of winter </w:t>
      </w:r>
      <w:r w:rsidR="00CA41F2">
        <w:rPr>
          <w:bCs/>
        </w:rPr>
        <w:tab/>
      </w:r>
      <w:r w:rsidR="00134B2F">
        <w:rPr>
          <w:bCs/>
        </w:rPr>
        <w:t xml:space="preserve">   </w:t>
      </w:r>
      <w:r w:rsidR="00CA41F2">
        <w:rPr>
          <w:bCs/>
        </w:rPr>
        <w:t xml:space="preserve">From the past will come the </w:t>
      </w:r>
      <w:r w:rsidR="00CA41F2" w:rsidRPr="00134B2F">
        <w:rPr>
          <w:bCs/>
          <w:sz w:val="22"/>
          <w:szCs w:val="22"/>
        </w:rPr>
        <w:t>future;</w:t>
      </w:r>
    </w:p>
    <w:p w:rsidR="00C151C4" w:rsidRDefault="00C151C4" w:rsidP="00C90C1D">
      <w:pPr>
        <w:pStyle w:val="ListParagraph"/>
        <w:ind w:left="1080" w:firstLine="360"/>
        <w:rPr>
          <w:bCs/>
        </w:rPr>
      </w:pPr>
      <w:r>
        <w:rPr>
          <w:bCs/>
        </w:rPr>
        <w:t>there’s a spring what waits to be,</w:t>
      </w:r>
      <w:r w:rsidR="00134B2F">
        <w:rPr>
          <w:bCs/>
        </w:rPr>
        <w:tab/>
        <w:t xml:space="preserve">   what it holds, a mystery,</w:t>
      </w:r>
    </w:p>
    <w:p w:rsidR="002F7D5F" w:rsidRDefault="00B0207C" w:rsidP="00C90C1D">
      <w:pPr>
        <w:pStyle w:val="ListParagraph"/>
        <w:ind w:left="1080" w:firstLine="360"/>
        <w:rPr>
          <w:bCs/>
        </w:rPr>
      </w:pPr>
      <w:r>
        <w:rPr>
          <w:bCs/>
        </w:rPr>
        <w:t>u</w:t>
      </w:r>
      <w:r w:rsidR="00C151C4">
        <w:rPr>
          <w:bCs/>
        </w:rPr>
        <w:t xml:space="preserve">nrevealed until its season, </w:t>
      </w:r>
      <w:r w:rsidR="00134B2F">
        <w:rPr>
          <w:bCs/>
        </w:rPr>
        <w:tab/>
      </w:r>
      <w:r w:rsidR="00134B2F">
        <w:rPr>
          <w:bCs/>
        </w:rPr>
        <w:tab/>
        <w:t xml:space="preserve">   </w:t>
      </w:r>
      <w:r>
        <w:rPr>
          <w:bCs/>
        </w:rPr>
        <w:t>u</w:t>
      </w:r>
      <w:r w:rsidR="00134B2F">
        <w:rPr>
          <w:bCs/>
        </w:rPr>
        <w:t>nrevealed until its season,</w:t>
      </w:r>
    </w:p>
    <w:p w:rsidR="00C151C4" w:rsidRDefault="00C151C4" w:rsidP="00C90C1D">
      <w:pPr>
        <w:pStyle w:val="ListParagraph"/>
        <w:ind w:left="1080" w:firstLine="360"/>
        <w:rPr>
          <w:bCs/>
        </w:rPr>
      </w:pPr>
      <w:r>
        <w:rPr>
          <w:bCs/>
        </w:rPr>
        <w:t>something God alone can see.</w:t>
      </w:r>
      <w:r w:rsidR="00134B2F">
        <w:rPr>
          <w:bCs/>
        </w:rPr>
        <w:tab/>
      </w:r>
      <w:r w:rsidR="00134B2F">
        <w:rPr>
          <w:bCs/>
        </w:rPr>
        <w:tab/>
        <w:t xml:space="preserve">   </w:t>
      </w:r>
      <w:r w:rsidR="009573CF">
        <w:rPr>
          <w:bCs/>
        </w:rPr>
        <w:t>s</w:t>
      </w:r>
      <w:r w:rsidR="00134B2F">
        <w:rPr>
          <w:bCs/>
        </w:rPr>
        <w:t>omething God alone can see.</w:t>
      </w:r>
    </w:p>
    <w:p w:rsidR="007429D9" w:rsidRPr="00CF0CD9" w:rsidRDefault="007429D9" w:rsidP="00134B2F">
      <w:pPr>
        <w:rPr>
          <w:bCs/>
        </w:rPr>
      </w:pPr>
    </w:p>
    <w:p w:rsidR="00186E4F" w:rsidRDefault="00186E4F" w:rsidP="00186E4F">
      <w:pPr>
        <w:rPr>
          <w:bCs/>
        </w:rPr>
      </w:pPr>
    </w:p>
    <w:p w:rsidR="002F7D5F" w:rsidRPr="00134B2F" w:rsidRDefault="00134B2F" w:rsidP="00134B2F">
      <w:pPr>
        <w:ind w:firstLine="720"/>
        <w:rPr>
          <w:bCs/>
        </w:rPr>
      </w:pPr>
      <w:r w:rsidRPr="009E5607">
        <w:rPr>
          <w:b/>
        </w:rPr>
        <w:t>3</w:t>
      </w:r>
      <w:r w:rsidR="009573CF">
        <w:rPr>
          <w:bCs/>
        </w:rPr>
        <w:t xml:space="preserve">          </w:t>
      </w:r>
      <w:r w:rsidR="00186E4F" w:rsidRPr="00134B2F">
        <w:rPr>
          <w:bCs/>
        </w:rPr>
        <w:t>In our end is our beginning;</w:t>
      </w:r>
    </w:p>
    <w:p w:rsidR="00186E4F" w:rsidRPr="003D4A32" w:rsidRDefault="00186E4F" w:rsidP="002F7D5F">
      <w:pPr>
        <w:pStyle w:val="ListParagraph"/>
        <w:ind w:left="1440"/>
        <w:rPr>
          <w:bCs/>
        </w:rPr>
      </w:pPr>
      <w:r w:rsidRPr="003D4A32">
        <w:rPr>
          <w:bCs/>
        </w:rPr>
        <w:t>in our time infinity</w:t>
      </w:r>
      <w:r w:rsidR="003D4A32" w:rsidRPr="003D4A32">
        <w:rPr>
          <w:bCs/>
        </w:rPr>
        <w:t>;</w:t>
      </w:r>
    </w:p>
    <w:p w:rsidR="002F7D5F" w:rsidRDefault="003D4A32" w:rsidP="001A60EF">
      <w:pPr>
        <w:pStyle w:val="ListParagraph"/>
        <w:ind w:left="1080" w:firstLine="360"/>
        <w:rPr>
          <w:bCs/>
        </w:rPr>
      </w:pPr>
      <w:r>
        <w:rPr>
          <w:bCs/>
        </w:rPr>
        <w:t xml:space="preserve">In our doubt there is believing; </w:t>
      </w:r>
    </w:p>
    <w:p w:rsidR="003D4A32" w:rsidRDefault="003D4A32" w:rsidP="001A60EF">
      <w:pPr>
        <w:pStyle w:val="ListParagraph"/>
        <w:ind w:left="1080" w:firstLine="360"/>
        <w:rPr>
          <w:bCs/>
        </w:rPr>
      </w:pPr>
      <w:r>
        <w:rPr>
          <w:bCs/>
        </w:rPr>
        <w:t>in our life, eternity.</w:t>
      </w:r>
    </w:p>
    <w:p w:rsidR="002F7D5F" w:rsidRDefault="003D4A32" w:rsidP="001A60EF">
      <w:pPr>
        <w:pStyle w:val="ListParagraph"/>
        <w:ind w:left="1080" w:firstLine="360"/>
        <w:rPr>
          <w:bCs/>
        </w:rPr>
      </w:pPr>
      <w:r>
        <w:rPr>
          <w:bCs/>
        </w:rPr>
        <w:t xml:space="preserve">In our death, a resurrection; </w:t>
      </w:r>
    </w:p>
    <w:p w:rsidR="003D4A32" w:rsidRDefault="003D4A32" w:rsidP="001A60EF">
      <w:pPr>
        <w:pStyle w:val="ListParagraph"/>
        <w:ind w:left="1080" w:firstLine="360"/>
        <w:rPr>
          <w:bCs/>
        </w:rPr>
      </w:pPr>
      <w:r>
        <w:rPr>
          <w:bCs/>
        </w:rPr>
        <w:t>at the last, a victory,</w:t>
      </w:r>
    </w:p>
    <w:p w:rsidR="002F7D5F" w:rsidRDefault="00B0207C" w:rsidP="001A60EF">
      <w:pPr>
        <w:pStyle w:val="ListParagraph"/>
        <w:ind w:left="1080" w:firstLine="360"/>
        <w:rPr>
          <w:bCs/>
        </w:rPr>
      </w:pPr>
      <w:r>
        <w:rPr>
          <w:bCs/>
        </w:rPr>
        <w:t>u</w:t>
      </w:r>
      <w:r w:rsidR="003D4A32">
        <w:rPr>
          <w:bCs/>
        </w:rPr>
        <w:t xml:space="preserve">nrevealed until its season, </w:t>
      </w:r>
    </w:p>
    <w:p w:rsidR="003D4A32" w:rsidRPr="003D4A32" w:rsidRDefault="003D4A32" w:rsidP="001A60EF">
      <w:pPr>
        <w:pStyle w:val="ListParagraph"/>
        <w:ind w:left="1080" w:firstLine="360"/>
        <w:rPr>
          <w:bCs/>
        </w:rPr>
      </w:pPr>
      <w:r>
        <w:rPr>
          <w:bCs/>
        </w:rPr>
        <w:t>something God alone can see.</w:t>
      </w:r>
    </w:p>
    <w:p w:rsidR="00724213" w:rsidRPr="00724213" w:rsidRDefault="00724213" w:rsidP="00001D99">
      <w:pPr>
        <w:rPr>
          <w:bCs/>
        </w:rPr>
      </w:pPr>
    </w:p>
    <w:sectPr w:rsidR="00724213" w:rsidRPr="00724213" w:rsidSect="00677B08">
      <w:pgSz w:w="2016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pple Chancery">
    <w:altName w:val="Courier New"/>
    <w:charset w:val="B1"/>
    <w:family w:val="script"/>
    <w:pitch w:val="variable"/>
    <w:sig w:usb0="00000000" w:usb1="00000003" w:usb2="00000000" w:usb3="00000000" w:csb0="000001F3" w:csb1="00000000"/>
  </w:font>
  <w:font w:name="Zapfino">
    <w:altName w:val="Mistral"/>
    <w:charset w:val="4D"/>
    <w:family w:val="script"/>
    <w:pitch w:val="variable"/>
    <w:sig w:usb0="00000001" w:usb1="40000041" w:usb2="00000000" w:usb3="00000000" w:csb0="00000093" w:csb1="00000000"/>
  </w:font>
  <w:font w:name="Ayuthaya">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D5923"/>
    <w:multiLevelType w:val="hybridMultilevel"/>
    <w:tmpl w:val="C284FC5C"/>
    <w:lvl w:ilvl="0" w:tplc="07E8956C">
      <w:start w:val="1"/>
      <w:numFmt w:val="decimal"/>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8D3EE1"/>
    <w:multiLevelType w:val="hybridMultilevel"/>
    <w:tmpl w:val="DAAC7D62"/>
    <w:lvl w:ilvl="0" w:tplc="89E22496">
      <w:start w:val="1"/>
      <w:numFmt w:val="decimal"/>
      <w:lvlText w:val="%1"/>
      <w:lvlJc w:val="left"/>
      <w:pPr>
        <w:ind w:left="1440" w:hanging="72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defaultTabStop w:val="720"/>
  <w:drawingGridHorizontalSpacing w:val="120"/>
  <w:displayHorizontalDrawingGridEvery w:val="2"/>
  <w:displayVerticalDrawingGridEvery w:val="2"/>
  <w:characterSpacingControl w:val="doNotCompress"/>
  <w:compat/>
  <w:rsids>
    <w:rsidRoot w:val="00677B08"/>
    <w:rsid w:val="00001D99"/>
    <w:rsid w:val="0002309A"/>
    <w:rsid w:val="000348D1"/>
    <w:rsid w:val="00054D7E"/>
    <w:rsid w:val="00090725"/>
    <w:rsid w:val="0009613C"/>
    <w:rsid w:val="00096920"/>
    <w:rsid w:val="000E3B72"/>
    <w:rsid w:val="00134B2F"/>
    <w:rsid w:val="00152312"/>
    <w:rsid w:val="001555E2"/>
    <w:rsid w:val="00170EBD"/>
    <w:rsid w:val="00186E4F"/>
    <w:rsid w:val="001A559B"/>
    <w:rsid w:val="001A60EF"/>
    <w:rsid w:val="001C147A"/>
    <w:rsid w:val="001D35E9"/>
    <w:rsid w:val="0027542E"/>
    <w:rsid w:val="002D404C"/>
    <w:rsid w:val="002E69C3"/>
    <w:rsid w:val="002F7D5F"/>
    <w:rsid w:val="0031472D"/>
    <w:rsid w:val="00362787"/>
    <w:rsid w:val="0037729A"/>
    <w:rsid w:val="00380255"/>
    <w:rsid w:val="003877FE"/>
    <w:rsid w:val="003D4A32"/>
    <w:rsid w:val="00440BD3"/>
    <w:rsid w:val="004963E3"/>
    <w:rsid w:val="004A4687"/>
    <w:rsid w:val="004C49DF"/>
    <w:rsid w:val="004E4437"/>
    <w:rsid w:val="005166CB"/>
    <w:rsid w:val="005364A0"/>
    <w:rsid w:val="00547913"/>
    <w:rsid w:val="005B7B86"/>
    <w:rsid w:val="006030C3"/>
    <w:rsid w:val="0065659D"/>
    <w:rsid w:val="00677B08"/>
    <w:rsid w:val="006D0C11"/>
    <w:rsid w:val="00724213"/>
    <w:rsid w:val="007429D9"/>
    <w:rsid w:val="007B29F5"/>
    <w:rsid w:val="007C4D29"/>
    <w:rsid w:val="007D4167"/>
    <w:rsid w:val="008108D2"/>
    <w:rsid w:val="00823768"/>
    <w:rsid w:val="00845D7E"/>
    <w:rsid w:val="00866D9F"/>
    <w:rsid w:val="00893515"/>
    <w:rsid w:val="008D3374"/>
    <w:rsid w:val="00930E73"/>
    <w:rsid w:val="009573CF"/>
    <w:rsid w:val="009660DA"/>
    <w:rsid w:val="009A3682"/>
    <w:rsid w:val="009E5607"/>
    <w:rsid w:val="009F74BB"/>
    <w:rsid w:val="00A05727"/>
    <w:rsid w:val="00A22E0A"/>
    <w:rsid w:val="00A25340"/>
    <w:rsid w:val="00A366F1"/>
    <w:rsid w:val="00AE6718"/>
    <w:rsid w:val="00B0207C"/>
    <w:rsid w:val="00B12930"/>
    <w:rsid w:val="00B42A83"/>
    <w:rsid w:val="00B65E34"/>
    <w:rsid w:val="00B65F8B"/>
    <w:rsid w:val="00B760D2"/>
    <w:rsid w:val="00BA5151"/>
    <w:rsid w:val="00BB192A"/>
    <w:rsid w:val="00BB2F7A"/>
    <w:rsid w:val="00BE3785"/>
    <w:rsid w:val="00C151C4"/>
    <w:rsid w:val="00C5081E"/>
    <w:rsid w:val="00C721AF"/>
    <w:rsid w:val="00C82D64"/>
    <w:rsid w:val="00C90C1D"/>
    <w:rsid w:val="00CA41F2"/>
    <w:rsid w:val="00CD5BFA"/>
    <w:rsid w:val="00CF0CD9"/>
    <w:rsid w:val="00CF2347"/>
    <w:rsid w:val="00CF4522"/>
    <w:rsid w:val="00DE3102"/>
    <w:rsid w:val="00E80F3A"/>
    <w:rsid w:val="00FA275E"/>
    <w:rsid w:val="00FF2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Body CS)"/>
        <w:b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0A"/>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C11"/>
    <w:pPr>
      <w:ind w:left="720"/>
      <w:contextualSpacing/>
    </w:pPr>
  </w:style>
  <w:style w:type="paragraph" w:styleId="BalloonText">
    <w:name w:val="Balloon Text"/>
    <w:basedOn w:val="Normal"/>
    <w:link w:val="BalloonTextChar"/>
    <w:uiPriority w:val="99"/>
    <w:semiHidden/>
    <w:unhideWhenUsed/>
    <w:rsid w:val="00A05727"/>
    <w:rPr>
      <w:rFonts w:ascii="Tahoma" w:hAnsi="Tahoma" w:cs="Tahoma"/>
      <w:sz w:val="16"/>
      <w:szCs w:val="16"/>
    </w:rPr>
  </w:style>
  <w:style w:type="character" w:customStyle="1" w:styleId="BalloonTextChar">
    <w:name w:val="Balloon Text Char"/>
    <w:basedOn w:val="DefaultParagraphFont"/>
    <w:link w:val="BalloonText"/>
    <w:uiPriority w:val="99"/>
    <w:semiHidden/>
    <w:rsid w:val="00A05727"/>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minari.wordpres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2020-08-23T14:25:00Z</dcterms:created>
  <dcterms:modified xsi:type="dcterms:W3CDTF">2020-08-23T14:25:00Z</dcterms:modified>
</cp:coreProperties>
</file>