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E" w:rsidRDefault="00A133CE" w:rsidP="00034C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11-</w:t>
      </w:r>
      <w:r w:rsidRPr="00A133CE">
        <w:rPr>
          <w:rFonts w:ascii="Times New Roman" w:hAnsi="Times New Roman" w:cs="Times New Roman"/>
          <w:b/>
          <w:sz w:val="24"/>
          <w:szCs w:val="24"/>
          <w:u w:val="single"/>
        </w:rPr>
        <w:t>THERMAL PROPERTIES OF MATTER</w:t>
      </w:r>
    </w:p>
    <w:p w:rsidR="00A133CE" w:rsidRDefault="00A133CE" w:rsidP="00034C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Measurement of Temperature </w:t>
      </w:r>
    </w:p>
    <w:p w:rsidR="004E7564" w:rsidRDefault="00A133CE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If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, T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F,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are the temperatures of a body on Celsius, Fahrenheit and Kelvin scales respectively, then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133CE">
        <w:rPr>
          <w:rFonts w:ascii="Times New Roman" w:hAnsi="Times New Roman" w:cs="Times New Roman"/>
          <w:position w:val="-24"/>
          <w:sz w:val="24"/>
          <w:szCs w:val="24"/>
        </w:rPr>
        <w:object w:dxaOrig="4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15pt;height:30.8pt" o:ole="">
            <v:imagedata r:id="rId8" o:title=""/>
          </v:shape>
          <o:OLEObject Type="Embed" ProgID="Equation.3" ShapeID="_x0000_i1025" DrawAspect="Content" ObjectID="_1511342289" r:id="rId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664A" w:rsidRPr="00A13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or</w:t>
      </w:r>
      <w:r w:rsidR="004E75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3CE">
        <w:rPr>
          <w:rFonts w:ascii="Times New Roman" w:hAnsi="Times New Roman" w:cs="Times New Roman"/>
          <w:position w:val="-24"/>
          <w:sz w:val="24"/>
          <w:szCs w:val="24"/>
        </w:rPr>
        <w:object w:dxaOrig="3140" w:dyaOrig="620">
          <v:shape id="_x0000_i1026" type="#_x0000_t75" style="width:157.2pt;height:30.8pt" o:ole="">
            <v:imagedata r:id="rId10" o:title=""/>
          </v:shape>
          <o:OLEObject Type="Embed" ProgID="Equation.3" ShapeID="_x0000_i1026" DrawAspect="Content" ObjectID="_1511342290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2. </w:t>
      </w:r>
      <w:r w:rsidRPr="00A133CE">
        <w:rPr>
          <w:rFonts w:ascii="Times New Roman" w:hAnsi="Times New Roman" w:cs="Times New Roman"/>
          <w:position w:val="-24"/>
          <w:sz w:val="24"/>
          <w:szCs w:val="24"/>
        </w:rPr>
        <w:object w:dxaOrig="2980" w:dyaOrig="620">
          <v:shape id="_x0000_i1027" type="#_x0000_t75" style="width:148.95pt;height:30.8pt" o:ole="">
            <v:imagedata r:id="rId12" o:title=""/>
          </v:shape>
          <o:OLEObject Type="Embed" ProgID="Equation.3" ShapeID="_x0000_i1027" DrawAspect="Content" ObjectID="_1511342291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3. </w:t>
      </w:r>
      <w:r w:rsidRPr="00A133CE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28" type="#_x0000_t75" style="width:81.9pt;height:18.15pt" o:ole="">
            <v:imagedata r:id="rId14" o:title=""/>
          </v:shape>
          <o:OLEObject Type="Embed" ProgID="Equation.3" ShapeID="_x0000_i1028" DrawAspect="Content" ObjectID="_1511342292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33CE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029" type="#_x0000_t75" style="width:79.15pt;height:18.15pt" o:ole="">
            <v:imagedata r:id="rId16" o:title=""/>
          </v:shape>
          <o:OLEObject Type="Embed" ProgID="Equation.3" ShapeID="_x0000_i1029" DrawAspect="Content" ObjectID="_1511342293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4. </w:t>
      </w:r>
      <w:r w:rsidRPr="00A133CE">
        <w:rPr>
          <w:rFonts w:ascii="Times New Roman" w:hAnsi="Times New Roman" w:cs="Times New Roman"/>
          <w:position w:val="-24"/>
          <w:sz w:val="24"/>
          <w:szCs w:val="24"/>
        </w:rPr>
        <w:object w:dxaOrig="3820" w:dyaOrig="620">
          <v:shape id="_x0000_i1030" type="#_x0000_t75" style="width:191.25pt;height:30.8pt" o:ole="">
            <v:imagedata r:id="rId18" o:title=""/>
          </v:shape>
          <o:OLEObject Type="Embed" ProgID="Equation.3" ShapeID="_x0000_i1030" DrawAspect="Content" ObjectID="_1511342294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or       </w:t>
      </w:r>
      <w:r w:rsidRPr="00A133CE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031" type="#_x0000_t75" style="width:87.95pt;height:30.8pt" o:ole="">
            <v:imagedata r:id="rId20" o:title=""/>
          </v:shape>
          <o:OLEObject Type="Embed" ProgID="Equation.3" ShapeID="_x0000_i1031" DrawAspect="Content" ObjectID="_1511342295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5. For a constant volume air thermometer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7564" w:rsidRPr="00A133CE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 id="_x0000_i1032" type="#_x0000_t75" style="width:56.05pt;height:34.1pt" o:ole="">
            <v:imagedata r:id="rId22" o:title=""/>
          </v:shape>
          <o:OLEObject Type="Embed" ProgID="Equation.3" ShapeID="_x0000_i1032" DrawAspect="Content" ObjectID="_1511342296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In terms </w:t>
      </w:r>
      <w:r w:rsidR="004E7564">
        <w:rPr>
          <w:rFonts w:ascii="Times New Roman" w:hAnsi="Times New Roman" w:cs="Times New Roman"/>
          <w:sz w:val="24"/>
          <w:szCs w:val="24"/>
        </w:rPr>
        <w:t xml:space="preserve">of triple point of water, </w:t>
      </w:r>
      <w:r w:rsidR="004E7564" w:rsidRPr="004E7564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33" type="#_x0000_t75" style="width:58.8pt;height:34.1pt" o:ole="">
            <v:imagedata r:id="rId24" o:title=""/>
          </v:shape>
          <o:OLEObject Type="Embed" ProgID="Equation.3" ShapeID="_x0000_i1033" DrawAspect="Content" ObjectID="_1511342297" r:id="rId25"/>
        </w:object>
      </w:r>
      <w:r w:rsidR="004E7564">
        <w:rPr>
          <w:rFonts w:ascii="Times New Roman" w:hAnsi="Times New Roman" w:cs="Times New Roman"/>
          <w:sz w:val="24"/>
          <w:szCs w:val="24"/>
        </w:rPr>
        <w:t xml:space="preserve">                           6. For a platinum resistance thermometer, resistance of platinum at </w:t>
      </w:r>
      <w:r w:rsidR="004E7564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4E7564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="004E7564">
        <w:rPr>
          <w:rFonts w:ascii="Times New Roman" w:hAnsi="Times New Roman" w:cs="Times New Roman"/>
          <w:i/>
          <w:sz w:val="24"/>
          <w:szCs w:val="24"/>
        </w:rPr>
        <w:t>C</w:t>
      </w:r>
      <w:r w:rsidR="004E7564">
        <w:rPr>
          <w:rFonts w:ascii="Times New Roman" w:hAnsi="Times New Roman" w:cs="Times New Roman"/>
          <w:sz w:val="24"/>
          <w:szCs w:val="24"/>
        </w:rPr>
        <w:t xml:space="preserve">, </w:t>
      </w:r>
      <w:r w:rsidR="004E7564">
        <w:rPr>
          <w:rFonts w:ascii="Times New Roman" w:hAnsi="Times New Roman" w:cs="Times New Roman"/>
          <w:i/>
          <w:sz w:val="24"/>
          <w:szCs w:val="24"/>
        </w:rPr>
        <w:t>R = R</w:t>
      </w:r>
      <w:r w:rsidR="004E7564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4E7564">
        <w:rPr>
          <w:rFonts w:ascii="Times New Roman" w:hAnsi="Times New Roman" w:cs="Times New Roman"/>
          <w:i/>
          <w:sz w:val="24"/>
          <w:szCs w:val="24"/>
        </w:rPr>
        <w:t xml:space="preserve"> (1+α</w:t>
      </w:r>
      <w:r w:rsidR="004E7564">
        <w:rPr>
          <w:rFonts w:ascii="Times New Roman" w:hAnsi="Times New Roman" w:cs="Times New Roman"/>
          <w:sz w:val="24"/>
          <w:szCs w:val="24"/>
        </w:rPr>
        <w:t xml:space="preserve">)                                                Temperature coefficient of resistance, α = </w:t>
      </w:r>
      <w:r w:rsidR="004E7564" w:rsidRPr="004E7564">
        <w:rPr>
          <w:rFonts w:ascii="Times New Roman" w:hAnsi="Times New Roman" w:cs="Times New Roman"/>
          <w:position w:val="-30"/>
          <w:sz w:val="24"/>
          <w:szCs w:val="24"/>
        </w:rPr>
        <w:object w:dxaOrig="740" w:dyaOrig="680">
          <v:shape id="_x0000_i1034" type="#_x0000_t75" style="width:36.8pt;height:34.1pt" o:ole="">
            <v:imagedata r:id="rId26" o:title=""/>
          </v:shape>
          <o:OLEObject Type="Embed" ProgID="Equation.3" ShapeID="_x0000_i1034" DrawAspect="Content" ObjectID="_1511342298" r:id="rId27"/>
        </w:object>
      </w:r>
      <w:r w:rsidR="004E75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564" w:rsidRDefault="004E7564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Thermal Expansion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76BD" w:rsidRDefault="004E7564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Change in length, </w:t>
      </w:r>
      <w:r>
        <w:rPr>
          <w:rFonts w:ascii="Times New Roman" w:hAnsi="Times New Roman" w:cs="Times New Roman"/>
          <w:i/>
          <w:sz w:val="24"/>
          <w:szCs w:val="24"/>
        </w:rPr>
        <w:t>l’-</w:t>
      </w:r>
      <w:r w:rsidR="004576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l=</w:t>
      </w:r>
      <w:r w:rsidR="004576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F44A8A">
        <w:rPr>
          <w:rFonts w:ascii="Times New Roman" w:hAnsi="Times New Roman" w:cs="Times New Roman"/>
          <w:i/>
          <w:sz w:val="24"/>
          <w:szCs w:val="24"/>
        </w:rPr>
        <w:t>α (</w:t>
      </w:r>
      <w:r w:rsidR="004576BD">
        <w:rPr>
          <w:rFonts w:ascii="Times New Roman" w:hAnsi="Times New Roman" w:cs="Times New Roman"/>
          <w:i/>
          <w:sz w:val="24"/>
          <w:szCs w:val="24"/>
        </w:rPr>
        <w:t>T’-T)</w:t>
      </w:r>
      <w:r w:rsidR="004576BD">
        <w:rPr>
          <w:rFonts w:ascii="Times New Roman" w:hAnsi="Times New Roman" w:cs="Times New Roman"/>
          <w:sz w:val="24"/>
          <w:szCs w:val="24"/>
        </w:rPr>
        <w:t xml:space="preserve"> or </w:t>
      </w:r>
      <w:r w:rsidR="004576BD">
        <w:rPr>
          <w:rFonts w:ascii="Times New Roman" w:hAnsi="Times New Roman" w:cs="Times New Roman"/>
          <w:i/>
          <w:sz w:val="24"/>
          <w:szCs w:val="24"/>
        </w:rPr>
        <w:t>∆l=l α</w:t>
      </w:r>
      <w:r w:rsidR="00E65158">
        <w:rPr>
          <w:rFonts w:ascii="Times New Roman" w:hAnsi="Times New Roman" w:cs="Times New Roman"/>
          <w:i/>
          <w:sz w:val="24"/>
          <w:szCs w:val="24"/>
        </w:rPr>
        <w:t xml:space="preserve"> ∆T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                                  2. Coefficient of linear expansion,</w:t>
      </w:r>
      <w:r w:rsidR="00E65158" w:rsidRPr="00E65158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5" type="#_x0000_t75" style="width:43.95pt;height:30.8pt" o:ole="">
            <v:imagedata r:id="rId28" o:title=""/>
          </v:shape>
          <o:OLEObject Type="Embed" ProgID="Equation.3" ShapeID="_x0000_i1035" DrawAspect="Content" ObjectID="_151134229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         3. Final </w:t>
      </w:r>
      <w:r w:rsidR="004576BD">
        <w:rPr>
          <w:rFonts w:ascii="Times New Roman" w:hAnsi="Times New Roman" w:cs="Times New Roman"/>
          <w:sz w:val="24"/>
          <w:szCs w:val="24"/>
        </w:rPr>
        <w:t>length,</w:t>
      </w:r>
      <w:r w:rsidR="00E65158" w:rsidRPr="00E6515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36" type="#_x0000_t75" style="width:69.8pt;height:15.95pt" o:ole="">
            <v:imagedata r:id="rId30" o:title=""/>
          </v:shape>
          <o:OLEObject Type="Embed" ProgID="Equation.3" ShapeID="_x0000_i1036" DrawAspect="Content" ObjectID="_151134230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4. Change in surface area, </w:t>
      </w:r>
      <w:r w:rsidR="00E65158" w:rsidRPr="00E6515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37" type="#_x0000_t75" style="width:79.15pt;height:15.95pt" o:ole="">
            <v:imagedata r:id="rId32" o:title=""/>
          </v:shape>
          <o:OLEObject Type="Embed" ProgID="Equation.3" ShapeID="_x0000_i1037" DrawAspect="Content" ObjectID="_1511342301" r:id="rId33"/>
        </w:object>
      </w:r>
      <w:r w:rsidR="00E65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or            </w:t>
      </w:r>
      <w:r w:rsidR="005B79DF" w:rsidRPr="004212DD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38" type="#_x0000_t75" style="width:58.8pt;height:15.95pt" o:ole="">
            <v:imagedata r:id="rId34" o:title=""/>
          </v:shape>
          <o:OLEObject Type="Embed" ProgID="Equation.3" ShapeID="_x0000_i1038" DrawAspect="Content" ObjectID="_1511342302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5. Coefficient</w:t>
      </w:r>
      <w:r w:rsidR="004576BD">
        <w:rPr>
          <w:rFonts w:ascii="Times New Roman" w:hAnsi="Times New Roman" w:cs="Times New Roman"/>
          <w:sz w:val="24"/>
          <w:szCs w:val="24"/>
        </w:rPr>
        <w:t xml:space="preserve"> of superficial</w:t>
      </w:r>
      <w:r w:rsidR="00E65158">
        <w:rPr>
          <w:rFonts w:ascii="Times New Roman" w:hAnsi="Times New Roman" w:cs="Times New Roman"/>
          <w:sz w:val="24"/>
          <w:szCs w:val="24"/>
        </w:rPr>
        <w:t xml:space="preserve"> expansion,</w:t>
      </w:r>
      <w:r w:rsidR="004576BD">
        <w:rPr>
          <w:rFonts w:ascii="Times New Roman" w:hAnsi="Times New Roman" w:cs="Times New Roman"/>
          <w:sz w:val="24"/>
          <w:szCs w:val="24"/>
        </w:rPr>
        <w:t xml:space="preserve"> </w:t>
      </w:r>
      <w:r w:rsidR="004576BD" w:rsidRPr="004576BD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9" type="#_x0000_t75" style="width:47.8pt;height:30.8pt" o:ole="">
            <v:imagedata r:id="rId36" o:title=""/>
          </v:shape>
          <o:OLEObject Type="Embed" ProgID="Equation.3" ShapeID="_x0000_i1039" DrawAspect="Content" ObjectID="_1511342303" r:id="rId37"/>
        </w:object>
      </w:r>
      <w:r w:rsidR="004576BD">
        <w:rPr>
          <w:rFonts w:ascii="Times New Roman" w:hAnsi="Times New Roman" w:cs="Times New Roman"/>
          <w:sz w:val="24"/>
          <w:szCs w:val="24"/>
        </w:rPr>
        <w:t xml:space="preserve">                       6. Final surface area, </w:t>
      </w:r>
      <w:r w:rsidR="004576BD" w:rsidRPr="004576B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0" type="#_x0000_t75" style="width:76.95pt;height:15.95pt" o:ole="">
            <v:imagedata r:id="rId38" o:title=""/>
          </v:shape>
          <o:OLEObject Type="Embed" ProgID="Equation.3" ShapeID="_x0000_i1040" DrawAspect="Content" ObjectID="_1511342304" r:id="rId39"/>
        </w:object>
      </w:r>
      <w:r w:rsidR="00E651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7. Change in volume, </w:t>
      </w:r>
      <w:r w:rsidR="004576BD" w:rsidRPr="004576BD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41" type="#_x0000_t75" style="width:79.15pt;height:15.95pt" o:ole="">
            <v:imagedata r:id="rId40" o:title=""/>
          </v:shape>
          <o:OLEObject Type="Embed" ProgID="Equation.3" ShapeID="_x0000_i1041" DrawAspect="Content" ObjectID="_1511342305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58">
        <w:rPr>
          <w:rFonts w:ascii="Times New Roman" w:hAnsi="Times New Roman" w:cs="Times New Roman"/>
          <w:sz w:val="24"/>
          <w:szCs w:val="24"/>
        </w:rPr>
        <w:t xml:space="preserve">      </w:t>
      </w:r>
      <w:r w:rsidR="004576BD">
        <w:rPr>
          <w:rFonts w:ascii="Times New Roman" w:hAnsi="Times New Roman" w:cs="Times New Roman"/>
          <w:sz w:val="24"/>
          <w:szCs w:val="24"/>
        </w:rPr>
        <w:t xml:space="preserve">                                              or        </w:t>
      </w:r>
      <w:r w:rsidR="004576BD" w:rsidRPr="004576BD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42" type="#_x0000_t75" style="width:58.8pt;height:15.95pt" o:ole="">
            <v:imagedata r:id="rId42" o:title=""/>
          </v:shape>
          <o:OLEObject Type="Embed" ProgID="Equation.3" ShapeID="_x0000_i1042" DrawAspect="Content" ObjectID="_1511342306" r:id="rId43"/>
        </w:object>
      </w:r>
      <w:r w:rsidR="00E6515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79DF" w:rsidRDefault="004576BD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Coefficient of cubical expansion, </w:t>
      </w:r>
      <w:r w:rsidRPr="004576BD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3" type="#_x0000_t75" style="width:46.15pt;height:30.8pt" o:ole="">
            <v:imagedata r:id="rId44" o:title=""/>
          </v:shape>
          <o:OLEObject Type="Embed" ProgID="Equation.3" ShapeID="_x0000_i1043" DrawAspect="Content" ObjectID="_1511342307" r:id="rId45"/>
        </w:object>
      </w:r>
      <w:r w:rsidR="00E651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9. Final volume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44" type="#_x0000_t75" style="width:75.85pt;height:15.95pt" o:ole="">
            <v:imagedata r:id="rId46" o:title=""/>
          </v:shape>
          <o:OLEObject Type="Embed" ProgID="Equation.3" ShapeID="_x0000_i1044" DrawAspect="Content" ObjectID="_1511342308" r:id="rId47"/>
        </w:object>
      </w:r>
      <w:r w:rsidR="00E651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10. Relation between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45" type="#_x0000_t75" style="width:24.75pt;height:15.95pt" o:ole="">
            <v:imagedata r:id="rId48" o:title=""/>
          </v:shape>
          <o:OLEObject Type="Embed" ProgID="Equation.3" ShapeID="_x0000_i1045" DrawAspect="Content" ObjectID="_1511342309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46" type="#_x0000_t75" style="width:9.9pt;height:13.2pt" o:ole="">
            <v:imagedata r:id="rId50" o:title=""/>
          </v:shape>
          <o:OLEObject Type="Embed" ProgID="Equation.3" ShapeID="_x0000_i1046" DrawAspect="Content" ObjectID="_1511342310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576BD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7" type="#_x0000_t75" style="width:54.95pt;height:30.8pt" o:ole="">
            <v:imagedata r:id="rId52" o:title=""/>
          </v:shape>
          <o:OLEObject Type="Embed" ProgID="Equation.3" ShapeID="_x0000_i1047" DrawAspect="Content" ObjectID="_1511342311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48" type="#_x0000_t75" style="width:37.9pt;height:15.95pt" o:ole="">
            <v:imagedata r:id="rId54" o:title=""/>
          </v:shape>
          <o:OLEObject Type="Embed" ProgID="Equation.3" ShapeID="_x0000_i1048" DrawAspect="Content" ObjectID="_1511342312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and 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49" type="#_x0000_t75" style="width:36.25pt;height:15.95pt" o:ole="">
            <v:imagedata r:id="rId56" o:title=""/>
          </v:shape>
          <o:OLEObject Type="Embed" ProgID="Equation.3" ShapeID="_x0000_i1049" DrawAspect="Content" ObjectID="_1511342313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11. Final density, </w:t>
      </w:r>
      <w:r w:rsidRPr="004576BD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50" type="#_x0000_t75" style="width:75.85pt;height:15.95pt" o:ole="">
            <v:imagedata r:id="rId58" o:title=""/>
          </v:shape>
          <o:OLEObject Type="Embed" ProgID="Equation.3" ShapeID="_x0000_i1050" DrawAspect="Content" ObjectID="_1511342314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9DF" w:rsidRDefault="005B79DF" w:rsidP="00034C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3.Specific Heat and Latent Heat </w:t>
      </w:r>
    </w:p>
    <w:p w:rsidR="00BB1830" w:rsidRDefault="005B79DF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Heat gained or lost, </w:t>
      </w:r>
      <w:r w:rsidRPr="005B79D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51" type="#_x0000_t75" style="width:53.85pt;height:15.95pt" o:ole="">
            <v:imagedata r:id="rId60" o:title=""/>
          </v:shape>
          <o:OLEObject Type="Embed" ProgID="Equation.3" ShapeID="_x0000_i1051" DrawAspect="Content" ObjectID="_1511342315" r:id="rId61"/>
        </w:object>
      </w:r>
      <w:r w:rsidR="00457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2. According to the principle of calorimetry,   </w:t>
      </w:r>
      <w:r>
        <w:rPr>
          <w:rFonts w:ascii="Times New Roman" w:hAnsi="Times New Roman" w:cs="Times New Roman"/>
          <w:sz w:val="24"/>
          <w:szCs w:val="24"/>
        </w:rPr>
        <w:tab/>
        <w:t xml:space="preserve"> Heat gained = Heat lost                                                              3. Water equivalent, </w:t>
      </w:r>
      <w:r>
        <w:rPr>
          <w:rFonts w:ascii="Times New Roman" w:hAnsi="Times New Roman" w:cs="Times New Roman"/>
          <w:i/>
          <w:sz w:val="24"/>
          <w:szCs w:val="24"/>
        </w:rPr>
        <w:t xml:space="preserve">w = mc </w:t>
      </w:r>
      <w:r>
        <w:rPr>
          <w:rFonts w:ascii="Times New Roman" w:hAnsi="Times New Roman" w:cs="Times New Roman"/>
          <w:sz w:val="24"/>
          <w:szCs w:val="24"/>
        </w:rPr>
        <w:t xml:space="preserve">(gram)                                   4. Heat capacity = </w:t>
      </w:r>
      <w:r>
        <w:rPr>
          <w:rFonts w:ascii="Times New Roman" w:hAnsi="Times New Roman" w:cs="Times New Roman"/>
          <w:i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 xml:space="preserve"> (cal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</w:t>
      </w:r>
      <w:r w:rsidR="00F44A8A">
        <w:rPr>
          <w:rFonts w:ascii="Times New Roman" w:hAnsi="Times New Roman" w:cs="Times New Roman"/>
          <w:sz w:val="24"/>
          <w:szCs w:val="24"/>
        </w:rPr>
        <w:t xml:space="preserve">                5. Latent heat</w:t>
      </w:r>
      <w:r>
        <w:rPr>
          <w:rFonts w:ascii="Times New Roman" w:hAnsi="Times New Roman" w:cs="Times New Roman"/>
          <w:sz w:val="24"/>
          <w:szCs w:val="24"/>
        </w:rPr>
        <w:t xml:space="preserve"> of vaporization or fusion, </w:t>
      </w:r>
      <w:r w:rsidRPr="00F44A8A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ml</w:t>
      </w:r>
    </w:p>
    <w:p w:rsidR="00BB1830" w:rsidRDefault="00BB1830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Thermal Conductivity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30" w:rsidRDefault="00BB1830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amount of heat that flows in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across the opposite faces of a slab of thickness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cross-section </w:t>
      </w:r>
      <w:r>
        <w:rPr>
          <w:rFonts w:ascii="Times New Roman" w:hAnsi="Times New Roman" w:cs="Times New Roman"/>
          <w:i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1830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52" type="#_x0000_t75" style="width:84.1pt;height:30.8pt" o:ole="">
            <v:imagedata r:id="rId62" o:title=""/>
          </v:shape>
          <o:OLEObject Type="Embed" ProgID="Equation.3" ShapeID="_x0000_i1052" DrawAspect="Content" ObjectID="_1511342316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9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where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are the temperatures of hot and cold faces and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is the coefficient of thermal conductivity of the material of the slab.                                                                                                      2. Rate of flow of heat,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1830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53" type="#_x0000_t75" style="width:73.1pt;height:30.8pt" o:ole="">
            <v:imagedata r:id="rId64" o:title=""/>
          </v:shape>
          <o:OLEObject Type="Embed" ProgID="Equation.3" ShapeID="_x0000_i1053" DrawAspect="Content" ObjectID="_1511342317" r:id="rId65"/>
        </w:object>
      </w:r>
      <w:r w:rsidR="005B79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Here </w:t>
      </w:r>
      <w:r>
        <w:rPr>
          <w:rFonts w:ascii="Times New Roman" w:hAnsi="Times New Roman" w:cs="Times New Roman"/>
          <w:i/>
          <w:sz w:val="24"/>
          <w:szCs w:val="24"/>
        </w:rPr>
        <w:t>dt/dx</w:t>
      </w:r>
      <w:r>
        <w:rPr>
          <w:rFonts w:ascii="Times New Roman" w:hAnsi="Times New Roman" w:cs="Times New Roman"/>
          <w:sz w:val="24"/>
          <w:szCs w:val="24"/>
        </w:rPr>
        <w:t xml:space="preserve"> is the rate of fall of temperature with distance and is called temperature gradient. </w:t>
      </w:r>
    </w:p>
    <w:p w:rsidR="00BB1830" w:rsidRDefault="00BB1830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Newton’s Law of Cooling </w:t>
      </w:r>
    </w:p>
    <w:p w:rsidR="00BB1830" w:rsidRDefault="00BB1830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Newton’s law of cooling. </w:t>
      </w:r>
      <w:r>
        <w:rPr>
          <w:rFonts w:ascii="Times New Roman" w:hAnsi="Times New Roman" w:cs="Times New Roman"/>
          <w:sz w:val="24"/>
          <w:szCs w:val="24"/>
        </w:rPr>
        <w:t xml:space="preserve">If the temperature difference between body and surroundings is small, then Rate of loss of heat </w:t>
      </w:r>
      <w:r w:rsidRPr="00BB1830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54" type="#_x0000_t75" style="width:12.1pt;height:9.9pt" o:ole="">
            <v:imagedata r:id="rId66" o:title=""/>
          </v:shape>
          <o:OLEObject Type="Embed" ProgID="Equation.3" ShapeID="_x0000_i1054" DrawAspect="Content" ObjectID="_1511342318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Temperature difference from the body.                                                  Rate of loss of heat from the body is                                                                    </w:t>
      </w:r>
      <w:r w:rsidRPr="00BB1830">
        <w:rPr>
          <w:rFonts w:ascii="Times New Roman" w:hAnsi="Times New Roman" w:cs="Times New Roman"/>
          <w:position w:val="-28"/>
          <w:sz w:val="24"/>
          <w:szCs w:val="24"/>
        </w:rPr>
        <w:object w:dxaOrig="4000" w:dyaOrig="700">
          <v:shape id="_x0000_i1055" type="#_x0000_t75" style="width:200.05pt;height:35.2pt" o:ole="">
            <v:imagedata r:id="rId68" o:title=""/>
          </v:shape>
          <o:OLEObject Type="Embed" ProgID="Equation.3" ShapeID="_x0000_i1055" DrawAspect="Content" ObjectID="_1511342319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Here temperature of the body falls from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3133A">
        <w:rPr>
          <w:rFonts w:ascii="Times New Roman" w:hAnsi="Times New Roman" w:cs="Times New Roman"/>
          <w:sz w:val="24"/>
          <w:szCs w:val="24"/>
        </w:rPr>
        <w:softHyphen/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time-interval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F49" w:rsidRDefault="00BB1830" w:rsidP="00034C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Stefan’s Law</w:t>
      </w:r>
    </w:p>
    <w:p w:rsidR="00364F49" w:rsidRDefault="00364F49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Stefan’s law. </w:t>
      </w:r>
      <w:r>
        <w:rPr>
          <w:rFonts w:ascii="Times New Roman" w:hAnsi="Times New Roman" w:cs="Times New Roman"/>
          <w:sz w:val="24"/>
          <w:szCs w:val="24"/>
        </w:rPr>
        <w:t xml:space="preserve">Energy emitted per second per unit area by a black body at a absolute temperature T,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64F49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056" type="#_x0000_t75" style="width:42.85pt;height:15.95pt" o:ole="">
            <v:imagedata r:id="rId70" o:title=""/>
          </v:shape>
          <o:OLEObject Type="Embed" ProgID="Equation.3" ShapeID="_x0000_i1056" DrawAspect="Content" ObjectID="_1511342320" r:id="rId7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9166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364F49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7" type="#_x0000_t75" style="width:12.1pt;height:11pt" o:ole="">
            <v:imagedata r:id="rId72" o:title=""/>
          </v:shape>
          <o:OLEObject Type="Embed" ProgID="Equation.3" ShapeID="_x0000_i1057" DrawAspect="Content" ObjectID="_1511342321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= Stefan’s constant.                          2. </w:t>
      </w:r>
      <w:r>
        <w:rPr>
          <w:rFonts w:ascii="Times New Roman" w:hAnsi="Times New Roman" w:cs="Times New Roman"/>
          <w:i/>
          <w:sz w:val="24"/>
          <w:szCs w:val="24"/>
        </w:rPr>
        <w:t>Stefan-Boltzmann law.</w:t>
      </w:r>
      <w:r>
        <w:rPr>
          <w:rFonts w:ascii="Times New Roman" w:hAnsi="Times New Roman" w:cs="Times New Roman"/>
          <w:sz w:val="24"/>
          <w:szCs w:val="24"/>
        </w:rPr>
        <w:t xml:space="preserve"> When a black body at temperature T is placed in an enclosure at temperature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the net heat energy radiated per unit area,            </w:t>
      </w:r>
      <w:r w:rsidRPr="00364F49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58" type="#_x0000_t75" style="width:74.2pt;height:19.25pt" o:ole="">
            <v:imagedata r:id="rId74" o:title=""/>
          </v:shape>
          <o:OLEObject Type="Embed" ProgID="Equation.3" ShapeID="_x0000_i1058" DrawAspect="Content" ObjectID="_1511342322" r:id="rId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BB1830">
        <w:rPr>
          <w:rFonts w:ascii="Times New Roman" w:hAnsi="Times New Roman" w:cs="Times New Roman"/>
          <w:sz w:val="24"/>
          <w:szCs w:val="24"/>
        </w:rPr>
        <w:t xml:space="preserve"> </w:t>
      </w:r>
      <w:r w:rsidR="005B79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Energy radiated by a surface of emissivity</w:t>
      </w:r>
      <w:r w:rsidRPr="00364F4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9" type="#_x0000_t75" style="width:9.9pt;height:11pt" o:ole="">
            <v:imagedata r:id="rId76" o:title=""/>
          </v:shape>
          <o:OLEObject Type="Embed" ProgID="Equation.3" ShapeID="_x0000_i1059" DrawAspect="Content" ObjectID="_1511342323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, area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(i) </w:t>
      </w:r>
      <w:r w:rsidRPr="00364F49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60" type="#_x0000_t75" style="width:80.8pt;height:15.95pt" o:ole="">
            <v:imagedata r:id="rId78" o:title=""/>
          </v:shape>
          <o:OLEObject Type="Embed" ProgID="Equation.3" ShapeID="_x0000_i1060" DrawAspect="Content" ObjectID="_1511342324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i/>
          <w:sz w:val="24"/>
          <w:szCs w:val="24"/>
        </w:rPr>
        <w:t>Stefan’s law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(ii) </w:t>
      </w:r>
      <w:r w:rsidRPr="00364F49">
        <w:rPr>
          <w:rFonts w:ascii="Times New Roman" w:hAnsi="Times New Roman" w:cs="Times New Roman"/>
          <w:position w:val="-12"/>
          <w:sz w:val="24"/>
          <w:szCs w:val="24"/>
        </w:rPr>
        <w:object w:dxaOrig="2220" w:dyaOrig="380">
          <v:shape id="_x0000_i1061" type="#_x0000_t75" style="width:111pt;height:19.25pt" o:ole="">
            <v:imagedata r:id="rId80" o:title=""/>
          </v:shape>
          <o:OLEObject Type="Embed" ProgID="Equation.3" ShapeID="_x0000_i1061" DrawAspect="Content" ObjectID="_1511342325" r:id="rId81"/>
        </w:object>
      </w:r>
      <w:r w:rsidR="005B7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Stefan-Boltzmann law)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4F49" w:rsidRDefault="00364F49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Wien’s Displacement Law</w:t>
      </w:r>
    </w:p>
    <w:p w:rsidR="006E7268" w:rsidRDefault="00364F49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Wien’s displacement:</w:t>
      </w:r>
      <w:r>
        <w:rPr>
          <w:rFonts w:ascii="Times New Roman" w:hAnsi="Times New Roman" w:cs="Times New Roman"/>
          <w:sz w:val="24"/>
          <w:szCs w:val="24"/>
        </w:rPr>
        <w:t xml:space="preserve"> The wavelength </w:t>
      </w:r>
      <w:r w:rsidR="00E8573E" w:rsidRPr="00E8573E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2" type="#_x0000_t75" style="width:14.85pt;height:18.15pt" o:ole="">
            <v:imagedata r:id="rId82" o:title=""/>
          </v:shape>
          <o:OLEObject Type="Embed" ProgID="Equation.3" ShapeID="_x0000_i1062" DrawAspect="Content" ObjectID="_1511342326" r:id="rId83"/>
        </w:object>
      </w:r>
      <w:r w:rsidR="00E8573E">
        <w:rPr>
          <w:rFonts w:ascii="Times New Roman" w:hAnsi="Times New Roman" w:cs="Times New Roman"/>
          <w:sz w:val="24"/>
          <w:szCs w:val="24"/>
        </w:rPr>
        <w:t xml:space="preserve">corresponding to maximum energy emission by a black body at absolute temperature T is given by </w:t>
      </w:r>
      <w:r w:rsidR="00E8573E">
        <w:rPr>
          <w:rFonts w:ascii="Times New Roman" w:hAnsi="Times New Roman" w:cs="Times New Roman"/>
          <w:sz w:val="24"/>
          <w:szCs w:val="24"/>
        </w:rPr>
        <w:tab/>
      </w:r>
      <w:r w:rsidR="00F41C25" w:rsidRPr="00E8573E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63" type="#_x0000_t75" style="width:37.9pt;height:30.8pt" o:ole="">
            <v:imagedata r:id="rId84" o:title=""/>
          </v:shape>
          <o:OLEObject Type="Embed" ProgID="Equation.3" ShapeID="_x0000_i1063" DrawAspect="Content" ObjectID="_1511342327" r:id="rId85"/>
        </w:object>
      </w:r>
      <w:r w:rsidR="00E85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Where </w:t>
      </w:r>
      <w:r w:rsidR="00E8573E">
        <w:rPr>
          <w:rFonts w:ascii="Times New Roman" w:hAnsi="Times New Roman" w:cs="Times New Roman"/>
          <w:i/>
          <w:sz w:val="24"/>
          <w:szCs w:val="24"/>
        </w:rPr>
        <w:t>b</w:t>
      </w:r>
      <w:r w:rsidR="00E8573E">
        <w:rPr>
          <w:rFonts w:ascii="Times New Roman" w:hAnsi="Times New Roman" w:cs="Times New Roman"/>
          <w:sz w:val="24"/>
          <w:szCs w:val="24"/>
        </w:rPr>
        <w:t xml:space="preserve"> = Wien’s constant = 0.002898 mK  </w:t>
      </w:r>
      <w:r w:rsidR="006E7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F49" w:rsidRPr="00364F49" w:rsidRDefault="00E8573E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6BD" w:rsidRDefault="00364F49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79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79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57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D664A" w:rsidRPr="004E7564" w:rsidRDefault="00E65158" w:rsidP="00034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7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E756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7D664A" w:rsidRPr="004E7564" w:rsidSect="0048787F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9B" w:rsidRDefault="00E9649B" w:rsidP="009A07EF">
      <w:pPr>
        <w:spacing w:after="0" w:line="240" w:lineRule="auto"/>
      </w:pPr>
      <w:r>
        <w:separator/>
      </w:r>
    </w:p>
  </w:endnote>
  <w:endnote w:type="continuationSeparator" w:id="1">
    <w:p w:rsidR="00E9649B" w:rsidRDefault="00E9649B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8D3E3C" w:rsidRPr="008D3E3C">
        <w:rPr>
          <w:rFonts w:asciiTheme="majorHAnsi" w:hAnsiTheme="majorHAnsi"/>
          <w:noProof/>
        </w:rPr>
        <w:t>2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9B" w:rsidRDefault="00E9649B" w:rsidP="009A07EF">
      <w:pPr>
        <w:spacing w:after="0" w:line="240" w:lineRule="auto"/>
      </w:pPr>
      <w:r>
        <w:separator/>
      </w:r>
    </w:p>
  </w:footnote>
  <w:footnote w:type="continuationSeparator" w:id="1">
    <w:p w:rsidR="00E9649B" w:rsidRDefault="00E9649B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2B14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2B1470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2B1470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2B1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398338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2655"/>
    <w:rsid w:val="00062684"/>
    <w:rsid w:val="00062E2D"/>
    <w:rsid w:val="0006491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741E"/>
    <w:rsid w:val="00257EC5"/>
    <w:rsid w:val="0026020F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470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29BF"/>
    <w:rsid w:val="003531B5"/>
    <w:rsid w:val="003537B2"/>
    <w:rsid w:val="003539F8"/>
    <w:rsid w:val="00353F03"/>
    <w:rsid w:val="003568B4"/>
    <w:rsid w:val="0035722F"/>
    <w:rsid w:val="00357681"/>
    <w:rsid w:val="003579F8"/>
    <w:rsid w:val="00360847"/>
    <w:rsid w:val="00361230"/>
    <w:rsid w:val="003625CE"/>
    <w:rsid w:val="00363376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5C9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578A"/>
    <w:rsid w:val="005D5F07"/>
    <w:rsid w:val="005D774A"/>
    <w:rsid w:val="005E0BAF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310"/>
    <w:rsid w:val="006279EE"/>
    <w:rsid w:val="00627D5D"/>
    <w:rsid w:val="00630544"/>
    <w:rsid w:val="00630A48"/>
    <w:rsid w:val="0063133A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A2"/>
    <w:rsid w:val="006E675B"/>
    <w:rsid w:val="006E69E2"/>
    <w:rsid w:val="006E7268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1E18"/>
    <w:rsid w:val="00752731"/>
    <w:rsid w:val="0075397F"/>
    <w:rsid w:val="0075432B"/>
    <w:rsid w:val="00754F58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DBA"/>
    <w:rsid w:val="008C6F90"/>
    <w:rsid w:val="008C7E70"/>
    <w:rsid w:val="008D1DC0"/>
    <w:rsid w:val="008D307F"/>
    <w:rsid w:val="008D347F"/>
    <w:rsid w:val="008D3E3C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6639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3F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1411"/>
    <w:rsid w:val="00B91D0C"/>
    <w:rsid w:val="00B94B72"/>
    <w:rsid w:val="00B94D06"/>
    <w:rsid w:val="00B952B1"/>
    <w:rsid w:val="00B95DB5"/>
    <w:rsid w:val="00B96C4E"/>
    <w:rsid w:val="00B96D6C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2D15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B39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713F"/>
    <w:rsid w:val="00DE7225"/>
    <w:rsid w:val="00DF02F6"/>
    <w:rsid w:val="00DF0BEB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4F54"/>
    <w:rsid w:val="00E95039"/>
    <w:rsid w:val="00E95625"/>
    <w:rsid w:val="00E9649B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7B4C"/>
    <w:rsid w:val="00EE03AA"/>
    <w:rsid w:val="00EE0836"/>
    <w:rsid w:val="00EE1B74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4A8A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2201</cp:revision>
  <cp:lastPrinted>2014-06-28T08:03:00Z</cp:lastPrinted>
  <dcterms:created xsi:type="dcterms:W3CDTF">2012-06-25T20:45:00Z</dcterms:created>
  <dcterms:modified xsi:type="dcterms:W3CDTF">2015-12-11T06:59:00Z</dcterms:modified>
</cp:coreProperties>
</file>