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KAMBA (Kenosha Area Mountain Bike Association) Board Meeting</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January 10, 2022</w:t>
      </w:r>
    </w:p>
    <w:p w:rsidR="00000000" w:rsidDel="00000000" w:rsidP="00000000" w:rsidRDefault="00000000" w:rsidRPr="00000000" w14:paraId="0000000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Meeting called to order at 7:05</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Members present:</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Jeff Wallace – President</w:t>
      </w: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Lance David – Vice President</w:t>
      </w:r>
    </w:p>
    <w:p w:rsidR="00000000" w:rsidDel="00000000" w:rsidP="00000000" w:rsidRDefault="00000000" w:rsidRPr="00000000" w14:paraId="0000000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Doug Herrick – Secretary</w:t>
      </w:r>
    </w:p>
    <w:p w:rsidR="00000000" w:rsidDel="00000000" w:rsidP="00000000" w:rsidRDefault="00000000" w:rsidRPr="00000000" w14:paraId="0000000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Mike French – Treasurer</w:t>
      </w:r>
    </w:p>
    <w:p w:rsidR="00000000" w:rsidDel="00000000" w:rsidP="00000000" w:rsidRDefault="00000000" w:rsidRPr="00000000" w14:paraId="0000000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Patrick Burba</w:t>
      </w:r>
    </w:p>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Ryan Lashley – Director of Corporate Sponsorship</w:t>
      </w:r>
    </w:p>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John Londre</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Members absent: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Slip N’ Ride Notes:</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Lance to double check to see if we got the permit for the Slip N’ Ride in an e-mail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Beth would like a volunteer for firewood pickup and delivery, a volunteer for trash pickup afterwards, and a volunteer to help bring over food and beer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Lance can get firewood, cost should be around $100 for a full pickup truck load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from Jeff: is there a way we can put bike shop logos from whomever donated for the Slip N Ride raffle on the website? Kerry says we have been putting the bike shop logos on the banner used for the race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 from Lance: we could put the owner of the donation on the actual donation or on the individual raffle tickets. Mary Beth says Kerry is good at giving recognition to the companies who donate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Kerry knows a company that brews coffee and has a climbing gym in an old bar in Burlington that wants to donate climbing passes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idea was to bring the snow blower and the leaf blower and tell people thank you for your donation, it was used to purchase this snow blower and leaf blower in order to keep the trails groomed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 Collins will need the certificate of insurance for $1 million for the Slip N Ride</w:t>
      </w:r>
      <w:r w:rsidDel="00000000" w:rsidR="00000000" w:rsidRPr="00000000">
        <w:rPr>
          <w:rtl w:val="0"/>
        </w:rPr>
      </w:r>
    </w:p>
    <w:p w:rsidR="00000000" w:rsidDel="00000000" w:rsidP="00000000" w:rsidRDefault="00000000" w:rsidRPr="00000000" w14:paraId="0000001A">
      <w:pPr>
        <w:spacing w:line="240" w:lineRule="auto"/>
        <w:rPr>
          <w:color w:val="000000"/>
        </w:rPr>
      </w:pPr>
      <w:r w:rsidDel="00000000" w:rsidR="00000000" w:rsidRPr="00000000">
        <w:rPr>
          <w:b w:val="1"/>
          <w:color w:val="000000"/>
          <w:rtl w:val="0"/>
        </w:rPr>
        <w:t xml:space="preserve">President’s Report: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as a nonprofit, we are approved to get free access to google tools for our meetings</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future goal is to get everything centralized with google</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long-term, we should move away from Facebook</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Let’s have meetings in person again. Jeff has talked to a few bike shops who are willing to host us</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idea is to have meetings at a brew pub or the 75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 Inn</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reached out to the ORA (Outdoor Research Alliance), which is the organization that helped build and develop the Hixon Forest trails in La Crosse, WI. They have an automated trail system to update users on the current trail conditions. For trail membership, they can take any form of online payment</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Lance: one thing that was interesting is that ORA does free trail memberships. The president of the ORA in La Crosse says that if you don’t charge them, they are more likely to help out with trail maintenance, etc.</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 creates campaigns for any specific trail maintenance project that they do, and requests donations to fund the specific projects they have. They put exactly where their money goes either on their website or Facebook page (or both)</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title for Ryan: Director of Corporate Sponsorship</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should start doing data collection</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need to increase membership, get more trail volunteers, and automate the trail hotline and trail status. Jeff spoke with 15-20 different trail organizations, and most of them have an automated trail hotline status</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KAMBA should open up an Instagram account. Dustin Llanas would like to help increase KAMBA social media presence. Mike Reed can help with the Instagram account</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Joe has been upgraded to become an administrator on the KAMBA Facebook page</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we have KAMBA merchandise? Hoodies, shirts, etc.</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 like to have additional roles within the KAMBA board: one would be a grant writer</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open up to our 2k+ member group on Facebook and ask who has website design experience, to ask for someone to update our website</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Lance: we also need to update the profiles of the board members on our website</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Uline and Amazon look at our website after seeing the great proposals for donations from Ryan and Joe, it should look like we are a professional organization</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we get a template together for donations, this could be easy to maintain</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county has expressed interest in helping us get grants that we could get (being a non-profit organization) that they otherwise could not attain (being a government entity)</w:t>
      </w:r>
    </w:p>
    <w:p w:rsidR="00000000" w:rsidDel="00000000" w:rsidP="00000000" w:rsidRDefault="00000000" w:rsidRPr="00000000" w14:paraId="0000002F">
      <w:pPr>
        <w:rPr>
          <w:b w:val="1"/>
        </w:rPr>
      </w:pPr>
      <w:r w:rsidDel="00000000" w:rsidR="00000000" w:rsidRPr="00000000">
        <w:rPr>
          <w:b w:val="1"/>
          <w:rtl w:val="0"/>
        </w:rPr>
        <w:t xml:space="preserve">Treasurer’s Report: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had a $5158.47 starting balance for December</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ending balance is $7021.02</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deposits for the month include an anonymous donation for $1000, a $500 donation from the SLS mountain bike team, and a total of $422.26 in donations on the website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purchases for the month include $14.73 for gasoline, a $31.49 purchase for a plastic tube to pull behind the snow dog from Farm N’ Fleet, and $13.49 for hand warmers for the snow dog handle grips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Mike to write a thank you letter to the SLS mountain bike team and Jeff to write a thank you letter to the foundation for their donation</w:t>
      </w:r>
    </w:p>
    <w:p w:rsidR="00000000" w:rsidDel="00000000" w:rsidP="00000000" w:rsidRDefault="00000000" w:rsidRPr="00000000" w14:paraId="00000035">
      <w:pPr>
        <w:rPr>
          <w:b w:val="1"/>
        </w:rPr>
      </w:pPr>
      <w:r w:rsidDel="00000000" w:rsidR="00000000" w:rsidRPr="00000000">
        <w:rPr>
          <w:b w:val="1"/>
          <w:rtl w:val="0"/>
        </w:rPr>
        <w:t xml:space="preserve">General Notes: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would like to include stripe and QR codes for in-person trail donations and payments. However, we should get the website put together first. QR codes can be used to scan and check in to Facebook/Instagram to show off that you visited the Silver Lake trails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had a call with Lance and Matt Collins before the holidays. They decided we should collect more data; to see how many people are using the parks. We could show this to the Kenosha County Parks and Recreation to further promote the trails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Lance, and Matt to meet in-person on Monday to see how we could get more support from the county</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Mike says he saw trail cams up in the Michigan upper peninsula, and that this may be how they are counting trail users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from Jeff: regarding insurance, why are we paying for riders? Lance says in the past the county has charged us %5 per rider. We have medical coverage for KAMBA members as well. Insurance discussion will be tabled for next month’s meeting</w:t>
      </w:r>
    </w:p>
    <w:p w:rsidR="00000000" w:rsidDel="00000000" w:rsidP="00000000" w:rsidRDefault="00000000" w:rsidRPr="00000000" w14:paraId="0000003B">
      <w:pPr>
        <w:spacing w:line="240" w:lineRule="auto"/>
        <w:rPr>
          <w:color w:val="000000"/>
        </w:rPr>
      </w:pPr>
      <w:r w:rsidDel="00000000" w:rsidR="00000000" w:rsidRPr="00000000">
        <w:rPr>
          <w:b w:val="1"/>
          <w:color w:val="000000"/>
          <w:rtl w:val="0"/>
        </w:rPr>
        <w:t xml:space="preserve">Trail Maintenance Report: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Mike French groomed the trails a few hours ago. Thanks to the low temperatures the past few days, the trails are looking great</w:t>
      </w:r>
    </w:p>
    <w:p w:rsidR="00000000" w:rsidDel="00000000" w:rsidP="00000000" w:rsidRDefault="00000000" w:rsidRPr="00000000" w14:paraId="0000003D">
      <w:pPr>
        <w:spacing w:line="240" w:lineRule="auto"/>
        <w:rPr>
          <w:color w:val="000000"/>
        </w:rPr>
      </w:pPr>
      <w:r w:rsidDel="00000000" w:rsidR="00000000" w:rsidRPr="00000000">
        <w:rPr>
          <w:b w:val="1"/>
          <w:color w:val="000000"/>
          <w:rtl w:val="0"/>
        </w:rPr>
        <w:t xml:space="preserve">UW Parkside/PETS Trail Report: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Haven’t done much since the last meeting due to weather (snow) and sickness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says Matt Collins does not want us to groom any trails at PETS because nothing is officially open yet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says it is his personal goal to have a trail at PETS open this year whether it is a 2 mile green trail or a double black diamond</w:t>
      </w:r>
    </w:p>
    <w:p w:rsidR="00000000" w:rsidDel="00000000" w:rsidP="00000000" w:rsidRDefault="00000000" w:rsidRPr="00000000" w14:paraId="00000041">
      <w:pPr>
        <w:spacing w:line="240" w:lineRule="auto"/>
        <w:rPr>
          <w:b w:val="1"/>
          <w:color w:val="000000"/>
        </w:rPr>
      </w:pPr>
      <w:r w:rsidDel="00000000" w:rsidR="00000000" w:rsidRPr="00000000">
        <w:rPr>
          <w:b w:val="1"/>
          <w:color w:val="000000"/>
          <w:rtl w:val="0"/>
        </w:rPr>
        <w:t xml:space="preserve">Social Committee:</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our summer party on July 16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Mike French to reach out to band Modern Day Romeos. I believe the county is picking up the tab for the band performance</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had a friend in high school that he will reach out to</w:t>
      </w:r>
    </w:p>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spacing w:line="240" w:lineRule="auto"/>
        <w:rPr>
          <w:b w:val="1"/>
          <w:color w:val="000000"/>
        </w:rPr>
      </w:pPr>
      <w:r w:rsidDel="00000000" w:rsidR="00000000" w:rsidRPr="00000000">
        <w:rPr>
          <w:b w:val="1"/>
          <w:color w:val="000000"/>
          <w:rtl w:val="0"/>
        </w:rPr>
        <w:t xml:space="preserve">New Business: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raised about a pump track for SLP. The project was on the agenda, but was put lower priority behind water drainage on Snowflake and redoing High Line. The county directed us to put all of our trail development work into opening PETS before any more projects at SLP</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says there are ESSR (Economic Stimulus/Recovery) funds available for the county.</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would like to meet on Tuesday nights, Mike says we have met on Monday nights in the past because most of us are also SLS (NICA) mtb team coaches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adjourned at 8:32pm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11184"/>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3E1B5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Ad1WvGZs+FZaMkfaNR31GNP3A==">AMUW2mU8XcqxgaK7iSewo1dK+K7ZevJK9OKuwArhYUFS4KCE/Ygn5b5YyyErm5xy4S1wMw0N1cAzOLX9bdmqTR7+8/vVcEkzaRDAr4zuYqer+4FdV3wkm64ZoWXz0hwwkmusBhoGJoHl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2022-01-30T23:24:00Z</dcterms:created>
  <dc:creator>Doug Herrick</dc:creator>
</cp:coreProperties>
</file>