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7D027" w14:textId="77777777" w:rsidR="000C67C8" w:rsidRDefault="000C67C8" w:rsidP="0098027C">
      <w:pPr>
        <w:pStyle w:val="NoSpacing"/>
        <w:jc w:val="center"/>
        <w:rPr>
          <w:rFonts w:ascii="Times New Roman" w:hAnsi="Times New Roman" w:cs="Times New Roman"/>
          <w:b/>
        </w:rPr>
      </w:pPr>
    </w:p>
    <w:p w14:paraId="5C84C89F" w14:textId="77777777" w:rsidR="000C67C8" w:rsidRDefault="000C67C8" w:rsidP="0098027C">
      <w:pPr>
        <w:pStyle w:val="NoSpacing"/>
        <w:jc w:val="center"/>
        <w:rPr>
          <w:rFonts w:ascii="Times New Roman" w:hAnsi="Times New Roman" w:cs="Times New Roman"/>
          <w:b/>
        </w:rPr>
      </w:pPr>
    </w:p>
    <w:p w14:paraId="515F0038" w14:textId="21B94B27" w:rsidR="002B26CE" w:rsidRDefault="00930678" w:rsidP="0098027C">
      <w:pPr>
        <w:pStyle w:val="NoSpacing"/>
        <w:jc w:val="center"/>
        <w:rPr>
          <w:rFonts w:ascii="Times New Roman" w:hAnsi="Times New Roman" w:cs="Times New Roman"/>
          <w:b/>
        </w:rPr>
      </w:pPr>
      <w:r>
        <w:rPr>
          <w:rFonts w:ascii="Times New Roman" w:hAnsi="Times New Roman" w:cs="Times New Roman"/>
          <w:b/>
        </w:rPr>
        <w:t>Patient Financial Agreement</w:t>
      </w:r>
    </w:p>
    <w:p w14:paraId="449841A1" w14:textId="77777777" w:rsidR="00930678" w:rsidRPr="00930678" w:rsidRDefault="00930678" w:rsidP="00930678">
      <w:pPr>
        <w:pStyle w:val="NoSpacing"/>
        <w:jc w:val="center"/>
        <w:rPr>
          <w:rFonts w:ascii="Times New Roman" w:hAnsi="Times New Roman" w:cs="Times New Roman"/>
          <w:b/>
        </w:rPr>
      </w:pPr>
    </w:p>
    <w:p w14:paraId="201A9CCD" w14:textId="79B052AD" w:rsidR="00C6382A" w:rsidRDefault="00C6382A" w:rsidP="00C6382A">
      <w:pPr>
        <w:pStyle w:val="NoSpacing"/>
        <w:rPr>
          <w:rFonts w:ascii="Times New Roman" w:hAnsi="Times New Roman" w:cs="Times New Roman"/>
        </w:rPr>
      </w:pPr>
      <w:r w:rsidRPr="00425FB1">
        <w:rPr>
          <w:rFonts w:ascii="Times New Roman" w:hAnsi="Times New Roman" w:cs="Times New Roman"/>
        </w:rPr>
        <w:t xml:space="preserve">Thank you for choosing </w:t>
      </w:r>
      <w:r w:rsidR="000C67C8">
        <w:rPr>
          <w:rFonts w:ascii="Times New Roman" w:hAnsi="Times New Roman" w:cs="Times New Roman"/>
        </w:rPr>
        <w:t>Sandpoint Family Health Center</w:t>
      </w:r>
      <w:r w:rsidRPr="00425FB1">
        <w:rPr>
          <w:rFonts w:ascii="Times New Roman" w:hAnsi="Times New Roman" w:cs="Times New Roman"/>
        </w:rPr>
        <w:t xml:space="preserve"> as your health care provider. We are committed to providing quality, comprehensive</w:t>
      </w:r>
      <w:r w:rsidR="00930678">
        <w:rPr>
          <w:rFonts w:ascii="Times New Roman" w:hAnsi="Times New Roman" w:cs="Times New Roman"/>
        </w:rPr>
        <w:t>,</w:t>
      </w:r>
      <w:r w:rsidRPr="00425FB1">
        <w:rPr>
          <w:rFonts w:ascii="Times New Roman" w:hAnsi="Times New Roman" w:cs="Times New Roman"/>
        </w:rPr>
        <w:t xml:space="preserve"> and patient centered care while building a successful physician-patient relationship. An important part of that relationship is your clear under</w:t>
      </w:r>
      <w:r w:rsidR="00930678">
        <w:rPr>
          <w:rFonts w:ascii="Times New Roman" w:hAnsi="Times New Roman" w:cs="Times New Roman"/>
        </w:rPr>
        <w:t>standing of our Financial Policies</w:t>
      </w:r>
      <w:r w:rsidRPr="00425FB1">
        <w:rPr>
          <w:rFonts w:ascii="Times New Roman" w:hAnsi="Times New Roman" w:cs="Times New Roman"/>
        </w:rPr>
        <w:t xml:space="preserve">. To help you understand, we ask that you carefully read this policy. If you have any question about this information, please ask to speak with a member of our billing staff. </w:t>
      </w:r>
    </w:p>
    <w:p w14:paraId="37FE19BF" w14:textId="77777777" w:rsidR="00C6382A" w:rsidRPr="00425FB1" w:rsidRDefault="00C6382A" w:rsidP="00C6382A">
      <w:pPr>
        <w:pStyle w:val="NoSpacing"/>
        <w:rPr>
          <w:rFonts w:ascii="Times New Roman" w:hAnsi="Times New Roman" w:cs="Times New Roman"/>
        </w:rPr>
      </w:pPr>
    </w:p>
    <w:p w14:paraId="57EAAF0B" w14:textId="7C60BBFE" w:rsidR="009F47EE" w:rsidRPr="00941737" w:rsidRDefault="009F47EE" w:rsidP="00C6382A">
      <w:pPr>
        <w:pStyle w:val="NoSpacing"/>
        <w:rPr>
          <w:rFonts w:ascii="Times New Roman" w:hAnsi="Times New Roman" w:cs="Times New Roman"/>
          <w:b/>
          <w:u w:val="single"/>
          <w:shd w:val="clear" w:color="auto" w:fill="FFFFFF"/>
        </w:rPr>
      </w:pPr>
      <w:r w:rsidRPr="00941737">
        <w:rPr>
          <w:rFonts w:ascii="Times New Roman" w:hAnsi="Times New Roman" w:cs="Times New Roman"/>
          <w:b/>
          <w:u w:val="single"/>
          <w:shd w:val="clear" w:color="auto" w:fill="FFFFFF"/>
        </w:rPr>
        <w:t>Billing Insurance</w:t>
      </w:r>
      <w:r>
        <w:rPr>
          <w:rFonts w:ascii="Times New Roman" w:hAnsi="Times New Roman" w:cs="Times New Roman"/>
          <w:b/>
          <w:u w:val="single"/>
          <w:shd w:val="clear" w:color="auto" w:fill="FFFFFF"/>
        </w:rPr>
        <w:t xml:space="preserve"> and Patient’s Responsibility</w:t>
      </w:r>
      <w:r>
        <w:rPr>
          <w:rFonts w:ascii="Times New Roman" w:hAnsi="Times New Roman" w:cs="Times New Roman"/>
          <w:b/>
          <w:u w:val="single"/>
          <w:shd w:val="clear" w:color="auto" w:fill="FFFFFF"/>
        </w:rPr>
        <w:tab/>
        <w:t>____________________________________________________</w:t>
      </w:r>
    </w:p>
    <w:p w14:paraId="614A1036" w14:textId="77777777" w:rsidR="00E53D2C" w:rsidRDefault="00E53D2C" w:rsidP="00E53D2C">
      <w:pPr>
        <w:pStyle w:val="NoSpacing"/>
        <w:ind w:left="720"/>
        <w:rPr>
          <w:rFonts w:ascii="Times New Roman" w:hAnsi="Times New Roman" w:cs="Times New Roman"/>
          <w:shd w:val="clear" w:color="auto" w:fill="FFFFFF"/>
        </w:rPr>
      </w:pPr>
      <w:r w:rsidRPr="00425FB1">
        <w:rPr>
          <w:rFonts w:ascii="Times New Roman" w:hAnsi="Times New Roman" w:cs="Times New Roman"/>
          <w:shd w:val="clear" w:color="auto" w:fill="FFFFFF"/>
        </w:rPr>
        <w:t xml:space="preserve">In order to properly bill your insurance company, we require that you disclose all current insurance and demographic information. </w:t>
      </w:r>
      <w:r w:rsidRPr="00425FB1">
        <w:rPr>
          <w:rFonts w:ascii="Times New Roman" w:hAnsi="Times New Roman" w:cs="Times New Roman"/>
        </w:rPr>
        <w:t>At each visit, please provide us with any changes to your name, address, contact information or insurance coverage.</w:t>
      </w:r>
      <w:r w:rsidRPr="00425FB1">
        <w:rPr>
          <w:rFonts w:ascii="Times New Roman" w:hAnsi="Times New Roman" w:cs="Times New Roman"/>
          <w:shd w:val="clear" w:color="auto" w:fill="FFFFFF"/>
        </w:rPr>
        <w:t xml:space="preserve"> While every effort is made to collect from the insurance companies, patients are responsible for denied charges due to inaccurate insurance information. </w:t>
      </w:r>
    </w:p>
    <w:p w14:paraId="715CD1F0" w14:textId="77777777" w:rsidR="009F47EE" w:rsidRPr="00533609" w:rsidRDefault="009F47EE" w:rsidP="00E53D2C">
      <w:pPr>
        <w:pStyle w:val="NoSpacing"/>
        <w:ind w:left="1440"/>
        <w:rPr>
          <w:rFonts w:ascii="Times New Roman" w:hAnsi="Times New Roman" w:cs="Times New Roman"/>
          <w:strike/>
          <w:color w:val="C00000"/>
          <w:shd w:val="clear" w:color="auto" w:fill="FFFFFF"/>
        </w:rPr>
      </w:pPr>
    </w:p>
    <w:p w14:paraId="10EEDABA" w14:textId="29082C96" w:rsidR="009F47EE" w:rsidRDefault="00997B04" w:rsidP="00E53D2C">
      <w:pPr>
        <w:pStyle w:val="NoSpacing"/>
        <w:ind w:left="720"/>
        <w:rPr>
          <w:rFonts w:ascii="Times New Roman" w:hAnsi="Times New Roman" w:cs="Times New Roman"/>
          <w:shd w:val="clear" w:color="auto" w:fill="FFFFFF"/>
        </w:rPr>
      </w:pPr>
      <w:r>
        <w:rPr>
          <w:rFonts w:ascii="Times New Roman" w:hAnsi="Times New Roman" w:cs="Times New Roman"/>
          <w:shd w:val="clear" w:color="auto" w:fill="FFFFFF"/>
        </w:rPr>
        <w:t>We will do our best to help you understand your insurance benefits. However, it is ultimately your responsibility to know your benefits.  T</w:t>
      </w:r>
      <w:r w:rsidR="00E53D2C" w:rsidRPr="00425FB1">
        <w:rPr>
          <w:rFonts w:ascii="Times New Roman" w:hAnsi="Times New Roman" w:cs="Times New Roman"/>
          <w:shd w:val="clear" w:color="auto" w:fill="FFFFFF"/>
        </w:rPr>
        <w:t>he insurance company makes the final determination of your eligibility and benefits for services rendered, which may result in additional costs. We encourage you to contact your insurance company if you have any questions regarding your eligibility or benefits</w:t>
      </w:r>
      <w:r>
        <w:rPr>
          <w:rFonts w:ascii="Times New Roman" w:hAnsi="Times New Roman" w:cs="Times New Roman"/>
          <w:shd w:val="clear" w:color="auto" w:fill="FFFFFF"/>
        </w:rPr>
        <w:t xml:space="preserve"> prior to your appointment.</w:t>
      </w:r>
    </w:p>
    <w:p w14:paraId="5F418195" w14:textId="77777777" w:rsidR="00997B04" w:rsidRDefault="00997B04" w:rsidP="00E53D2C">
      <w:pPr>
        <w:pStyle w:val="NoSpacing"/>
        <w:ind w:left="720"/>
        <w:rPr>
          <w:rFonts w:ascii="Times New Roman" w:hAnsi="Times New Roman" w:cs="Times New Roman"/>
          <w:shd w:val="clear" w:color="auto" w:fill="FFFFFF"/>
        </w:rPr>
      </w:pPr>
    </w:p>
    <w:p w14:paraId="15529DC5" w14:textId="6F0BD70B" w:rsidR="00997B04" w:rsidRDefault="00997B04" w:rsidP="00E53D2C">
      <w:pPr>
        <w:pStyle w:val="NoSpacing"/>
        <w:ind w:left="720"/>
        <w:rPr>
          <w:rFonts w:ascii="Times New Roman" w:hAnsi="Times New Roman" w:cs="Times New Roman"/>
          <w:shd w:val="clear" w:color="auto" w:fill="FFFFFF"/>
        </w:rPr>
      </w:pPr>
      <w:r>
        <w:rPr>
          <w:rFonts w:ascii="Times New Roman" w:hAnsi="Times New Roman" w:cs="Times New Roman"/>
          <w:shd w:val="clear" w:color="auto" w:fill="FFFFFF"/>
        </w:rPr>
        <w:t xml:space="preserve">If you have a concern regarding cost, please discuss any additional procedures with your physician </w:t>
      </w:r>
      <w:r w:rsidRPr="00997B04">
        <w:rPr>
          <w:rFonts w:ascii="Times New Roman" w:hAnsi="Times New Roman" w:cs="Times New Roman"/>
          <w:i/>
          <w:iCs/>
          <w:shd w:val="clear" w:color="auto" w:fill="FFFFFF"/>
        </w:rPr>
        <w:t>before</w:t>
      </w:r>
      <w:r>
        <w:rPr>
          <w:rFonts w:ascii="Times New Roman" w:hAnsi="Times New Roman" w:cs="Times New Roman"/>
          <w:shd w:val="clear" w:color="auto" w:fill="FFFFFF"/>
        </w:rPr>
        <w:t xml:space="preserve"> they are started.</w:t>
      </w:r>
    </w:p>
    <w:p w14:paraId="3649D2D5" w14:textId="75735F6F" w:rsidR="009F47EE" w:rsidRPr="00941737" w:rsidRDefault="009F47EE" w:rsidP="009F47EE">
      <w:pPr>
        <w:pStyle w:val="NoSpacing"/>
        <w:rPr>
          <w:rFonts w:ascii="Times New Roman" w:hAnsi="Times New Roman" w:cs="Times New Roman"/>
          <w:b/>
          <w:u w:val="single"/>
          <w:shd w:val="clear" w:color="auto" w:fill="FFFFFF"/>
        </w:rPr>
      </w:pPr>
    </w:p>
    <w:p w14:paraId="48A2FBC5" w14:textId="37D9FA58" w:rsidR="009F47EE" w:rsidRPr="00941737" w:rsidRDefault="009F47EE" w:rsidP="009F47EE">
      <w:pPr>
        <w:pStyle w:val="NoSpacing"/>
        <w:rPr>
          <w:rFonts w:ascii="Times New Roman" w:hAnsi="Times New Roman" w:cs="Times New Roman"/>
          <w:b/>
          <w:u w:val="single"/>
          <w:shd w:val="clear" w:color="auto" w:fill="FFFFFF"/>
        </w:rPr>
      </w:pPr>
      <w:r w:rsidRPr="00941737">
        <w:rPr>
          <w:rFonts w:ascii="Times New Roman" w:hAnsi="Times New Roman" w:cs="Times New Roman"/>
          <w:b/>
          <w:u w:val="single"/>
          <w:shd w:val="clear" w:color="auto" w:fill="FFFFFF"/>
        </w:rPr>
        <w:t>Self-Pay or Private Pay</w:t>
      </w:r>
      <w:r>
        <w:rPr>
          <w:rFonts w:ascii="Times New Roman" w:hAnsi="Times New Roman" w:cs="Times New Roman"/>
          <w:b/>
          <w:u w:val="single"/>
          <w:shd w:val="clear" w:color="auto" w:fill="FFFFFF"/>
        </w:rPr>
        <w:t>___________________________________________________________________________</w:t>
      </w:r>
    </w:p>
    <w:p w14:paraId="2FA1A316" w14:textId="56F46A2E" w:rsidR="00E80919" w:rsidRDefault="009F47EE" w:rsidP="00E80919">
      <w:pPr>
        <w:pStyle w:val="NoSpacing"/>
        <w:ind w:left="720"/>
        <w:rPr>
          <w:rFonts w:ascii="Times New Roman" w:hAnsi="Times New Roman" w:cs="Times New Roman"/>
          <w:shd w:val="clear" w:color="auto" w:fill="FFFFFF"/>
        </w:rPr>
      </w:pPr>
      <w:r w:rsidRPr="00941737">
        <w:rPr>
          <w:rFonts w:ascii="Times New Roman" w:hAnsi="Times New Roman" w:cs="Times New Roman"/>
          <w:shd w:val="clear" w:color="auto" w:fill="FFFFFF"/>
        </w:rPr>
        <w:t>If you have no insurance</w:t>
      </w:r>
      <w:r w:rsidR="00BF216A">
        <w:rPr>
          <w:rFonts w:ascii="Times New Roman" w:hAnsi="Times New Roman" w:cs="Times New Roman"/>
          <w:shd w:val="clear" w:color="auto" w:fill="FFFFFF"/>
        </w:rPr>
        <w:t xml:space="preserve"> covera</w:t>
      </w:r>
      <w:r w:rsidR="00A662C1">
        <w:rPr>
          <w:rFonts w:ascii="Times New Roman" w:hAnsi="Times New Roman" w:cs="Times New Roman"/>
          <w:shd w:val="clear" w:color="auto" w:fill="FFFFFF"/>
        </w:rPr>
        <w:t>ge</w:t>
      </w:r>
      <w:r w:rsidR="004F2B77">
        <w:rPr>
          <w:rFonts w:ascii="Times New Roman" w:hAnsi="Times New Roman" w:cs="Times New Roman"/>
          <w:shd w:val="clear" w:color="auto" w:fill="FFFFFF"/>
        </w:rPr>
        <w:t>, we</w:t>
      </w:r>
      <w:r w:rsidR="00A662C1">
        <w:rPr>
          <w:rFonts w:ascii="Times New Roman" w:hAnsi="Times New Roman" w:cs="Times New Roman"/>
          <w:shd w:val="clear" w:color="auto" w:fill="FFFFFF"/>
        </w:rPr>
        <w:t xml:space="preserve"> </w:t>
      </w:r>
      <w:r w:rsidR="00453DB3">
        <w:rPr>
          <w:rFonts w:ascii="Times New Roman" w:hAnsi="Times New Roman" w:cs="Times New Roman"/>
          <w:shd w:val="clear" w:color="auto" w:fill="FFFFFF"/>
        </w:rPr>
        <w:t xml:space="preserve">will </w:t>
      </w:r>
      <w:r w:rsidR="00A662C1">
        <w:rPr>
          <w:rFonts w:ascii="Times New Roman" w:hAnsi="Times New Roman" w:cs="Times New Roman"/>
          <w:shd w:val="clear" w:color="auto" w:fill="FFFFFF"/>
        </w:rPr>
        <w:t>provide an estimate for the services requested at the time of scheduling.</w:t>
      </w:r>
      <w:r w:rsidRPr="00941737">
        <w:rPr>
          <w:rFonts w:ascii="Times New Roman" w:hAnsi="Times New Roman" w:cs="Times New Roman"/>
          <w:shd w:val="clear" w:color="auto" w:fill="FFFFFF"/>
        </w:rPr>
        <w:t xml:space="preserve"> </w:t>
      </w:r>
      <w:r w:rsidR="00A662C1">
        <w:rPr>
          <w:rFonts w:ascii="Times New Roman" w:hAnsi="Times New Roman" w:cs="Times New Roman"/>
          <w:shd w:val="clear" w:color="auto" w:fill="FFFFFF"/>
        </w:rPr>
        <w:t>We offer a 1</w:t>
      </w:r>
      <w:r w:rsidR="000C67C8">
        <w:rPr>
          <w:rFonts w:ascii="Times New Roman" w:hAnsi="Times New Roman" w:cs="Times New Roman"/>
          <w:shd w:val="clear" w:color="auto" w:fill="FFFFFF"/>
        </w:rPr>
        <w:t>5</w:t>
      </w:r>
      <w:r w:rsidR="00A662C1">
        <w:rPr>
          <w:rFonts w:ascii="Times New Roman" w:hAnsi="Times New Roman" w:cs="Times New Roman"/>
          <w:shd w:val="clear" w:color="auto" w:fill="FFFFFF"/>
        </w:rPr>
        <w:t xml:space="preserve">% discount on all professional charges to self-pay patients. </w:t>
      </w:r>
      <w:r w:rsidRPr="0006548C">
        <w:rPr>
          <w:rFonts w:ascii="Times New Roman" w:hAnsi="Times New Roman" w:cs="Times New Roman"/>
          <w:shd w:val="clear" w:color="auto" w:fill="FFFFFF"/>
        </w:rPr>
        <w:t xml:space="preserve">This discount does not apply to </w:t>
      </w:r>
      <w:r w:rsidR="000C67C8">
        <w:rPr>
          <w:rFonts w:ascii="Times New Roman" w:hAnsi="Times New Roman" w:cs="Times New Roman"/>
          <w:shd w:val="clear" w:color="auto" w:fill="FFFFFF"/>
        </w:rPr>
        <w:t>procedures</w:t>
      </w:r>
      <w:r w:rsidR="004F2B77">
        <w:rPr>
          <w:rFonts w:ascii="Times New Roman" w:hAnsi="Times New Roman" w:cs="Times New Roman"/>
          <w:shd w:val="clear" w:color="auto" w:fill="FFFFFF"/>
        </w:rPr>
        <w:t>, lab</w:t>
      </w:r>
      <w:r w:rsidR="00997B04">
        <w:rPr>
          <w:rFonts w:ascii="Times New Roman" w:hAnsi="Times New Roman" w:cs="Times New Roman"/>
          <w:shd w:val="clear" w:color="auto" w:fill="FFFFFF"/>
        </w:rPr>
        <w:t>s, immunizations,</w:t>
      </w:r>
      <w:r w:rsidR="004F2B77">
        <w:rPr>
          <w:rFonts w:ascii="Times New Roman" w:hAnsi="Times New Roman" w:cs="Times New Roman"/>
          <w:shd w:val="clear" w:color="auto" w:fill="FFFFFF"/>
        </w:rPr>
        <w:t xml:space="preserve"> or</w:t>
      </w:r>
      <w:r w:rsidR="00A662C1">
        <w:rPr>
          <w:rFonts w:ascii="Times New Roman" w:hAnsi="Times New Roman" w:cs="Times New Roman"/>
          <w:shd w:val="clear" w:color="auto" w:fill="FFFFFF"/>
        </w:rPr>
        <w:t xml:space="preserve"> </w:t>
      </w:r>
      <w:r w:rsidR="000C67C8">
        <w:rPr>
          <w:rFonts w:ascii="Times New Roman" w:hAnsi="Times New Roman" w:cs="Times New Roman"/>
          <w:shd w:val="clear" w:color="auto" w:fill="FFFFFF"/>
        </w:rPr>
        <w:t xml:space="preserve">other in-office </w:t>
      </w:r>
      <w:r w:rsidRPr="0006548C">
        <w:rPr>
          <w:rFonts w:ascii="Times New Roman" w:hAnsi="Times New Roman" w:cs="Times New Roman"/>
          <w:shd w:val="clear" w:color="auto" w:fill="FFFFFF"/>
        </w:rPr>
        <w:t xml:space="preserve">services. </w:t>
      </w:r>
      <w:r w:rsidR="000C67C8">
        <w:rPr>
          <w:rFonts w:ascii="Times New Roman" w:hAnsi="Times New Roman" w:cs="Times New Roman"/>
          <w:shd w:val="clear" w:color="auto" w:fill="FFFFFF"/>
        </w:rPr>
        <w:t xml:space="preserve">A $100 down payment is due when you check in and the balance due at the end of your appointment.  </w:t>
      </w:r>
      <w:r w:rsidR="00997B04">
        <w:rPr>
          <w:rFonts w:ascii="Times New Roman" w:hAnsi="Times New Roman" w:cs="Times New Roman"/>
          <w:shd w:val="clear" w:color="auto" w:fill="FFFFFF"/>
        </w:rPr>
        <w:t>Please talk with our billing specialist if you would like to discuss a payment plan.</w:t>
      </w:r>
    </w:p>
    <w:p w14:paraId="66FA59C2" w14:textId="77777777" w:rsidR="00E80919" w:rsidRDefault="00E80919" w:rsidP="00E80919">
      <w:pPr>
        <w:pStyle w:val="NoSpacing"/>
        <w:ind w:left="720"/>
        <w:rPr>
          <w:rFonts w:ascii="Times New Roman" w:hAnsi="Times New Roman" w:cs="Times New Roman"/>
          <w:shd w:val="clear" w:color="auto" w:fill="FFFFFF"/>
        </w:rPr>
      </w:pPr>
    </w:p>
    <w:p w14:paraId="2D524E5B" w14:textId="1ABD7344" w:rsidR="009F47EE" w:rsidRPr="005019C8" w:rsidRDefault="009F47EE" w:rsidP="009F47EE">
      <w:pPr>
        <w:rPr>
          <w:b/>
          <w:iCs/>
          <w:color w:val="000000"/>
          <w:sz w:val="22"/>
          <w:szCs w:val="22"/>
          <w:u w:val="single"/>
        </w:rPr>
      </w:pPr>
      <w:r w:rsidRPr="005019C8">
        <w:rPr>
          <w:b/>
          <w:iCs/>
          <w:color w:val="000000"/>
          <w:sz w:val="22"/>
          <w:szCs w:val="22"/>
          <w:u w:val="single"/>
        </w:rPr>
        <w:t>Payment Expectation and Collection Policy</w:t>
      </w:r>
      <w:r>
        <w:rPr>
          <w:b/>
          <w:iCs/>
          <w:color w:val="000000"/>
          <w:sz w:val="22"/>
          <w:szCs w:val="22"/>
          <w:u w:val="single"/>
        </w:rPr>
        <w:t>__________________________________________________________</w:t>
      </w:r>
    </w:p>
    <w:p w14:paraId="155491B8" w14:textId="77777777" w:rsidR="00997B04" w:rsidRDefault="00997B04" w:rsidP="00997B04">
      <w:pPr>
        <w:ind w:left="720"/>
        <w:rPr>
          <w:iCs/>
          <w:color w:val="000000"/>
          <w:sz w:val="22"/>
          <w:szCs w:val="22"/>
        </w:rPr>
      </w:pPr>
      <w:r>
        <w:rPr>
          <w:iCs/>
          <w:color w:val="000000"/>
          <w:sz w:val="22"/>
          <w:szCs w:val="22"/>
        </w:rPr>
        <w:t xml:space="preserve">Co-Pays are due at the time of your visit.  If you do not pay your co-pay a $10.00 fee will be assessed. </w:t>
      </w:r>
    </w:p>
    <w:p w14:paraId="52B949A1" w14:textId="77777777" w:rsidR="00997B04" w:rsidRDefault="00997B04" w:rsidP="00997B04">
      <w:pPr>
        <w:ind w:left="720"/>
        <w:rPr>
          <w:iCs/>
          <w:color w:val="000000"/>
          <w:sz w:val="22"/>
          <w:szCs w:val="22"/>
        </w:rPr>
      </w:pPr>
    </w:p>
    <w:p w14:paraId="4994BB98" w14:textId="686701B4" w:rsidR="009F47EE" w:rsidRDefault="009F47EE" w:rsidP="00997B04">
      <w:pPr>
        <w:ind w:left="720"/>
        <w:rPr>
          <w:iCs/>
          <w:color w:val="000000"/>
          <w:sz w:val="22"/>
          <w:szCs w:val="22"/>
        </w:rPr>
      </w:pPr>
      <w:r w:rsidRPr="005019C8">
        <w:rPr>
          <w:iCs/>
          <w:color w:val="000000"/>
          <w:sz w:val="22"/>
          <w:szCs w:val="22"/>
        </w:rPr>
        <w:t xml:space="preserve">In the event you acquire a past due balance, we will make several attempts to notify you using the contact information you provide. If there is </w:t>
      </w:r>
      <w:r w:rsidR="00A662C1">
        <w:rPr>
          <w:iCs/>
          <w:color w:val="000000"/>
          <w:sz w:val="22"/>
          <w:szCs w:val="22"/>
        </w:rPr>
        <w:t>no response to our efforts</w:t>
      </w:r>
      <w:r w:rsidR="004F2B77">
        <w:rPr>
          <w:iCs/>
          <w:color w:val="000000"/>
          <w:sz w:val="22"/>
          <w:szCs w:val="22"/>
        </w:rPr>
        <w:t xml:space="preserve"> within</w:t>
      </w:r>
      <w:r w:rsidR="00A662C1">
        <w:rPr>
          <w:iCs/>
          <w:color w:val="000000"/>
          <w:sz w:val="22"/>
          <w:szCs w:val="22"/>
        </w:rPr>
        <w:t xml:space="preserve"> </w:t>
      </w:r>
      <w:r w:rsidR="000C67C8">
        <w:rPr>
          <w:iCs/>
          <w:color w:val="000000"/>
          <w:sz w:val="22"/>
          <w:szCs w:val="22"/>
        </w:rPr>
        <w:t>ninety</w:t>
      </w:r>
      <w:r w:rsidR="00A662C1">
        <w:rPr>
          <w:iCs/>
          <w:color w:val="000000"/>
          <w:sz w:val="22"/>
          <w:szCs w:val="22"/>
        </w:rPr>
        <w:t xml:space="preserve"> (</w:t>
      </w:r>
      <w:r w:rsidR="000C67C8">
        <w:rPr>
          <w:iCs/>
          <w:color w:val="000000"/>
          <w:sz w:val="22"/>
          <w:szCs w:val="22"/>
        </w:rPr>
        <w:t>9</w:t>
      </w:r>
      <w:r w:rsidR="00A662C1">
        <w:rPr>
          <w:iCs/>
          <w:color w:val="000000"/>
          <w:sz w:val="22"/>
          <w:szCs w:val="22"/>
        </w:rPr>
        <w:t>0) days, the balance</w:t>
      </w:r>
      <w:r w:rsidRPr="005019C8">
        <w:rPr>
          <w:iCs/>
          <w:color w:val="000000"/>
          <w:sz w:val="22"/>
          <w:szCs w:val="22"/>
        </w:rPr>
        <w:t xml:space="preserve"> will be turned over to our collection agency.</w:t>
      </w:r>
      <w:r w:rsidR="000C67C8">
        <w:rPr>
          <w:iCs/>
          <w:color w:val="000000"/>
          <w:sz w:val="22"/>
          <w:szCs w:val="22"/>
        </w:rPr>
        <w:t xml:space="preserve">  We may not schedule any future appointments until your past due balances are paid in full.</w:t>
      </w:r>
    </w:p>
    <w:p w14:paraId="69ED9B72" w14:textId="77777777" w:rsidR="0098027C" w:rsidRDefault="0098027C" w:rsidP="009F47EE">
      <w:pPr>
        <w:ind w:left="720"/>
        <w:rPr>
          <w:iCs/>
          <w:color w:val="000000"/>
          <w:sz w:val="22"/>
          <w:szCs w:val="22"/>
        </w:rPr>
      </w:pPr>
    </w:p>
    <w:p w14:paraId="5B714D76" w14:textId="77777777" w:rsidR="009F47EE" w:rsidRPr="00930678" w:rsidRDefault="00930678" w:rsidP="009F47EE">
      <w:pPr>
        <w:pStyle w:val="NoSpacing"/>
        <w:rPr>
          <w:rFonts w:ascii="Times New Roman" w:hAnsi="Times New Roman" w:cs="Times New Roman"/>
          <w:b/>
          <w:shd w:val="clear" w:color="auto" w:fill="FFFFFF"/>
        </w:rPr>
      </w:pPr>
      <w:r>
        <w:rPr>
          <w:rFonts w:ascii="Times New Roman" w:hAnsi="Times New Roman" w:cs="Times New Roman"/>
          <w:b/>
          <w:shd w:val="clear" w:color="auto" w:fill="FFFFFF"/>
        </w:rPr>
        <w:t>My signature certifies that I have read and understand the contents of this form.</w:t>
      </w:r>
    </w:p>
    <w:p w14:paraId="24B59B09" w14:textId="77777777" w:rsidR="00930678" w:rsidRDefault="00930678" w:rsidP="009F47EE">
      <w:pPr>
        <w:pStyle w:val="NoSpacing"/>
        <w:rPr>
          <w:rFonts w:ascii="Times New Roman" w:hAnsi="Times New Roman" w:cs="Times New Roman"/>
          <w:shd w:val="clear" w:color="auto" w:fill="FFFFFF"/>
        </w:rPr>
      </w:pPr>
    </w:p>
    <w:p w14:paraId="31AE3721" w14:textId="77777777" w:rsidR="00017403" w:rsidRDefault="00017403" w:rsidP="00017403">
      <w:pPr>
        <w:pStyle w:val="NoSpacing"/>
      </w:pPr>
      <w:r>
        <w:t>____________________________________________________</w:t>
      </w:r>
      <w:r>
        <w:tab/>
      </w:r>
      <w:r>
        <w:tab/>
      </w:r>
      <w:r>
        <w:tab/>
        <w:t>________________________________</w:t>
      </w:r>
    </w:p>
    <w:p w14:paraId="0385B5E6" w14:textId="102B9875" w:rsidR="00017403" w:rsidRDefault="00017403" w:rsidP="00017403">
      <w:pPr>
        <w:pStyle w:val="NoSpacing"/>
      </w:pPr>
      <w:r>
        <w:tab/>
      </w:r>
      <w:r>
        <w:t>Print Name</w:t>
      </w:r>
      <w:r>
        <w:tab/>
      </w:r>
      <w:r>
        <w:tab/>
      </w:r>
      <w:r>
        <w:tab/>
      </w:r>
      <w:r>
        <w:tab/>
      </w:r>
      <w:r>
        <w:tab/>
      </w:r>
      <w:r>
        <w:tab/>
      </w:r>
      <w:r>
        <w:tab/>
      </w:r>
      <w:r>
        <w:tab/>
      </w:r>
      <w:r>
        <w:tab/>
      </w:r>
      <w:r>
        <w:t>Date of Birth</w:t>
      </w:r>
    </w:p>
    <w:p w14:paraId="3AFABA83" w14:textId="77777777" w:rsidR="00017403" w:rsidRDefault="00017403" w:rsidP="00017403">
      <w:pPr>
        <w:pStyle w:val="NoSpacing"/>
      </w:pPr>
    </w:p>
    <w:p w14:paraId="2CEF861D" w14:textId="77777777" w:rsidR="00017403" w:rsidRDefault="00017403" w:rsidP="00017403">
      <w:pPr>
        <w:pStyle w:val="NoSpacing"/>
      </w:pPr>
      <w:r>
        <w:t>____________________________________________________</w:t>
      </w:r>
      <w:r>
        <w:tab/>
      </w:r>
      <w:r>
        <w:tab/>
      </w:r>
      <w:r>
        <w:tab/>
        <w:t>________________________________</w:t>
      </w:r>
    </w:p>
    <w:p w14:paraId="7BF8E039" w14:textId="77777777" w:rsidR="00017403" w:rsidRPr="002B26CE" w:rsidRDefault="00017403" w:rsidP="00017403">
      <w:pPr>
        <w:pStyle w:val="NoSpacing"/>
      </w:pPr>
      <w:r>
        <w:tab/>
        <w:t>Signature</w:t>
      </w:r>
      <w:r>
        <w:tab/>
      </w:r>
      <w:r>
        <w:tab/>
      </w:r>
      <w:r>
        <w:tab/>
      </w:r>
      <w:r>
        <w:tab/>
      </w:r>
      <w:r>
        <w:tab/>
      </w:r>
      <w:r>
        <w:tab/>
      </w:r>
      <w:r>
        <w:tab/>
      </w:r>
      <w:r>
        <w:tab/>
      </w:r>
      <w:r>
        <w:tab/>
        <w:t>Date</w:t>
      </w:r>
    </w:p>
    <w:p w14:paraId="778B0FF1" w14:textId="77777777" w:rsidR="00017403" w:rsidRPr="002B26CE" w:rsidRDefault="00017403" w:rsidP="00017403">
      <w:pPr>
        <w:pStyle w:val="NoSpacing"/>
      </w:pPr>
    </w:p>
    <w:p w14:paraId="5FD60C99" w14:textId="77777777" w:rsidR="00017403" w:rsidRPr="002B26CE" w:rsidRDefault="00017403" w:rsidP="002B26CE">
      <w:pPr>
        <w:pStyle w:val="NoSpacing"/>
      </w:pPr>
    </w:p>
    <w:sectPr w:rsidR="00017403" w:rsidRPr="002B26CE" w:rsidSect="000C67C8">
      <w:headerReference w:type="default" r:id="rId7"/>
      <w:footerReference w:type="default" r:id="rId8"/>
      <w:pgSz w:w="12240" w:h="15840" w:code="1"/>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F0F86" w14:textId="77777777" w:rsidR="00785386" w:rsidRDefault="00785386" w:rsidP="002B26CE">
      <w:r>
        <w:separator/>
      </w:r>
    </w:p>
  </w:endnote>
  <w:endnote w:type="continuationSeparator" w:id="0">
    <w:p w14:paraId="72E6B87A" w14:textId="77777777" w:rsidR="00785386" w:rsidRDefault="00785386" w:rsidP="002B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EAA4" w14:textId="77777777" w:rsidR="002B26CE" w:rsidRDefault="002B26CE">
    <w:pPr>
      <w:pStyle w:val="Footer"/>
    </w:pPr>
    <w:r>
      <w:tab/>
    </w:r>
  </w:p>
  <w:p w14:paraId="26885E56" w14:textId="77777777" w:rsidR="002B26CE" w:rsidRDefault="002B26C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54A9B" w14:textId="77777777" w:rsidR="00785386" w:rsidRDefault="00785386" w:rsidP="002B26CE">
      <w:r>
        <w:separator/>
      </w:r>
    </w:p>
  </w:footnote>
  <w:footnote w:type="continuationSeparator" w:id="0">
    <w:p w14:paraId="5E193E97" w14:textId="77777777" w:rsidR="00785386" w:rsidRDefault="00785386" w:rsidP="002B2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1D75" w14:textId="7DE4017D" w:rsidR="002B26CE" w:rsidRDefault="000C67C8" w:rsidP="000C67C8">
    <w:pPr>
      <w:pStyle w:val="Header"/>
      <w:jc w:val="center"/>
    </w:pPr>
    <w:r>
      <w:rPr>
        <w:rFonts w:ascii="Times New Roman" w:hAnsi="Times New Roman" w:cs="Times New Roman"/>
        <w:b/>
        <w:noProof/>
      </w:rPr>
      <w:drawing>
        <wp:inline distT="0" distB="0" distL="0" distR="0" wp14:anchorId="0B52A395" wp14:editId="717A5A38">
          <wp:extent cx="2257425" cy="969230"/>
          <wp:effectExtent l="0" t="0" r="0" b="2540"/>
          <wp:docPr id="1239855324" name="Picture 1" descr="A logo with green lines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855324" name="Picture 1" descr="A logo with green lines and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75918" cy="977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80E0F"/>
    <w:multiLevelType w:val="hybridMultilevel"/>
    <w:tmpl w:val="7F124B52"/>
    <w:lvl w:ilvl="0" w:tplc="A09C20AA">
      <w:numFmt w:val="bullet"/>
      <w:lvlText w:val=""/>
      <w:lvlJc w:val="left"/>
      <w:pPr>
        <w:ind w:left="1080" w:hanging="360"/>
      </w:pPr>
      <w:rPr>
        <w:rFonts w:ascii="Wingdings" w:eastAsiaTheme="minorHAnsi" w:hAnsi="Wingdings"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59165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CE"/>
    <w:rsid w:val="00017403"/>
    <w:rsid w:val="000A0F1B"/>
    <w:rsid w:val="000C67C8"/>
    <w:rsid w:val="0013249F"/>
    <w:rsid w:val="001D4A5E"/>
    <w:rsid w:val="00220817"/>
    <w:rsid w:val="00282475"/>
    <w:rsid w:val="002B26CE"/>
    <w:rsid w:val="00453DB3"/>
    <w:rsid w:val="004F2B77"/>
    <w:rsid w:val="00522661"/>
    <w:rsid w:val="00664EBB"/>
    <w:rsid w:val="006F3C89"/>
    <w:rsid w:val="0071698A"/>
    <w:rsid w:val="00721810"/>
    <w:rsid w:val="00785386"/>
    <w:rsid w:val="00806AB2"/>
    <w:rsid w:val="00930678"/>
    <w:rsid w:val="0098027C"/>
    <w:rsid w:val="00997B04"/>
    <w:rsid w:val="009A0E20"/>
    <w:rsid w:val="009F47EE"/>
    <w:rsid w:val="00A662C1"/>
    <w:rsid w:val="00AA13A3"/>
    <w:rsid w:val="00B018CA"/>
    <w:rsid w:val="00B21BAB"/>
    <w:rsid w:val="00B24409"/>
    <w:rsid w:val="00B72EBC"/>
    <w:rsid w:val="00BF216A"/>
    <w:rsid w:val="00C6382A"/>
    <w:rsid w:val="00D73213"/>
    <w:rsid w:val="00E025EC"/>
    <w:rsid w:val="00E53D2C"/>
    <w:rsid w:val="00E80919"/>
    <w:rsid w:val="00EC4512"/>
    <w:rsid w:val="00F0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8B67A"/>
  <w15:docId w15:val="{EDFEA1BD-A060-4AB9-AC5B-A8901A77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7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6CE"/>
    <w:pPr>
      <w:spacing w:after="0" w:line="240" w:lineRule="auto"/>
    </w:pPr>
  </w:style>
  <w:style w:type="paragraph" w:styleId="Header">
    <w:name w:val="header"/>
    <w:basedOn w:val="Normal"/>
    <w:link w:val="HeaderChar"/>
    <w:uiPriority w:val="99"/>
    <w:unhideWhenUsed/>
    <w:rsid w:val="002B26C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B26CE"/>
  </w:style>
  <w:style w:type="paragraph" w:styleId="Footer">
    <w:name w:val="footer"/>
    <w:basedOn w:val="Normal"/>
    <w:link w:val="FooterChar"/>
    <w:uiPriority w:val="99"/>
    <w:unhideWhenUsed/>
    <w:rsid w:val="002B26C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B26CE"/>
  </w:style>
  <w:style w:type="character" w:customStyle="1" w:styleId="apple-converted-space">
    <w:name w:val="apple-converted-space"/>
    <w:basedOn w:val="DefaultParagraphFont"/>
    <w:rsid w:val="009F4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R. Wallen</dc:creator>
  <cp:lastModifiedBy>brandyg</cp:lastModifiedBy>
  <cp:revision>4</cp:revision>
  <cp:lastPrinted>2017-07-12T18:56:00Z</cp:lastPrinted>
  <dcterms:created xsi:type="dcterms:W3CDTF">2023-08-23T19:44:00Z</dcterms:created>
  <dcterms:modified xsi:type="dcterms:W3CDTF">2023-08-23T20:05:00Z</dcterms:modified>
</cp:coreProperties>
</file>