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1A7E4" w14:textId="7E8D7440" w:rsidR="00EA6AD5" w:rsidRDefault="00EA6AD5" w:rsidP="00EA6AD5">
      <w:r>
        <w:rPr>
          <w:noProof/>
        </w:rPr>
        <w:drawing>
          <wp:anchor distT="0" distB="0" distL="114300" distR="114300" simplePos="0" relativeHeight="251701248" behindDoc="0" locked="0" layoutInCell="1" allowOverlap="1" wp14:anchorId="038A11A2" wp14:editId="62D31485">
            <wp:simplePos x="0" y="0"/>
            <wp:positionH relativeFrom="column">
              <wp:posOffset>0</wp:posOffset>
            </wp:positionH>
            <wp:positionV relativeFrom="paragraph">
              <wp:posOffset>0</wp:posOffset>
            </wp:positionV>
            <wp:extent cx="2641414" cy="100012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1414" cy="1000125"/>
                    </a:xfrm>
                    <a:prstGeom prst="rect">
                      <a:avLst/>
                    </a:prstGeom>
                    <a:noFill/>
                    <a:ln>
                      <a:noFill/>
                    </a:ln>
                  </pic:spPr>
                </pic:pic>
              </a:graphicData>
            </a:graphic>
          </wp:anchor>
        </w:drawing>
      </w:r>
      <w:r>
        <w:t>Nov. 201</w:t>
      </w:r>
      <w:r>
        <w:t>9</w:t>
      </w:r>
    </w:p>
    <w:p w14:paraId="4E729EE2" w14:textId="77777777" w:rsidR="00EA6AD5" w:rsidRDefault="00EA6AD5" w:rsidP="00EA6AD5">
      <w:r>
        <w:t>WINE CLUB</w:t>
      </w:r>
    </w:p>
    <w:p w14:paraId="1E4621C4" w14:textId="13B1B8AF" w:rsidR="00EA6AD5" w:rsidRDefault="00EA6AD5" w:rsidP="00EA6AD5">
      <w:r>
        <w:t>TASTING NOTES</w:t>
      </w:r>
    </w:p>
    <w:p w14:paraId="73F8E8D0" w14:textId="316619C3" w:rsidR="00A60B79" w:rsidRDefault="00A60B79" w:rsidP="00A60B79">
      <w:pPr>
        <w:ind w:left="4320"/>
      </w:pPr>
      <w:hyperlink r:id="rId6" w:history="1">
        <w:r w:rsidR="00EA6AD5" w:rsidRPr="00A60B79">
          <w:rPr>
            <w:rStyle w:val="Hyperlink"/>
          </w:rPr>
          <w:t>Tier I</w:t>
        </w:r>
      </w:hyperlink>
      <w:r w:rsidR="00EA6AD5">
        <w:br/>
      </w:r>
      <w:hyperlink w:anchor="TierII" w:history="1">
        <w:r w:rsidR="00EA6AD5" w:rsidRPr="00BC19CF">
          <w:rPr>
            <w:rStyle w:val="Hyperlink"/>
          </w:rPr>
          <w:t>Tier II</w:t>
        </w:r>
      </w:hyperlink>
      <w:r>
        <w:br/>
      </w:r>
      <w:hyperlink w:anchor="TierIV" w:history="1">
        <w:r w:rsidRPr="00BC19CF">
          <w:rPr>
            <w:rStyle w:val="Hyperlink"/>
          </w:rPr>
          <w:t>Tier IV</w:t>
        </w:r>
      </w:hyperlink>
    </w:p>
    <w:p w14:paraId="6AE683F7" w14:textId="0C79A676" w:rsidR="002D4567" w:rsidRPr="00B328B9" w:rsidRDefault="00FC1D13">
      <w:pPr>
        <w:rPr>
          <w:rFonts w:cstheme="minorHAnsi"/>
          <w:b/>
          <w:bCs/>
          <w:sz w:val="28"/>
          <w:szCs w:val="28"/>
          <w:u w:val="single"/>
        </w:rPr>
      </w:pPr>
      <w:r w:rsidRPr="00B328B9">
        <w:rPr>
          <w:rFonts w:cstheme="minorHAnsi"/>
          <w:b/>
          <w:bCs/>
          <w:sz w:val="28"/>
          <w:szCs w:val="28"/>
          <w:u w:val="single"/>
        </w:rPr>
        <w:t>Tier I</w:t>
      </w:r>
    </w:p>
    <w:p w14:paraId="126473B3" w14:textId="0226E956" w:rsidR="00FC1D13" w:rsidRPr="00B328B9" w:rsidRDefault="00FC1D13">
      <w:pPr>
        <w:rPr>
          <w:rFonts w:cstheme="minorHAnsi"/>
          <w:b/>
          <w:bCs/>
          <w:sz w:val="28"/>
          <w:szCs w:val="28"/>
        </w:rPr>
      </w:pPr>
      <w:r w:rsidRPr="00B328B9">
        <w:rPr>
          <w:rFonts w:cstheme="minorHAnsi"/>
          <w:b/>
          <w:bCs/>
          <w:sz w:val="28"/>
          <w:szCs w:val="28"/>
        </w:rPr>
        <w:t>Red</w:t>
      </w:r>
    </w:p>
    <w:p w14:paraId="1E5E8C7A" w14:textId="6696BAF9" w:rsidR="00FC1D13" w:rsidRPr="00BD5671" w:rsidRDefault="009710B2">
      <w:pPr>
        <w:rPr>
          <w:rFonts w:cstheme="minorHAnsi"/>
          <w:sz w:val="24"/>
          <w:szCs w:val="24"/>
        </w:rPr>
      </w:pPr>
      <w:r>
        <w:rPr>
          <w:noProof/>
        </w:rPr>
        <w:drawing>
          <wp:anchor distT="0" distB="0" distL="114300" distR="114300" simplePos="0" relativeHeight="251665408" behindDoc="0" locked="0" layoutInCell="1" allowOverlap="1" wp14:anchorId="49691888" wp14:editId="0B3F9E5E">
            <wp:simplePos x="0" y="0"/>
            <wp:positionH relativeFrom="column">
              <wp:posOffset>0</wp:posOffset>
            </wp:positionH>
            <wp:positionV relativeFrom="paragraph">
              <wp:posOffset>-4445</wp:posOffset>
            </wp:positionV>
            <wp:extent cx="592406" cy="17621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06" cy="1762125"/>
                    </a:xfrm>
                    <a:prstGeom prst="rect">
                      <a:avLst/>
                    </a:prstGeom>
                    <a:noFill/>
                    <a:ln>
                      <a:noFill/>
                    </a:ln>
                  </pic:spPr>
                </pic:pic>
              </a:graphicData>
            </a:graphic>
          </wp:anchor>
        </w:drawing>
      </w:r>
      <w:r w:rsidRPr="00BD5671">
        <w:rPr>
          <w:rFonts w:cstheme="minorHAnsi"/>
          <w:sz w:val="24"/>
          <w:szCs w:val="24"/>
        </w:rPr>
        <w:t xml:space="preserve"> </w:t>
      </w:r>
      <w:r w:rsidR="00FC1D13" w:rsidRPr="00BD5671">
        <w:rPr>
          <w:rFonts w:cstheme="minorHAnsi"/>
          <w:sz w:val="24"/>
          <w:szCs w:val="24"/>
        </w:rPr>
        <w:t>Perrin Cotes du Rhone Village  $15</w:t>
      </w:r>
    </w:p>
    <w:p w14:paraId="5E841A81" w14:textId="598212DF" w:rsidR="000D5E37" w:rsidRPr="00BD5671" w:rsidRDefault="000D5E37">
      <w:pPr>
        <w:rPr>
          <w:rFonts w:cstheme="minorHAnsi"/>
          <w:sz w:val="24"/>
          <w:szCs w:val="24"/>
        </w:rPr>
      </w:pPr>
      <w:r w:rsidRPr="00BD5671">
        <w:rPr>
          <w:rFonts w:cstheme="minorHAnsi"/>
          <w:sz w:val="24"/>
          <w:szCs w:val="24"/>
          <w:shd w:val="clear" w:color="auto" w:fill="F8F9FA"/>
        </w:rPr>
        <w:t xml:space="preserve">Originating from different terroirs in </w:t>
      </w:r>
      <w:r w:rsidR="00BA293B">
        <w:rPr>
          <w:rFonts w:cstheme="minorHAnsi"/>
          <w:sz w:val="24"/>
          <w:szCs w:val="24"/>
          <w:shd w:val="clear" w:color="auto" w:fill="F8F9FA"/>
        </w:rPr>
        <w:t xml:space="preserve">France’s </w:t>
      </w:r>
      <w:proofErr w:type="spellStart"/>
      <w:r w:rsidRPr="00BD5671">
        <w:rPr>
          <w:rFonts w:cstheme="minorHAnsi"/>
          <w:sz w:val="24"/>
          <w:szCs w:val="24"/>
          <w:shd w:val="clear" w:color="auto" w:fill="F8F9FA"/>
        </w:rPr>
        <w:t>Côtes</w:t>
      </w:r>
      <w:proofErr w:type="spellEnd"/>
      <w:r w:rsidRPr="00BD5671">
        <w:rPr>
          <w:rFonts w:cstheme="minorHAnsi"/>
          <w:sz w:val="24"/>
          <w:szCs w:val="24"/>
          <w:shd w:val="clear" w:color="auto" w:fill="F8F9FA"/>
        </w:rPr>
        <w:t xml:space="preserve"> du Rhône Villages, this wine is one of the most faithful illustrations of the Southern Rhône Valley. </w:t>
      </w:r>
      <w:r w:rsidRPr="000D5E37">
        <w:rPr>
          <w:rFonts w:eastAsia="Times New Roman" w:cstheme="minorHAnsi"/>
          <w:sz w:val="24"/>
          <w:szCs w:val="24"/>
        </w:rPr>
        <w:t>Inviting black-cherry and plum flavors are nuanced by layers of bramble, garrigue and forest floor in this impeccably balanced wine. Black-fruit characteristics are ripe and pristine, finishing on fine-grained tannins and a peppering of sweet anise. It's a fantastic value to enjoy now through 2021.</w:t>
      </w:r>
      <w:r w:rsidR="009710B2">
        <w:rPr>
          <w:rFonts w:eastAsia="Times New Roman" w:cstheme="minorHAnsi"/>
          <w:sz w:val="24"/>
          <w:szCs w:val="24"/>
        </w:rPr>
        <w:t xml:space="preserve"> </w:t>
      </w:r>
      <w:r w:rsidRPr="00BD5671">
        <w:rPr>
          <w:rFonts w:cstheme="minorHAnsi"/>
          <w:sz w:val="24"/>
          <w:szCs w:val="24"/>
          <w:shd w:val="clear" w:color="auto" w:fill="F8F9FA"/>
        </w:rPr>
        <w:t xml:space="preserve">91 Wine </w:t>
      </w:r>
      <w:proofErr w:type="spellStart"/>
      <w:r w:rsidRPr="00BD5671">
        <w:rPr>
          <w:rFonts w:cstheme="minorHAnsi"/>
          <w:sz w:val="24"/>
          <w:szCs w:val="24"/>
          <w:shd w:val="clear" w:color="auto" w:fill="F8F9FA"/>
        </w:rPr>
        <w:t>Enthusuast</w:t>
      </w:r>
      <w:proofErr w:type="spellEnd"/>
      <w:r w:rsidRPr="00BD5671">
        <w:rPr>
          <w:rFonts w:cstheme="minorHAnsi"/>
          <w:sz w:val="24"/>
          <w:szCs w:val="24"/>
          <w:shd w:val="clear" w:color="auto" w:fill="F8F9FA"/>
        </w:rPr>
        <w:t xml:space="preserve"> &amp; Best Buy, 90 Wine Spectator</w:t>
      </w:r>
    </w:p>
    <w:p w14:paraId="70B7B41E" w14:textId="5DD36F77" w:rsidR="00BA293B" w:rsidRDefault="00BA293B">
      <w:pPr>
        <w:rPr>
          <w:rFonts w:cstheme="minorHAnsi"/>
          <w:sz w:val="24"/>
          <w:szCs w:val="24"/>
        </w:rPr>
      </w:pPr>
    </w:p>
    <w:p w14:paraId="6F9B3A0C" w14:textId="388216B9" w:rsidR="00FC1D13" w:rsidRPr="00BD5671" w:rsidRDefault="001533D3">
      <w:pPr>
        <w:rPr>
          <w:rFonts w:cstheme="minorHAnsi"/>
          <w:sz w:val="24"/>
          <w:szCs w:val="24"/>
        </w:rPr>
      </w:pPr>
      <w:r>
        <w:rPr>
          <w:noProof/>
        </w:rPr>
        <w:drawing>
          <wp:anchor distT="0" distB="0" distL="114300" distR="114300" simplePos="0" relativeHeight="251666432" behindDoc="0" locked="0" layoutInCell="1" allowOverlap="1" wp14:anchorId="71DF4D30" wp14:editId="5207BF22">
            <wp:simplePos x="0" y="0"/>
            <wp:positionH relativeFrom="column">
              <wp:posOffset>0</wp:posOffset>
            </wp:positionH>
            <wp:positionV relativeFrom="paragraph">
              <wp:posOffset>-1905</wp:posOffset>
            </wp:positionV>
            <wp:extent cx="466725" cy="1604019"/>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1604019"/>
                    </a:xfrm>
                    <a:prstGeom prst="rect">
                      <a:avLst/>
                    </a:prstGeom>
                    <a:noFill/>
                    <a:ln>
                      <a:noFill/>
                    </a:ln>
                  </pic:spPr>
                </pic:pic>
              </a:graphicData>
            </a:graphic>
          </wp:anchor>
        </w:drawing>
      </w:r>
      <w:r w:rsidRPr="00BD5671">
        <w:rPr>
          <w:rFonts w:cstheme="minorHAnsi"/>
          <w:sz w:val="24"/>
          <w:szCs w:val="24"/>
        </w:rPr>
        <w:t xml:space="preserve"> </w:t>
      </w:r>
      <w:proofErr w:type="spellStart"/>
      <w:r w:rsidR="00FC1D13" w:rsidRPr="00BD5671">
        <w:rPr>
          <w:rFonts w:cstheme="minorHAnsi"/>
          <w:sz w:val="24"/>
          <w:szCs w:val="24"/>
        </w:rPr>
        <w:t>Tarapaca</w:t>
      </w:r>
      <w:proofErr w:type="spellEnd"/>
      <w:r w:rsidR="00FC1D13" w:rsidRPr="00BD5671">
        <w:rPr>
          <w:rFonts w:cstheme="minorHAnsi"/>
          <w:sz w:val="24"/>
          <w:szCs w:val="24"/>
        </w:rPr>
        <w:t xml:space="preserve"> Gran </w:t>
      </w:r>
      <w:proofErr w:type="spellStart"/>
      <w:r w:rsidR="00FC1D13" w:rsidRPr="00BD5671">
        <w:rPr>
          <w:rFonts w:cstheme="minorHAnsi"/>
          <w:sz w:val="24"/>
          <w:szCs w:val="24"/>
        </w:rPr>
        <w:t>Reserva</w:t>
      </w:r>
      <w:proofErr w:type="spellEnd"/>
      <w:r w:rsidR="00FC1D13" w:rsidRPr="00BD5671">
        <w:rPr>
          <w:rFonts w:cstheme="minorHAnsi"/>
          <w:sz w:val="24"/>
          <w:szCs w:val="24"/>
        </w:rPr>
        <w:t xml:space="preserve"> </w:t>
      </w:r>
      <w:proofErr w:type="spellStart"/>
      <w:r w:rsidR="00FC1D13" w:rsidRPr="00BD5671">
        <w:rPr>
          <w:rFonts w:cstheme="minorHAnsi"/>
          <w:sz w:val="24"/>
          <w:szCs w:val="24"/>
        </w:rPr>
        <w:t>Carmenere</w:t>
      </w:r>
      <w:proofErr w:type="spellEnd"/>
      <w:r w:rsidR="00FC1D13" w:rsidRPr="00BD5671">
        <w:rPr>
          <w:rFonts w:cstheme="minorHAnsi"/>
          <w:sz w:val="24"/>
          <w:szCs w:val="24"/>
        </w:rPr>
        <w:t xml:space="preserve">  $15</w:t>
      </w:r>
    </w:p>
    <w:p w14:paraId="1CFF3429" w14:textId="1D2B484D" w:rsidR="00BA293B" w:rsidRPr="00BD5671" w:rsidRDefault="000D5E37">
      <w:pPr>
        <w:rPr>
          <w:rFonts w:cstheme="minorHAnsi"/>
          <w:sz w:val="24"/>
          <w:szCs w:val="24"/>
          <w:shd w:val="clear" w:color="auto" w:fill="FFFFFF"/>
        </w:rPr>
      </w:pPr>
      <w:r w:rsidRPr="00BD5671">
        <w:rPr>
          <w:rFonts w:cstheme="minorHAnsi"/>
          <w:sz w:val="24"/>
          <w:szCs w:val="24"/>
          <w:shd w:val="clear" w:color="auto" w:fill="FFFFFF"/>
        </w:rPr>
        <w:t xml:space="preserve">This </w:t>
      </w:r>
      <w:r w:rsidR="00BA293B">
        <w:rPr>
          <w:rFonts w:cstheme="minorHAnsi"/>
          <w:sz w:val="24"/>
          <w:szCs w:val="24"/>
          <w:shd w:val="clear" w:color="auto" w:fill="FFFFFF"/>
        </w:rPr>
        <w:t xml:space="preserve">Chilean </w:t>
      </w:r>
      <w:r w:rsidRPr="00BD5671">
        <w:rPr>
          <w:rFonts w:cstheme="minorHAnsi"/>
          <w:sz w:val="24"/>
          <w:szCs w:val="24"/>
          <w:shd w:val="clear" w:color="auto" w:fill="FFFFFF"/>
        </w:rPr>
        <w:t xml:space="preserve">wine has an expressive, complex, fresh aroma characterized by spicy notes such as clove and pepper, as well as subtle vegetal notes </w:t>
      </w:r>
      <w:r w:rsidR="00BA293B">
        <w:rPr>
          <w:rFonts w:cstheme="minorHAnsi"/>
          <w:sz w:val="24"/>
          <w:szCs w:val="24"/>
          <w:shd w:val="clear" w:color="auto" w:fill="FFFFFF"/>
        </w:rPr>
        <w:t>including</w:t>
      </w:r>
      <w:r w:rsidRPr="00BD5671">
        <w:rPr>
          <w:rFonts w:cstheme="minorHAnsi"/>
          <w:sz w:val="24"/>
          <w:szCs w:val="24"/>
          <w:shd w:val="clear" w:color="auto" w:fill="FFFFFF"/>
        </w:rPr>
        <w:t xml:space="preserve"> red pepper. These aromas are </w:t>
      </w:r>
      <w:r w:rsidR="00BA293B">
        <w:rPr>
          <w:rFonts w:cstheme="minorHAnsi"/>
          <w:sz w:val="24"/>
          <w:szCs w:val="24"/>
          <w:shd w:val="clear" w:color="auto" w:fill="FFFFFF"/>
        </w:rPr>
        <w:t xml:space="preserve">accentuated due to </w:t>
      </w:r>
      <w:r w:rsidRPr="00BD5671">
        <w:rPr>
          <w:rFonts w:cstheme="minorHAnsi"/>
          <w:sz w:val="24"/>
          <w:szCs w:val="24"/>
          <w:shd w:val="clear" w:color="auto" w:fill="FFFFFF"/>
        </w:rPr>
        <w:t xml:space="preserve">the vineyards </w:t>
      </w:r>
      <w:r w:rsidR="00BA293B">
        <w:rPr>
          <w:rFonts w:cstheme="minorHAnsi"/>
          <w:sz w:val="24"/>
          <w:szCs w:val="24"/>
          <w:shd w:val="clear" w:color="auto" w:fill="FFFFFF"/>
        </w:rPr>
        <w:t>being</w:t>
      </w:r>
      <w:r w:rsidRPr="00BD5671">
        <w:rPr>
          <w:rFonts w:cstheme="minorHAnsi"/>
          <w:sz w:val="24"/>
          <w:szCs w:val="24"/>
          <w:shd w:val="clear" w:color="auto" w:fill="FFFFFF"/>
        </w:rPr>
        <w:t xml:space="preserve"> situated very close to the river, with its cool waters, and also due to the summer afternoons, </w:t>
      </w:r>
      <w:r w:rsidR="00BA293B">
        <w:rPr>
          <w:rFonts w:cstheme="minorHAnsi"/>
          <w:sz w:val="24"/>
          <w:szCs w:val="24"/>
          <w:shd w:val="clear" w:color="auto" w:fill="FFFFFF"/>
        </w:rPr>
        <w:t>when</w:t>
      </w:r>
      <w:r w:rsidRPr="00BD5671">
        <w:rPr>
          <w:rFonts w:cstheme="minorHAnsi"/>
          <w:sz w:val="24"/>
          <w:szCs w:val="24"/>
          <w:shd w:val="clear" w:color="auto" w:fill="FFFFFF"/>
        </w:rPr>
        <w:t xml:space="preserve"> fresh breezes travel up through the valley from the </w:t>
      </w:r>
      <w:r w:rsidR="00BA293B">
        <w:rPr>
          <w:rFonts w:cstheme="minorHAnsi"/>
          <w:sz w:val="24"/>
          <w:szCs w:val="24"/>
          <w:shd w:val="clear" w:color="auto" w:fill="FFFFFF"/>
        </w:rPr>
        <w:t>P</w:t>
      </w:r>
      <w:r w:rsidRPr="00BD5671">
        <w:rPr>
          <w:rFonts w:cstheme="minorHAnsi"/>
          <w:sz w:val="24"/>
          <w:szCs w:val="24"/>
          <w:shd w:val="clear" w:color="auto" w:fill="FFFFFF"/>
        </w:rPr>
        <w:t>aci</w:t>
      </w:r>
      <w:r w:rsidRPr="00BD5671">
        <w:rPr>
          <w:rFonts w:cstheme="minorHAnsi"/>
          <w:sz w:val="24"/>
          <w:szCs w:val="24"/>
          <w:shd w:val="clear" w:color="auto" w:fill="FFFFFF"/>
        </w:rPr>
        <w:softHyphen/>
        <w:t xml:space="preserve">fic </w:t>
      </w:r>
      <w:r w:rsidR="00BA293B">
        <w:rPr>
          <w:rFonts w:cstheme="minorHAnsi"/>
          <w:sz w:val="24"/>
          <w:szCs w:val="24"/>
          <w:shd w:val="clear" w:color="auto" w:fill="FFFFFF"/>
        </w:rPr>
        <w:t>O</w:t>
      </w:r>
      <w:r w:rsidRPr="00BD5671">
        <w:rPr>
          <w:rFonts w:cstheme="minorHAnsi"/>
          <w:sz w:val="24"/>
          <w:szCs w:val="24"/>
          <w:shd w:val="clear" w:color="auto" w:fill="FFFFFF"/>
        </w:rPr>
        <w:t>cean to the Andes mountain range.</w:t>
      </w:r>
      <w:r w:rsidR="00BA293B">
        <w:rPr>
          <w:rFonts w:cstheme="minorHAnsi"/>
          <w:sz w:val="24"/>
          <w:szCs w:val="24"/>
          <w:shd w:val="clear" w:color="auto" w:fill="FFFFFF"/>
        </w:rPr>
        <w:t xml:space="preserve"> </w:t>
      </w:r>
      <w:r w:rsidRPr="00BD5671">
        <w:rPr>
          <w:rFonts w:cstheme="minorHAnsi"/>
          <w:sz w:val="24"/>
          <w:szCs w:val="24"/>
          <w:shd w:val="clear" w:color="auto" w:fill="FFFFFF"/>
        </w:rPr>
        <w:t>This wine stands out for its unique red ruby color and black fruit aromas; in mouth it is well rounded and rich in flavors, where the figs</w:t>
      </w:r>
      <w:r w:rsidR="00BA293B">
        <w:rPr>
          <w:rFonts w:cstheme="minorHAnsi"/>
          <w:sz w:val="24"/>
          <w:szCs w:val="24"/>
          <w:shd w:val="clear" w:color="auto" w:fill="FFFFFF"/>
        </w:rPr>
        <w:t>, plum, cherry</w:t>
      </w:r>
      <w:r w:rsidRPr="00BD5671">
        <w:rPr>
          <w:rFonts w:cstheme="minorHAnsi"/>
          <w:sz w:val="24"/>
          <w:szCs w:val="24"/>
          <w:shd w:val="clear" w:color="auto" w:fill="FFFFFF"/>
        </w:rPr>
        <w:t xml:space="preserve"> and wild fruits</w:t>
      </w:r>
      <w:r w:rsidR="00BA293B">
        <w:rPr>
          <w:rFonts w:cstheme="minorHAnsi"/>
          <w:sz w:val="24"/>
          <w:szCs w:val="24"/>
          <w:shd w:val="clear" w:color="auto" w:fill="FFFFFF"/>
        </w:rPr>
        <w:t xml:space="preserve"> </w:t>
      </w:r>
      <w:r w:rsidR="0086254F">
        <w:rPr>
          <w:rFonts w:cstheme="minorHAnsi"/>
          <w:sz w:val="24"/>
          <w:szCs w:val="24"/>
          <w:shd w:val="clear" w:color="auto" w:fill="FFFFFF"/>
        </w:rPr>
        <w:t>create a lip-smacking flavor</w:t>
      </w:r>
      <w:r w:rsidRPr="00BD5671">
        <w:rPr>
          <w:rFonts w:cstheme="minorHAnsi"/>
          <w:sz w:val="24"/>
          <w:szCs w:val="24"/>
          <w:shd w:val="clear" w:color="auto" w:fill="FFFFFF"/>
        </w:rPr>
        <w:t xml:space="preserve">. </w:t>
      </w:r>
      <w:r w:rsidR="00BA293B">
        <w:rPr>
          <w:rFonts w:cstheme="minorHAnsi"/>
          <w:sz w:val="24"/>
          <w:szCs w:val="24"/>
          <w:shd w:val="clear" w:color="auto" w:fill="FFFFFF"/>
        </w:rPr>
        <w:t>R</w:t>
      </w:r>
      <w:r w:rsidRPr="00BD5671">
        <w:rPr>
          <w:rFonts w:cstheme="minorHAnsi"/>
          <w:sz w:val="24"/>
          <w:szCs w:val="24"/>
          <w:shd w:val="clear" w:color="auto" w:fill="FFFFFF"/>
        </w:rPr>
        <w:t>ound, smooth, full-bodied, and ripe tannins. Black fruit aromas, such as blackcurrant, blackberry and plum. Flavorsome</w:t>
      </w:r>
      <w:r w:rsidR="0086254F">
        <w:rPr>
          <w:rFonts w:cstheme="minorHAnsi"/>
          <w:sz w:val="24"/>
          <w:szCs w:val="24"/>
          <w:shd w:val="clear" w:color="auto" w:fill="FFFFFF"/>
        </w:rPr>
        <w:t xml:space="preserve"> and polished</w:t>
      </w:r>
      <w:r w:rsidRPr="00BD5671">
        <w:rPr>
          <w:rFonts w:cstheme="minorHAnsi"/>
          <w:sz w:val="24"/>
          <w:szCs w:val="24"/>
          <w:shd w:val="clear" w:color="auto" w:fill="FFFFFF"/>
        </w:rPr>
        <w:t>, balanced and with good persistence.</w:t>
      </w:r>
      <w:r w:rsidR="001533D3">
        <w:rPr>
          <w:rFonts w:cstheme="minorHAnsi"/>
          <w:sz w:val="24"/>
          <w:szCs w:val="24"/>
          <w:shd w:val="clear" w:color="auto" w:fill="FFFFFF"/>
        </w:rPr>
        <w:t xml:space="preserve"> </w:t>
      </w:r>
      <w:r w:rsidR="00BA293B">
        <w:rPr>
          <w:rFonts w:cstheme="minorHAnsi"/>
          <w:sz w:val="24"/>
          <w:szCs w:val="24"/>
          <w:shd w:val="clear" w:color="auto" w:fill="FFFFFF"/>
        </w:rPr>
        <w:t>92 Janes Suckling, 91 Decanter, 90</w:t>
      </w:r>
      <w:r w:rsidR="0086254F">
        <w:rPr>
          <w:rFonts w:cstheme="minorHAnsi"/>
          <w:sz w:val="24"/>
          <w:szCs w:val="24"/>
          <w:shd w:val="clear" w:color="auto" w:fill="FFFFFF"/>
        </w:rPr>
        <w:t xml:space="preserve"> </w:t>
      </w:r>
      <w:r w:rsidR="00BA293B">
        <w:rPr>
          <w:rFonts w:cstheme="minorHAnsi"/>
          <w:sz w:val="24"/>
          <w:szCs w:val="24"/>
          <w:shd w:val="clear" w:color="auto" w:fill="FFFFFF"/>
        </w:rPr>
        <w:t>Wine Spectator</w:t>
      </w:r>
    </w:p>
    <w:p w14:paraId="79A16FF6" w14:textId="610573B4" w:rsidR="00FC1D13" w:rsidRDefault="001533D3">
      <w:pPr>
        <w:rPr>
          <w:rFonts w:cstheme="minorHAnsi"/>
          <w:sz w:val="24"/>
          <w:szCs w:val="24"/>
        </w:rPr>
      </w:pPr>
      <w:r>
        <w:rPr>
          <w:noProof/>
        </w:rPr>
        <w:lastRenderedPageBreak/>
        <w:drawing>
          <wp:anchor distT="0" distB="0" distL="114300" distR="114300" simplePos="0" relativeHeight="251668480" behindDoc="0" locked="0" layoutInCell="1" allowOverlap="1" wp14:anchorId="65D0C9EF" wp14:editId="643CC90A">
            <wp:simplePos x="0" y="0"/>
            <wp:positionH relativeFrom="column">
              <wp:posOffset>0</wp:posOffset>
            </wp:positionH>
            <wp:positionV relativeFrom="paragraph">
              <wp:posOffset>-1270</wp:posOffset>
            </wp:positionV>
            <wp:extent cx="1063625" cy="1590675"/>
            <wp:effectExtent l="0" t="0" r="0" b="0"/>
            <wp:wrapSquare wrapText="bothSides"/>
            <wp:docPr id="14" name="Picture 14" descr="2014 Sy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4 Syra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3625" cy="1590675"/>
                    </a:xfrm>
                    <a:prstGeom prst="rect">
                      <a:avLst/>
                    </a:prstGeom>
                    <a:noFill/>
                    <a:ln>
                      <a:noFill/>
                    </a:ln>
                  </pic:spPr>
                </pic:pic>
              </a:graphicData>
            </a:graphic>
          </wp:anchor>
        </w:drawing>
      </w:r>
      <w:r w:rsidRPr="00BD5671">
        <w:rPr>
          <w:rFonts w:cstheme="minorHAnsi"/>
          <w:sz w:val="24"/>
          <w:szCs w:val="24"/>
        </w:rPr>
        <w:t xml:space="preserve"> </w:t>
      </w:r>
      <w:r w:rsidR="00FC1D13" w:rsidRPr="00BD5671">
        <w:rPr>
          <w:rFonts w:cstheme="minorHAnsi"/>
          <w:sz w:val="24"/>
          <w:szCs w:val="24"/>
        </w:rPr>
        <w:t xml:space="preserve">Jones </w:t>
      </w:r>
      <w:r w:rsidR="0086254F">
        <w:rPr>
          <w:rFonts w:cstheme="minorHAnsi"/>
          <w:sz w:val="24"/>
          <w:szCs w:val="24"/>
        </w:rPr>
        <w:t xml:space="preserve">of Washington </w:t>
      </w:r>
      <w:r w:rsidR="00FC1D13" w:rsidRPr="00BD5671">
        <w:rPr>
          <w:rFonts w:cstheme="minorHAnsi"/>
          <w:sz w:val="24"/>
          <w:szCs w:val="24"/>
        </w:rPr>
        <w:t>Syrah  $16</w:t>
      </w:r>
    </w:p>
    <w:p w14:paraId="008A1BC7" w14:textId="22879723" w:rsidR="004C4083" w:rsidRDefault="0086254F">
      <w:pPr>
        <w:rPr>
          <w:rFonts w:cstheme="minorHAnsi"/>
          <w:sz w:val="24"/>
          <w:szCs w:val="24"/>
        </w:rPr>
      </w:pPr>
      <w:r>
        <w:rPr>
          <w:rFonts w:cstheme="minorHAnsi"/>
          <w:sz w:val="24"/>
          <w:szCs w:val="24"/>
        </w:rPr>
        <w:t xml:space="preserve">In the glass an inky deep purple core fades to a violet color at the rim. The explosive aromatics mix </w:t>
      </w:r>
      <w:proofErr w:type="spellStart"/>
      <w:r>
        <w:rPr>
          <w:rFonts w:cstheme="minorHAnsi"/>
          <w:sz w:val="24"/>
          <w:szCs w:val="24"/>
        </w:rPr>
        <w:t>ipe</w:t>
      </w:r>
      <w:proofErr w:type="spellEnd"/>
      <w:r>
        <w:rPr>
          <w:rFonts w:cstheme="minorHAnsi"/>
          <w:sz w:val="24"/>
          <w:szCs w:val="24"/>
        </w:rPr>
        <w:t xml:space="preserve"> and lush blackberry and Bing cherry, raspberry Kool-Aid damp violet, crushed river rock, dried rosemary and allspice. These sensations carry over to the palate with additions of dark plum and fresh turned soil. The magic of this full bodied wine is how voluptuous and supple the tannins are with a sweet fruit character balanced by a rich, earthy quality.</w:t>
      </w:r>
      <w:r w:rsidR="001533D3">
        <w:rPr>
          <w:rFonts w:cstheme="minorHAnsi"/>
          <w:sz w:val="24"/>
          <w:szCs w:val="24"/>
        </w:rPr>
        <w:t xml:space="preserve"> </w:t>
      </w:r>
      <w:r w:rsidR="004C4083" w:rsidRPr="00BD5671">
        <w:rPr>
          <w:rFonts w:cstheme="minorHAnsi"/>
          <w:sz w:val="24"/>
          <w:szCs w:val="24"/>
        </w:rPr>
        <w:t>Gold Seattle Wine Awards</w:t>
      </w:r>
    </w:p>
    <w:p w14:paraId="3A222FD7" w14:textId="4C922F36" w:rsidR="001533D3" w:rsidRDefault="001533D3">
      <w:pPr>
        <w:rPr>
          <w:rFonts w:cstheme="minorHAnsi"/>
          <w:sz w:val="24"/>
          <w:szCs w:val="24"/>
        </w:rPr>
      </w:pPr>
    </w:p>
    <w:p w14:paraId="1F29F7DF" w14:textId="46BDD9EE" w:rsidR="001533D3" w:rsidRDefault="001533D3">
      <w:pPr>
        <w:rPr>
          <w:rFonts w:cstheme="minorHAnsi"/>
          <w:sz w:val="24"/>
          <w:szCs w:val="24"/>
        </w:rPr>
      </w:pPr>
    </w:p>
    <w:p w14:paraId="7C5E4C7C" w14:textId="77777777" w:rsidR="001533D3" w:rsidRPr="00BD5671" w:rsidRDefault="001533D3">
      <w:pPr>
        <w:rPr>
          <w:rFonts w:cstheme="minorHAnsi"/>
          <w:sz w:val="24"/>
          <w:szCs w:val="24"/>
        </w:rPr>
      </w:pPr>
    </w:p>
    <w:p w14:paraId="5214AB97" w14:textId="43BA7FDC" w:rsidR="004C4083" w:rsidRPr="00BD5671" w:rsidRDefault="004C4083">
      <w:pPr>
        <w:rPr>
          <w:rFonts w:cstheme="minorHAnsi"/>
          <w:sz w:val="24"/>
          <w:szCs w:val="24"/>
        </w:rPr>
      </w:pPr>
    </w:p>
    <w:p w14:paraId="1B88F875" w14:textId="64F30844" w:rsidR="00FC1D13" w:rsidRPr="00BD5671" w:rsidRDefault="001533D3">
      <w:pPr>
        <w:rPr>
          <w:rFonts w:cstheme="minorHAnsi"/>
          <w:sz w:val="24"/>
          <w:szCs w:val="24"/>
        </w:rPr>
      </w:pPr>
      <w:r w:rsidRPr="00BD5671">
        <w:rPr>
          <w:rFonts w:cstheme="minorHAnsi"/>
          <w:sz w:val="24"/>
          <w:szCs w:val="24"/>
        </w:rPr>
        <w:t xml:space="preserve"> </w:t>
      </w:r>
      <w:r w:rsidR="00FC1D13" w:rsidRPr="00BD5671">
        <w:rPr>
          <w:rFonts w:cstheme="minorHAnsi"/>
          <w:sz w:val="24"/>
          <w:szCs w:val="24"/>
        </w:rPr>
        <w:t xml:space="preserve">Chateau </w:t>
      </w:r>
      <w:proofErr w:type="spellStart"/>
      <w:r w:rsidR="00FC1D13" w:rsidRPr="00BD5671">
        <w:rPr>
          <w:rFonts w:cstheme="minorHAnsi"/>
          <w:sz w:val="24"/>
          <w:szCs w:val="24"/>
        </w:rPr>
        <w:t>Pesqui</w:t>
      </w:r>
      <w:r w:rsidR="004C4083" w:rsidRPr="00BD5671">
        <w:rPr>
          <w:rFonts w:cstheme="minorHAnsi"/>
          <w:sz w:val="24"/>
          <w:szCs w:val="24"/>
        </w:rPr>
        <w:t>é</w:t>
      </w:r>
      <w:proofErr w:type="spellEnd"/>
      <w:r w:rsidR="00FC1D13" w:rsidRPr="00BD5671">
        <w:rPr>
          <w:rFonts w:cstheme="minorHAnsi"/>
          <w:sz w:val="24"/>
          <w:szCs w:val="24"/>
        </w:rPr>
        <w:t xml:space="preserve"> </w:t>
      </w:r>
      <w:proofErr w:type="spellStart"/>
      <w:r w:rsidR="00FC1D13" w:rsidRPr="00BD5671">
        <w:rPr>
          <w:rFonts w:cstheme="minorHAnsi"/>
          <w:sz w:val="24"/>
          <w:szCs w:val="24"/>
        </w:rPr>
        <w:t>Terrasses</w:t>
      </w:r>
      <w:proofErr w:type="spellEnd"/>
      <w:r w:rsidR="00FC1D13" w:rsidRPr="00BD5671">
        <w:rPr>
          <w:rFonts w:cstheme="minorHAnsi"/>
          <w:sz w:val="24"/>
          <w:szCs w:val="24"/>
        </w:rPr>
        <w:t xml:space="preserve">  </w:t>
      </w:r>
      <w:r w:rsidR="000D5E37" w:rsidRPr="00BD5671">
        <w:rPr>
          <w:rFonts w:cstheme="minorHAnsi"/>
          <w:sz w:val="24"/>
          <w:szCs w:val="24"/>
        </w:rPr>
        <w:t>$</w:t>
      </w:r>
      <w:r w:rsidR="00FC1D13" w:rsidRPr="00BD5671">
        <w:rPr>
          <w:rFonts w:cstheme="minorHAnsi"/>
          <w:sz w:val="24"/>
          <w:szCs w:val="24"/>
        </w:rPr>
        <w:t>15</w:t>
      </w:r>
    </w:p>
    <w:p w14:paraId="643247EA" w14:textId="5A91159B" w:rsidR="004C4083" w:rsidRPr="00BD5671" w:rsidRDefault="001533D3">
      <w:pPr>
        <w:rPr>
          <w:rFonts w:cstheme="minorHAnsi"/>
          <w:sz w:val="24"/>
          <w:szCs w:val="24"/>
          <w:shd w:val="clear" w:color="auto" w:fill="FFFFFF"/>
        </w:rPr>
      </w:pPr>
      <w:r>
        <w:rPr>
          <w:noProof/>
        </w:rPr>
        <w:drawing>
          <wp:anchor distT="0" distB="0" distL="114300" distR="114300" simplePos="0" relativeHeight="251667456" behindDoc="0" locked="0" layoutInCell="1" allowOverlap="1" wp14:anchorId="485E368F" wp14:editId="4F09E867">
            <wp:simplePos x="0" y="0"/>
            <wp:positionH relativeFrom="column">
              <wp:posOffset>-171450</wp:posOffset>
            </wp:positionH>
            <wp:positionV relativeFrom="paragraph">
              <wp:posOffset>-719455</wp:posOffset>
            </wp:positionV>
            <wp:extent cx="1104900" cy="1200978"/>
            <wp:effectExtent l="0" t="0" r="0" b="0"/>
            <wp:wrapSquare wrapText="bothSides"/>
            <wp:docPr id="13" name="Picture 13" descr="Chateau Pesquie Ventoux Terrasses, Rhon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teau Pesquie Ventoux Terrasses, Rhone, Fr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200978"/>
                    </a:xfrm>
                    <a:prstGeom prst="rect">
                      <a:avLst/>
                    </a:prstGeom>
                    <a:noFill/>
                    <a:ln>
                      <a:noFill/>
                    </a:ln>
                  </pic:spPr>
                </pic:pic>
              </a:graphicData>
            </a:graphic>
          </wp:anchor>
        </w:drawing>
      </w:r>
      <w:r w:rsidR="004C4083" w:rsidRPr="00BD5671">
        <w:rPr>
          <w:rFonts w:cstheme="minorHAnsi"/>
          <w:sz w:val="24"/>
          <w:szCs w:val="24"/>
        </w:rPr>
        <w:t xml:space="preserve">A stunner for the up-and-coming </w:t>
      </w:r>
      <w:proofErr w:type="spellStart"/>
      <w:r w:rsidR="004C4083" w:rsidRPr="00BD5671">
        <w:rPr>
          <w:rFonts w:cstheme="minorHAnsi"/>
          <w:sz w:val="24"/>
          <w:szCs w:val="24"/>
        </w:rPr>
        <w:t>Ventoux</w:t>
      </w:r>
      <w:proofErr w:type="spellEnd"/>
      <w:r w:rsidR="004C4083" w:rsidRPr="00BD5671">
        <w:rPr>
          <w:rFonts w:cstheme="minorHAnsi"/>
          <w:sz w:val="24"/>
          <w:szCs w:val="24"/>
        </w:rPr>
        <w:t xml:space="preserve"> region of Southern France. Grenache and Syrah come together to make this certified organic wine from brothers Alex and Fred </w:t>
      </w:r>
      <w:proofErr w:type="spellStart"/>
      <w:r w:rsidR="004C4083" w:rsidRPr="00BD5671">
        <w:rPr>
          <w:rFonts w:cstheme="minorHAnsi"/>
          <w:sz w:val="24"/>
          <w:szCs w:val="24"/>
        </w:rPr>
        <w:t>Chaudiere</w:t>
      </w:r>
      <w:proofErr w:type="spellEnd"/>
      <w:r w:rsidR="0086254F">
        <w:rPr>
          <w:rFonts w:cstheme="minorHAnsi"/>
          <w:sz w:val="24"/>
          <w:szCs w:val="24"/>
        </w:rPr>
        <w:t>. R</w:t>
      </w:r>
      <w:r w:rsidR="004C4083" w:rsidRPr="00BD5671">
        <w:rPr>
          <w:rFonts w:cstheme="minorHAnsi"/>
          <w:sz w:val="24"/>
          <w:szCs w:val="24"/>
          <w:shd w:val="clear" w:color="auto" w:fill="FFFFFF"/>
        </w:rPr>
        <w:t xml:space="preserve">emarkably consistent in even the most challenging vintages, Les </w:t>
      </w:r>
      <w:proofErr w:type="spellStart"/>
      <w:r w:rsidR="004C4083" w:rsidRPr="00BD5671">
        <w:rPr>
          <w:rFonts w:cstheme="minorHAnsi"/>
          <w:sz w:val="24"/>
          <w:szCs w:val="24"/>
          <w:shd w:val="clear" w:color="auto" w:fill="FFFFFF"/>
        </w:rPr>
        <w:t>Terrasses</w:t>
      </w:r>
      <w:proofErr w:type="spellEnd"/>
      <w:r w:rsidR="004C4083" w:rsidRPr="00BD5671">
        <w:rPr>
          <w:rFonts w:cstheme="minorHAnsi"/>
          <w:sz w:val="24"/>
          <w:szCs w:val="24"/>
          <w:shd w:val="clear" w:color="auto" w:fill="FFFFFF"/>
        </w:rPr>
        <w:t xml:space="preserve"> Rouge benefits from being sourced from vineyards scattered around the foothills of Mont </w:t>
      </w:r>
      <w:proofErr w:type="spellStart"/>
      <w:r w:rsidR="004C4083" w:rsidRPr="00BD5671">
        <w:rPr>
          <w:rFonts w:cstheme="minorHAnsi"/>
          <w:sz w:val="24"/>
          <w:szCs w:val="24"/>
          <w:shd w:val="clear" w:color="auto" w:fill="FFFFFF"/>
        </w:rPr>
        <w:t>Ventoux</w:t>
      </w:r>
      <w:proofErr w:type="spellEnd"/>
      <w:r w:rsidR="004C4083" w:rsidRPr="00BD5671">
        <w:rPr>
          <w:rFonts w:cstheme="minorHAnsi"/>
          <w:sz w:val="24"/>
          <w:szCs w:val="24"/>
          <w:shd w:val="clear" w:color="auto" w:fill="FFFFFF"/>
        </w:rPr>
        <w:t>. These protected microclimates are warm during the day and cool at night. Due to their elevation, these sites are protected from stray summer storms that can devastate other parts of the Rhône valley. The limestone-rich soils, where Syrah does particularly well</w:t>
      </w:r>
      <w:r w:rsidR="0086254F">
        <w:rPr>
          <w:rFonts w:cstheme="minorHAnsi"/>
          <w:sz w:val="24"/>
          <w:szCs w:val="24"/>
          <w:shd w:val="clear" w:color="auto" w:fill="FFFFFF"/>
        </w:rPr>
        <w:t>,</w:t>
      </w:r>
      <w:r w:rsidR="004C4083" w:rsidRPr="00BD5671">
        <w:rPr>
          <w:rFonts w:cstheme="minorHAnsi"/>
          <w:sz w:val="24"/>
          <w:szCs w:val="24"/>
          <w:shd w:val="clear" w:color="auto" w:fill="FFFFFF"/>
        </w:rPr>
        <w:t xml:space="preserve"> makes for a bright, lively wine with enticing red fruit flavors and aromas of garrigue – thyme and rosemary.</w:t>
      </w:r>
    </w:p>
    <w:p w14:paraId="48961E4A" w14:textId="77777777" w:rsidR="004C4083" w:rsidRPr="00BD5671" w:rsidRDefault="004C4083">
      <w:pPr>
        <w:rPr>
          <w:rFonts w:cstheme="minorHAnsi"/>
          <w:sz w:val="24"/>
          <w:szCs w:val="24"/>
        </w:rPr>
      </w:pPr>
    </w:p>
    <w:p w14:paraId="5BA77BC1" w14:textId="7237FC4E" w:rsidR="00FC1D13" w:rsidRPr="00BD5671" w:rsidRDefault="00FC1D13">
      <w:pPr>
        <w:rPr>
          <w:rFonts w:cstheme="minorHAnsi"/>
          <w:sz w:val="24"/>
          <w:szCs w:val="24"/>
        </w:rPr>
      </w:pPr>
      <w:r w:rsidRPr="00BD5671">
        <w:rPr>
          <w:rFonts w:cstheme="minorHAnsi"/>
          <w:sz w:val="24"/>
          <w:szCs w:val="24"/>
        </w:rPr>
        <w:t xml:space="preserve">No. 1 Rouge  </w:t>
      </w:r>
      <w:r w:rsidR="000D5E37" w:rsidRPr="00BD5671">
        <w:rPr>
          <w:rFonts w:cstheme="minorHAnsi"/>
          <w:sz w:val="24"/>
          <w:szCs w:val="24"/>
        </w:rPr>
        <w:t>$</w:t>
      </w:r>
      <w:r w:rsidRPr="00BD5671">
        <w:rPr>
          <w:rFonts w:cstheme="minorHAnsi"/>
          <w:sz w:val="24"/>
          <w:szCs w:val="24"/>
        </w:rPr>
        <w:t>18</w:t>
      </w:r>
      <w:r w:rsidRPr="00BD5671">
        <w:rPr>
          <w:rFonts w:cstheme="minorHAnsi"/>
          <w:sz w:val="24"/>
          <w:szCs w:val="24"/>
        </w:rPr>
        <w:br/>
      </w:r>
      <w:r w:rsidR="0086254F">
        <w:rPr>
          <w:rFonts w:cstheme="minorHAnsi"/>
          <w:sz w:val="24"/>
          <w:szCs w:val="24"/>
        </w:rPr>
        <w:t xml:space="preserve">This </w:t>
      </w:r>
      <w:r w:rsidRPr="00BD5671">
        <w:rPr>
          <w:rFonts w:cstheme="minorHAnsi"/>
          <w:sz w:val="24"/>
          <w:szCs w:val="24"/>
        </w:rPr>
        <w:t>Pinot Noir Gamay blend</w:t>
      </w:r>
      <w:r w:rsidR="0086254F">
        <w:rPr>
          <w:rFonts w:cstheme="minorHAnsi"/>
          <w:sz w:val="24"/>
          <w:szCs w:val="24"/>
        </w:rPr>
        <w:t xml:space="preserve"> comes from France’s Loire Valley. It showcases red fruits with lovely and fruity aromas. This is a friendly wine begging to be served with charcutier meats, quiches, chicken and pork dishes.</w:t>
      </w:r>
    </w:p>
    <w:p w14:paraId="77B0154B" w14:textId="77777777" w:rsidR="00CF0EE9" w:rsidRPr="00BD5671" w:rsidRDefault="00CF0EE9">
      <w:pPr>
        <w:rPr>
          <w:rFonts w:cstheme="minorHAnsi"/>
          <w:sz w:val="24"/>
          <w:szCs w:val="24"/>
        </w:rPr>
      </w:pPr>
    </w:p>
    <w:p w14:paraId="72002A1B" w14:textId="0F85E875" w:rsidR="00FC1D13" w:rsidRPr="00BD5671" w:rsidRDefault="001533D3">
      <w:pPr>
        <w:rPr>
          <w:rFonts w:cstheme="minorHAnsi"/>
          <w:sz w:val="24"/>
          <w:szCs w:val="24"/>
        </w:rPr>
      </w:pPr>
      <w:r>
        <w:rPr>
          <w:noProof/>
        </w:rPr>
        <w:drawing>
          <wp:anchor distT="0" distB="0" distL="114300" distR="114300" simplePos="0" relativeHeight="251669504" behindDoc="0" locked="0" layoutInCell="1" allowOverlap="1" wp14:anchorId="6BE1A982" wp14:editId="5AE45E30">
            <wp:simplePos x="0" y="0"/>
            <wp:positionH relativeFrom="column">
              <wp:posOffset>0</wp:posOffset>
            </wp:positionH>
            <wp:positionV relativeFrom="paragraph">
              <wp:posOffset>3810</wp:posOffset>
            </wp:positionV>
            <wp:extent cx="571500" cy="1318846"/>
            <wp:effectExtent l="0" t="0" r="0" b="0"/>
            <wp:wrapSquare wrapText="bothSides"/>
            <wp:docPr id="16" name="Picture 16" descr="Image result for newsprint red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newsprint red bottle sh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1318846"/>
                    </a:xfrm>
                    <a:prstGeom prst="rect">
                      <a:avLst/>
                    </a:prstGeom>
                    <a:noFill/>
                    <a:ln>
                      <a:noFill/>
                    </a:ln>
                  </pic:spPr>
                </pic:pic>
              </a:graphicData>
            </a:graphic>
          </wp:anchor>
        </w:drawing>
      </w:r>
      <w:r w:rsidRPr="00BD5671">
        <w:rPr>
          <w:rFonts w:cstheme="minorHAnsi"/>
          <w:sz w:val="24"/>
          <w:szCs w:val="24"/>
        </w:rPr>
        <w:t xml:space="preserve"> </w:t>
      </w:r>
      <w:r w:rsidR="00FC1D13" w:rsidRPr="00BD5671">
        <w:rPr>
          <w:rFonts w:cstheme="minorHAnsi"/>
          <w:sz w:val="24"/>
          <w:szCs w:val="24"/>
        </w:rPr>
        <w:t>News</w:t>
      </w:r>
      <w:r w:rsidR="00EE1C76" w:rsidRPr="00BD5671">
        <w:rPr>
          <w:rFonts w:cstheme="minorHAnsi"/>
          <w:sz w:val="24"/>
          <w:szCs w:val="24"/>
        </w:rPr>
        <w:t>p</w:t>
      </w:r>
      <w:r w:rsidR="00FC1D13" w:rsidRPr="00BD5671">
        <w:rPr>
          <w:rFonts w:cstheme="minorHAnsi"/>
          <w:sz w:val="24"/>
          <w:szCs w:val="24"/>
        </w:rPr>
        <w:t xml:space="preserve">rint Red  </w:t>
      </w:r>
      <w:r w:rsidR="000D5E37" w:rsidRPr="00BD5671">
        <w:rPr>
          <w:rFonts w:cstheme="minorHAnsi"/>
          <w:sz w:val="24"/>
          <w:szCs w:val="24"/>
        </w:rPr>
        <w:t>$</w:t>
      </w:r>
      <w:r w:rsidR="00FC1D13" w:rsidRPr="00BD5671">
        <w:rPr>
          <w:rFonts w:cstheme="minorHAnsi"/>
          <w:sz w:val="24"/>
          <w:szCs w:val="24"/>
        </w:rPr>
        <w:t>18</w:t>
      </w:r>
    </w:p>
    <w:p w14:paraId="2227D31C" w14:textId="0F3740B7" w:rsidR="00EE1C76" w:rsidRPr="00BD5671" w:rsidRDefault="00EE1C76">
      <w:pPr>
        <w:rPr>
          <w:rFonts w:cstheme="minorHAnsi"/>
          <w:sz w:val="24"/>
          <w:szCs w:val="24"/>
        </w:rPr>
      </w:pPr>
      <w:r w:rsidRPr="00BD5671">
        <w:rPr>
          <w:rFonts w:cstheme="minorHAnsi"/>
          <w:sz w:val="24"/>
          <w:szCs w:val="24"/>
          <w:shd w:val="clear" w:color="auto" w:fill="FFFFFF"/>
        </w:rPr>
        <w:t xml:space="preserve">Sourced primarily from </w:t>
      </w:r>
      <w:r w:rsidR="0086254F">
        <w:rPr>
          <w:rFonts w:cstheme="minorHAnsi"/>
          <w:sz w:val="24"/>
          <w:szCs w:val="24"/>
          <w:shd w:val="clear" w:color="auto" w:fill="FFFFFF"/>
        </w:rPr>
        <w:t xml:space="preserve">Washington’s </w:t>
      </w:r>
      <w:r w:rsidRPr="00BD5671">
        <w:rPr>
          <w:rFonts w:cstheme="minorHAnsi"/>
          <w:sz w:val="24"/>
          <w:szCs w:val="24"/>
          <w:shd w:val="clear" w:color="auto" w:fill="FFFFFF"/>
        </w:rPr>
        <w:t>Red Mountain, this red blend is comprised of 65% Cabernet and 35% Syrah. This rich, dense and full wine won't disappoint. This vintage features notes of raspberry, black cherry, vanilla and dark, juicy, red fruit.</w:t>
      </w:r>
    </w:p>
    <w:p w14:paraId="75B31A1B" w14:textId="05FE3780" w:rsidR="00FC1D13" w:rsidRDefault="00FC1D13">
      <w:pPr>
        <w:rPr>
          <w:rFonts w:cstheme="minorHAnsi"/>
          <w:sz w:val="24"/>
          <w:szCs w:val="24"/>
        </w:rPr>
      </w:pPr>
    </w:p>
    <w:p w14:paraId="7DC499B4" w14:textId="324D28F5" w:rsidR="00FC1D13" w:rsidRPr="00B328B9" w:rsidRDefault="00FC1D13">
      <w:pPr>
        <w:rPr>
          <w:rFonts w:cstheme="minorHAnsi"/>
          <w:b/>
          <w:bCs/>
          <w:sz w:val="28"/>
          <w:szCs w:val="28"/>
        </w:rPr>
      </w:pPr>
      <w:r w:rsidRPr="00B328B9">
        <w:rPr>
          <w:rFonts w:cstheme="minorHAnsi"/>
          <w:b/>
          <w:bCs/>
          <w:sz w:val="28"/>
          <w:szCs w:val="28"/>
        </w:rPr>
        <w:lastRenderedPageBreak/>
        <w:t>White</w:t>
      </w:r>
    </w:p>
    <w:p w14:paraId="0F82DE56" w14:textId="2A983AEC" w:rsidR="00FC1D13" w:rsidRPr="00BD5671" w:rsidRDefault="00FC1D13">
      <w:pPr>
        <w:rPr>
          <w:rFonts w:cstheme="minorHAnsi"/>
          <w:sz w:val="24"/>
          <w:szCs w:val="24"/>
        </w:rPr>
      </w:pPr>
    </w:p>
    <w:p w14:paraId="2D19339F" w14:textId="3C337B71" w:rsidR="00FC1D13" w:rsidRPr="00BD5671" w:rsidRDefault="001533D3">
      <w:pPr>
        <w:rPr>
          <w:rFonts w:cstheme="minorHAnsi"/>
          <w:sz w:val="24"/>
          <w:szCs w:val="24"/>
        </w:rPr>
      </w:pPr>
      <w:r>
        <w:rPr>
          <w:noProof/>
        </w:rPr>
        <w:drawing>
          <wp:anchor distT="0" distB="0" distL="114300" distR="114300" simplePos="0" relativeHeight="251670528" behindDoc="0" locked="0" layoutInCell="1" allowOverlap="1" wp14:anchorId="6608356A" wp14:editId="4DD975C8">
            <wp:simplePos x="0" y="0"/>
            <wp:positionH relativeFrom="column">
              <wp:posOffset>0</wp:posOffset>
            </wp:positionH>
            <wp:positionV relativeFrom="paragraph">
              <wp:posOffset>-1905</wp:posOffset>
            </wp:positionV>
            <wp:extent cx="771525" cy="1613647"/>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1613647"/>
                    </a:xfrm>
                    <a:prstGeom prst="rect">
                      <a:avLst/>
                    </a:prstGeom>
                    <a:noFill/>
                    <a:ln>
                      <a:noFill/>
                    </a:ln>
                  </pic:spPr>
                </pic:pic>
              </a:graphicData>
            </a:graphic>
          </wp:anchor>
        </w:drawing>
      </w:r>
      <w:r w:rsidRPr="00BD5671">
        <w:rPr>
          <w:rFonts w:cstheme="minorHAnsi"/>
          <w:sz w:val="24"/>
          <w:szCs w:val="24"/>
        </w:rPr>
        <w:t xml:space="preserve"> </w:t>
      </w:r>
      <w:proofErr w:type="spellStart"/>
      <w:r w:rsidR="00FC1D13" w:rsidRPr="00BD5671">
        <w:rPr>
          <w:rFonts w:cstheme="minorHAnsi"/>
          <w:sz w:val="24"/>
          <w:szCs w:val="24"/>
        </w:rPr>
        <w:t>Cottat</w:t>
      </w:r>
      <w:proofErr w:type="spellEnd"/>
      <w:r w:rsidR="00FC1D13" w:rsidRPr="00BD5671">
        <w:rPr>
          <w:rFonts w:cstheme="minorHAnsi"/>
          <w:sz w:val="24"/>
          <w:szCs w:val="24"/>
        </w:rPr>
        <w:t xml:space="preserve"> le Grand Caillou Sa</w:t>
      </w:r>
      <w:r w:rsidR="00EE1C76" w:rsidRPr="00BD5671">
        <w:rPr>
          <w:rFonts w:cstheme="minorHAnsi"/>
          <w:sz w:val="24"/>
          <w:szCs w:val="24"/>
        </w:rPr>
        <w:t>u</w:t>
      </w:r>
      <w:r w:rsidR="00FC1D13" w:rsidRPr="00BD5671">
        <w:rPr>
          <w:rFonts w:cstheme="minorHAnsi"/>
          <w:sz w:val="24"/>
          <w:szCs w:val="24"/>
        </w:rPr>
        <w:t>vignon Blanc  $15</w:t>
      </w:r>
    </w:p>
    <w:p w14:paraId="26637DF1" w14:textId="6CEC63F4" w:rsidR="00EE1C76" w:rsidRPr="00BD5671" w:rsidRDefault="00EE1C76">
      <w:pPr>
        <w:rPr>
          <w:rFonts w:cstheme="minorHAnsi"/>
          <w:sz w:val="24"/>
          <w:szCs w:val="24"/>
        </w:rPr>
      </w:pPr>
      <w:r w:rsidRPr="00BD5671">
        <w:rPr>
          <w:rFonts w:cstheme="minorHAnsi"/>
          <w:sz w:val="24"/>
          <w:szCs w:val="24"/>
        </w:rPr>
        <w:t xml:space="preserve">Patient </w:t>
      </w:r>
      <w:proofErr w:type="spellStart"/>
      <w:r w:rsidRPr="00BD5671">
        <w:rPr>
          <w:rFonts w:cstheme="minorHAnsi"/>
          <w:sz w:val="24"/>
          <w:szCs w:val="24"/>
        </w:rPr>
        <w:t>Cottat</w:t>
      </w:r>
      <w:proofErr w:type="spellEnd"/>
      <w:r w:rsidRPr="00BD5671">
        <w:rPr>
          <w:rFonts w:cstheme="minorHAnsi"/>
          <w:sz w:val="24"/>
          <w:szCs w:val="24"/>
        </w:rPr>
        <w:t xml:space="preserve"> was a famous Master Goldsmith in mid-19th century France. Born in Paris, he loved the Berry region of central France. His legacy is perpetuated through a selected Le Grand Caillou varietal range grown in the French Valley of the Kings.</w:t>
      </w:r>
    </w:p>
    <w:p w14:paraId="43C3799B" w14:textId="2744DB6A" w:rsidR="00EE1C76" w:rsidRDefault="0086254F">
      <w:pPr>
        <w:rPr>
          <w:rFonts w:cstheme="minorHAnsi"/>
          <w:sz w:val="24"/>
          <w:szCs w:val="24"/>
        </w:rPr>
      </w:pPr>
      <w:r>
        <w:rPr>
          <w:rFonts w:cstheme="minorHAnsi"/>
          <w:sz w:val="24"/>
          <w:szCs w:val="24"/>
        </w:rPr>
        <w:t xml:space="preserve">This selection has </w:t>
      </w:r>
      <w:r w:rsidR="00EE1C76" w:rsidRPr="00BD5671">
        <w:rPr>
          <w:rFonts w:cstheme="minorHAnsi"/>
          <w:sz w:val="24"/>
          <w:szCs w:val="24"/>
        </w:rPr>
        <w:t>subtle aromas of lime and cantaloupe with a whiff of minerality</w:t>
      </w:r>
      <w:r>
        <w:rPr>
          <w:rFonts w:cstheme="minorHAnsi"/>
          <w:sz w:val="24"/>
          <w:szCs w:val="24"/>
        </w:rPr>
        <w:t xml:space="preserve">. Flavors of green </w:t>
      </w:r>
      <w:r w:rsidR="00EE1C76" w:rsidRPr="00BD5671">
        <w:rPr>
          <w:rFonts w:cstheme="minorHAnsi"/>
          <w:sz w:val="24"/>
          <w:szCs w:val="24"/>
        </w:rPr>
        <w:t xml:space="preserve">plum, kiwi, and citrus with </w:t>
      </w:r>
      <w:r>
        <w:rPr>
          <w:rFonts w:cstheme="minorHAnsi"/>
          <w:sz w:val="24"/>
          <w:szCs w:val="24"/>
        </w:rPr>
        <w:t xml:space="preserve">a </w:t>
      </w:r>
      <w:r w:rsidR="00EE1C76" w:rsidRPr="00BD5671">
        <w:rPr>
          <w:rFonts w:cstheme="minorHAnsi"/>
          <w:sz w:val="24"/>
          <w:szCs w:val="24"/>
        </w:rPr>
        <w:t>vibrant acidity and minerality</w:t>
      </w:r>
      <w:r>
        <w:rPr>
          <w:rFonts w:cstheme="minorHAnsi"/>
          <w:sz w:val="24"/>
          <w:szCs w:val="24"/>
        </w:rPr>
        <w:t>.</w:t>
      </w:r>
    </w:p>
    <w:p w14:paraId="17A228E2" w14:textId="77777777" w:rsidR="0086254F" w:rsidRPr="00BD5671" w:rsidRDefault="0086254F">
      <w:pPr>
        <w:rPr>
          <w:rFonts w:cstheme="minorHAnsi"/>
          <w:sz w:val="24"/>
          <w:szCs w:val="24"/>
        </w:rPr>
      </w:pPr>
    </w:p>
    <w:p w14:paraId="769872B0" w14:textId="57E82CAC" w:rsidR="00FC1D13" w:rsidRPr="00BD5671" w:rsidRDefault="001533D3">
      <w:pPr>
        <w:rPr>
          <w:rFonts w:cstheme="minorHAnsi"/>
          <w:sz w:val="24"/>
          <w:szCs w:val="24"/>
        </w:rPr>
      </w:pPr>
      <w:r>
        <w:rPr>
          <w:noProof/>
        </w:rPr>
        <w:drawing>
          <wp:anchor distT="0" distB="0" distL="114300" distR="114300" simplePos="0" relativeHeight="251671552" behindDoc="0" locked="0" layoutInCell="1" allowOverlap="1" wp14:anchorId="2F4FF202" wp14:editId="77B3DDF8">
            <wp:simplePos x="0" y="0"/>
            <wp:positionH relativeFrom="column">
              <wp:posOffset>0</wp:posOffset>
            </wp:positionH>
            <wp:positionV relativeFrom="paragraph">
              <wp:posOffset>0</wp:posOffset>
            </wp:positionV>
            <wp:extent cx="459677" cy="16287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677" cy="1628775"/>
                    </a:xfrm>
                    <a:prstGeom prst="rect">
                      <a:avLst/>
                    </a:prstGeom>
                    <a:noFill/>
                    <a:ln>
                      <a:noFill/>
                    </a:ln>
                  </pic:spPr>
                </pic:pic>
              </a:graphicData>
            </a:graphic>
          </wp:anchor>
        </w:drawing>
      </w:r>
      <w:r w:rsidRPr="00BD5671">
        <w:rPr>
          <w:rFonts w:cstheme="minorHAnsi"/>
          <w:sz w:val="24"/>
          <w:szCs w:val="24"/>
        </w:rPr>
        <w:t xml:space="preserve"> </w:t>
      </w:r>
      <w:proofErr w:type="spellStart"/>
      <w:r w:rsidR="00FC1D13" w:rsidRPr="00BD5671">
        <w:rPr>
          <w:rFonts w:cstheme="minorHAnsi"/>
          <w:sz w:val="24"/>
          <w:szCs w:val="24"/>
        </w:rPr>
        <w:t>Leyda</w:t>
      </w:r>
      <w:proofErr w:type="spellEnd"/>
      <w:r w:rsidR="00FC1D13" w:rsidRPr="00BD5671">
        <w:rPr>
          <w:rFonts w:cstheme="minorHAnsi"/>
          <w:sz w:val="24"/>
          <w:szCs w:val="24"/>
        </w:rPr>
        <w:t xml:space="preserve"> Classic Sauvignon Blanc  $15</w:t>
      </w:r>
    </w:p>
    <w:p w14:paraId="453A8CD1" w14:textId="114199A1" w:rsidR="00EE1C76" w:rsidRPr="00BD5671" w:rsidRDefault="00EE1C76">
      <w:pPr>
        <w:rPr>
          <w:rFonts w:cstheme="minorHAnsi"/>
          <w:sz w:val="24"/>
          <w:szCs w:val="24"/>
          <w:shd w:val="clear" w:color="auto" w:fill="FFFFFF"/>
        </w:rPr>
      </w:pPr>
      <w:r w:rsidRPr="00BD5671">
        <w:rPr>
          <w:rFonts w:cstheme="minorHAnsi"/>
          <w:sz w:val="24"/>
          <w:szCs w:val="24"/>
          <w:shd w:val="clear" w:color="auto" w:fill="FFFFFF"/>
        </w:rPr>
        <w:t xml:space="preserve">This 100% Sauvignon Blanc comes from one of our vineyards located in the </w:t>
      </w:r>
      <w:proofErr w:type="spellStart"/>
      <w:r w:rsidRPr="00BD5671">
        <w:rPr>
          <w:rFonts w:cstheme="minorHAnsi"/>
          <w:sz w:val="24"/>
          <w:szCs w:val="24"/>
          <w:shd w:val="clear" w:color="auto" w:fill="FFFFFF"/>
        </w:rPr>
        <w:t>Leyda</w:t>
      </w:r>
      <w:proofErr w:type="spellEnd"/>
      <w:r w:rsidRPr="00BD5671">
        <w:rPr>
          <w:rFonts w:cstheme="minorHAnsi"/>
          <w:sz w:val="24"/>
          <w:szCs w:val="24"/>
          <w:shd w:val="clear" w:color="auto" w:fill="FFFFFF"/>
        </w:rPr>
        <w:t xml:space="preserve"> Valley, a mere 12 kilometers from the Pacific Ocean</w:t>
      </w:r>
      <w:r w:rsidR="0086254F">
        <w:rPr>
          <w:rFonts w:cstheme="minorHAnsi"/>
          <w:sz w:val="24"/>
          <w:szCs w:val="24"/>
          <w:shd w:val="clear" w:color="auto" w:fill="FFFFFF"/>
        </w:rPr>
        <w:t xml:space="preserve"> in Chile</w:t>
      </w:r>
      <w:r w:rsidRPr="00BD5671">
        <w:rPr>
          <w:rFonts w:cstheme="minorHAnsi"/>
          <w:sz w:val="24"/>
          <w:szCs w:val="24"/>
          <w:shd w:val="clear" w:color="auto" w:fill="FFFFFF"/>
        </w:rPr>
        <w:t xml:space="preserve">. </w:t>
      </w:r>
      <w:r w:rsidR="0086254F">
        <w:rPr>
          <w:rFonts w:cstheme="minorHAnsi"/>
          <w:sz w:val="24"/>
          <w:szCs w:val="24"/>
          <w:shd w:val="clear" w:color="auto" w:fill="FFFFFF"/>
        </w:rPr>
        <w:t>This</w:t>
      </w:r>
      <w:r w:rsidRPr="00BD5671">
        <w:rPr>
          <w:rFonts w:cstheme="minorHAnsi"/>
          <w:sz w:val="24"/>
          <w:szCs w:val="24"/>
          <w:shd w:val="clear" w:color="auto" w:fill="FFFFFF"/>
        </w:rPr>
        <w:t xml:space="preserve"> proximity to the sea creates a truly unique winegrowing location. Ocean breezes and cool climate conditions throughout spring and summer make this an extraordinary area for cultivating white varieties such as Sauvignon Blanc, Chardonnay and Riesling.</w:t>
      </w:r>
    </w:p>
    <w:p w14:paraId="77A49788" w14:textId="1675C789" w:rsidR="00EE1C76" w:rsidRPr="00BD5671" w:rsidRDefault="0086254F">
      <w:pPr>
        <w:rPr>
          <w:rFonts w:cstheme="minorHAnsi"/>
          <w:sz w:val="24"/>
          <w:szCs w:val="24"/>
          <w:shd w:val="clear" w:color="auto" w:fill="FFFFFF"/>
        </w:rPr>
      </w:pPr>
      <w:r>
        <w:rPr>
          <w:rFonts w:cstheme="minorHAnsi"/>
          <w:sz w:val="24"/>
          <w:szCs w:val="24"/>
          <w:shd w:val="clear" w:color="auto" w:fill="FFFFFF"/>
        </w:rPr>
        <w:t>This</w:t>
      </w:r>
      <w:r w:rsidR="00EE1C76" w:rsidRPr="00BD5671">
        <w:rPr>
          <w:rFonts w:cstheme="minorHAnsi"/>
          <w:sz w:val="24"/>
          <w:szCs w:val="24"/>
          <w:shd w:val="clear" w:color="auto" w:fill="FFFFFF"/>
        </w:rPr>
        <w:t xml:space="preserve"> Sauvignon Blanc has a pronounced aromatic intensity with a wide array of aromas such as herbal notes, citric notes such as grapefruit and mandarin, and tropical notes such as guava and passion fruit. In mouth, </w:t>
      </w:r>
      <w:r>
        <w:rPr>
          <w:rFonts w:cstheme="minorHAnsi"/>
          <w:sz w:val="24"/>
          <w:szCs w:val="24"/>
          <w:shd w:val="clear" w:color="auto" w:fill="FFFFFF"/>
        </w:rPr>
        <w:t xml:space="preserve">this wine has </w:t>
      </w:r>
      <w:r w:rsidR="00EE1C76" w:rsidRPr="00BD5671">
        <w:rPr>
          <w:rFonts w:cstheme="minorHAnsi"/>
          <w:sz w:val="24"/>
          <w:szCs w:val="24"/>
          <w:shd w:val="clear" w:color="auto" w:fill="FFFFFF"/>
        </w:rPr>
        <w:t xml:space="preserve">a sharp, crisp acidity </w:t>
      </w:r>
      <w:r w:rsidR="004D529A">
        <w:rPr>
          <w:rFonts w:cstheme="minorHAnsi"/>
          <w:sz w:val="24"/>
          <w:szCs w:val="24"/>
          <w:shd w:val="clear" w:color="auto" w:fill="FFFFFF"/>
        </w:rPr>
        <w:t>bringing a</w:t>
      </w:r>
      <w:r w:rsidR="00EE1C76" w:rsidRPr="00BD5671">
        <w:rPr>
          <w:rFonts w:cstheme="minorHAnsi"/>
          <w:sz w:val="24"/>
          <w:szCs w:val="24"/>
          <w:shd w:val="clear" w:color="auto" w:fill="FFFFFF"/>
        </w:rPr>
        <w:t xml:space="preserve"> refreshing, citric and juicy</w:t>
      </w:r>
      <w:r w:rsidR="004D529A">
        <w:rPr>
          <w:rFonts w:cstheme="minorHAnsi"/>
          <w:sz w:val="24"/>
          <w:szCs w:val="24"/>
          <w:shd w:val="clear" w:color="auto" w:fill="FFFFFF"/>
        </w:rPr>
        <w:t xml:space="preserve"> pleasure</w:t>
      </w:r>
      <w:r w:rsidR="00EE1C76" w:rsidRPr="00BD5671">
        <w:rPr>
          <w:rFonts w:cstheme="minorHAnsi"/>
          <w:sz w:val="24"/>
          <w:szCs w:val="24"/>
          <w:shd w:val="clear" w:color="auto" w:fill="FFFFFF"/>
        </w:rPr>
        <w:t>.</w:t>
      </w:r>
    </w:p>
    <w:p w14:paraId="08F82C0F" w14:textId="77777777" w:rsidR="00EE1C76" w:rsidRPr="00BD5671" w:rsidRDefault="00EE1C76">
      <w:pPr>
        <w:rPr>
          <w:rFonts w:cstheme="minorHAnsi"/>
          <w:sz w:val="24"/>
          <w:szCs w:val="24"/>
        </w:rPr>
      </w:pPr>
    </w:p>
    <w:p w14:paraId="76C2A2A9" w14:textId="420721E9" w:rsidR="00FC1D13" w:rsidRPr="00BD5671" w:rsidRDefault="001533D3">
      <w:pPr>
        <w:rPr>
          <w:rFonts w:cstheme="minorHAnsi"/>
          <w:sz w:val="24"/>
          <w:szCs w:val="24"/>
        </w:rPr>
      </w:pPr>
      <w:r>
        <w:rPr>
          <w:noProof/>
        </w:rPr>
        <w:drawing>
          <wp:anchor distT="0" distB="0" distL="114300" distR="114300" simplePos="0" relativeHeight="251672576" behindDoc="0" locked="0" layoutInCell="1" allowOverlap="1" wp14:anchorId="010B781B" wp14:editId="38CF1E8A">
            <wp:simplePos x="0" y="0"/>
            <wp:positionH relativeFrom="column">
              <wp:posOffset>0</wp:posOffset>
            </wp:positionH>
            <wp:positionV relativeFrom="paragraph">
              <wp:posOffset>4445</wp:posOffset>
            </wp:positionV>
            <wp:extent cx="556073" cy="1476375"/>
            <wp:effectExtent l="0" t="0" r="0" b="0"/>
            <wp:wrapSquare wrapText="bothSides"/>
            <wp:docPr id="19" name="Picture 19" descr="2015 Gordon Brothers Winery Chardon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5 Gordon Brothers Winery Chardonn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56073" cy="1476375"/>
                    </a:xfrm>
                    <a:prstGeom prst="rect">
                      <a:avLst/>
                    </a:prstGeom>
                    <a:noFill/>
                    <a:ln>
                      <a:noFill/>
                    </a:ln>
                  </pic:spPr>
                </pic:pic>
              </a:graphicData>
            </a:graphic>
          </wp:anchor>
        </w:drawing>
      </w:r>
      <w:r w:rsidRPr="00BD5671">
        <w:rPr>
          <w:rFonts w:cstheme="minorHAnsi"/>
          <w:sz w:val="24"/>
          <w:szCs w:val="24"/>
        </w:rPr>
        <w:t xml:space="preserve"> </w:t>
      </w:r>
      <w:r w:rsidR="00FC1D13" w:rsidRPr="00BD5671">
        <w:rPr>
          <w:rFonts w:cstheme="minorHAnsi"/>
          <w:sz w:val="24"/>
          <w:szCs w:val="24"/>
        </w:rPr>
        <w:t>Gordon Estate Chardonnay  $15</w:t>
      </w:r>
    </w:p>
    <w:p w14:paraId="70720AA7" w14:textId="2A352201" w:rsidR="00EE1C76" w:rsidRPr="004D529A" w:rsidRDefault="00EE1C76">
      <w:pPr>
        <w:rPr>
          <w:rFonts w:cstheme="minorHAnsi"/>
          <w:sz w:val="24"/>
          <w:szCs w:val="24"/>
        </w:rPr>
      </w:pPr>
      <w:r w:rsidRPr="004D529A">
        <w:rPr>
          <w:rFonts w:cstheme="minorHAnsi"/>
          <w:sz w:val="24"/>
          <w:szCs w:val="24"/>
        </w:rPr>
        <w:t xml:space="preserve">The buttered popcorn and </w:t>
      </w:r>
      <w:proofErr w:type="spellStart"/>
      <w:r w:rsidRPr="004D529A">
        <w:rPr>
          <w:rFonts w:cstheme="minorHAnsi"/>
          <w:sz w:val="24"/>
          <w:szCs w:val="24"/>
        </w:rPr>
        <w:t>woodspice</w:t>
      </w:r>
      <w:proofErr w:type="spellEnd"/>
      <w:r w:rsidRPr="004D529A">
        <w:rPr>
          <w:rFonts w:cstheme="minorHAnsi"/>
          <w:sz w:val="24"/>
          <w:szCs w:val="24"/>
        </w:rPr>
        <w:t xml:space="preserve"> aromas </w:t>
      </w:r>
      <w:r w:rsidR="004D529A">
        <w:rPr>
          <w:rFonts w:cstheme="minorHAnsi"/>
          <w:sz w:val="24"/>
          <w:szCs w:val="24"/>
        </w:rPr>
        <w:t xml:space="preserve">in this wine </w:t>
      </w:r>
      <w:r w:rsidRPr="004D529A">
        <w:rPr>
          <w:rFonts w:cstheme="minorHAnsi"/>
          <w:sz w:val="24"/>
          <w:szCs w:val="24"/>
        </w:rPr>
        <w:t xml:space="preserve">are vibrant. The palate is all about texture and feel, with the spice and stone fruit flavors </w:t>
      </w:r>
      <w:r w:rsidR="004D529A">
        <w:rPr>
          <w:rFonts w:cstheme="minorHAnsi"/>
          <w:sz w:val="24"/>
          <w:szCs w:val="24"/>
        </w:rPr>
        <w:t>as</w:t>
      </w:r>
      <w:r w:rsidRPr="004D529A">
        <w:rPr>
          <w:rFonts w:cstheme="minorHAnsi"/>
          <w:sz w:val="24"/>
          <w:szCs w:val="24"/>
        </w:rPr>
        <w:t xml:space="preserve"> an accent. The finish lingers. For those looking for a bold, buttery style, look no further</w:t>
      </w:r>
      <w:r w:rsidR="004D529A">
        <w:rPr>
          <w:rFonts w:cstheme="minorHAnsi"/>
          <w:sz w:val="24"/>
          <w:szCs w:val="24"/>
        </w:rPr>
        <w:t>.</w:t>
      </w:r>
    </w:p>
    <w:p w14:paraId="08527177" w14:textId="3D2C97DC" w:rsidR="00EE1C76" w:rsidRPr="004D529A" w:rsidRDefault="00EE1C76">
      <w:pPr>
        <w:rPr>
          <w:rFonts w:cstheme="minorHAnsi"/>
          <w:sz w:val="24"/>
          <w:szCs w:val="24"/>
        </w:rPr>
      </w:pPr>
      <w:r w:rsidRPr="004D529A">
        <w:rPr>
          <w:rFonts w:cstheme="minorHAnsi"/>
          <w:sz w:val="24"/>
          <w:szCs w:val="24"/>
        </w:rPr>
        <w:t>This classic expression of Washington Chardonnay is simultaneously complex but approachable. Aromas consist of honey, candied pineapple, citrus, and jasmine laced with a hint of caramel. Citrus flavors are echoed on the palate, complemented by subtle hints of anise. The slight richness is balanced by gentle citrus and minerality. This Chardonnay is versatile, pairing seamlessly with Northwest seafood, as well as lighter vegetarian fare and white meat options. Serve with a rich filet of halibut, poultry with cream sauce, scallops in chive butter, or simple crab cakes.</w:t>
      </w:r>
      <w:r w:rsidR="004D529A">
        <w:rPr>
          <w:rFonts w:cstheme="minorHAnsi"/>
          <w:sz w:val="24"/>
          <w:szCs w:val="24"/>
        </w:rPr>
        <w:t xml:space="preserve"> All estate fruit.</w:t>
      </w:r>
    </w:p>
    <w:p w14:paraId="7779ECA6" w14:textId="2B0F25B8" w:rsidR="00FC1D13" w:rsidRDefault="001533D3">
      <w:pPr>
        <w:rPr>
          <w:rFonts w:cstheme="minorHAnsi"/>
          <w:sz w:val="24"/>
          <w:szCs w:val="24"/>
        </w:rPr>
      </w:pPr>
      <w:r>
        <w:rPr>
          <w:noProof/>
        </w:rPr>
        <w:lastRenderedPageBreak/>
        <w:drawing>
          <wp:anchor distT="0" distB="0" distL="114300" distR="114300" simplePos="0" relativeHeight="251673600" behindDoc="0" locked="0" layoutInCell="1" allowOverlap="1" wp14:anchorId="4AA57EC6" wp14:editId="4EF1D4BD">
            <wp:simplePos x="0" y="0"/>
            <wp:positionH relativeFrom="column">
              <wp:posOffset>0</wp:posOffset>
            </wp:positionH>
            <wp:positionV relativeFrom="paragraph">
              <wp:posOffset>-3810</wp:posOffset>
            </wp:positionV>
            <wp:extent cx="752475" cy="1556182"/>
            <wp:effectExtent l="0" t="0" r="0" b="6350"/>
            <wp:wrapSquare wrapText="bothSides"/>
            <wp:docPr id="20" name="Picture 20" descr="Image result for Jousseliniere Perle Bleu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Jousseliniere Perle Bleue bottle sh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75" cy="1556182"/>
                    </a:xfrm>
                    <a:prstGeom prst="rect">
                      <a:avLst/>
                    </a:prstGeom>
                    <a:noFill/>
                    <a:ln>
                      <a:noFill/>
                    </a:ln>
                  </pic:spPr>
                </pic:pic>
              </a:graphicData>
            </a:graphic>
          </wp:anchor>
        </w:drawing>
      </w:r>
      <w:r>
        <w:rPr>
          <w:rFonts w:cstheme="minorHAnsi"/>
          <w:sz w:val="24"/>
          <w:szCs w:val="24"/>
        </w:rPr>
        <w:t xml:space="preserve"> </w:t>
      </w:r>
      <w:proofErr w:type="spellStart"/>
      <w:r w:rsidR="001A68BA">
        <w:rPr>
          <w:rFonts w:cstheme="minorHAnsi"/>
          <w:sz w:val="24"/>
          <w:szCs w:val="24"/>
        </w:rPr>
        <w:t>Jousseliniere</w:t>
      </w:r>
      <w:proofErr w:type="spellEnd"/>
      <w:r w:rsidR="001A68BA">
        <w:rPr>
          <w:rFonts w:cstheme="minorHAnsi"/>
          <w:sz w:val="24"/>
          <w:szCs w:val="24"/>
        </w:rPr>
        <w:t xml:space="preserve"> </w:t>
      </w:r>
      <w:proofErr w:type="spellStart"/>
      <w:r w:rsidR="00FC1D13" w:rsidRPr="00BD5671">
        <w:rPr>
          <w:rFonts w:cstheme="minorHAnsi"/>
          <w:sz w:val="24"/>
          <w:szCs w:val="24"/>
        </w:rPr>
        <w:t>Perle</w:t>
      </w:r>
      <w:proofErr w:type="spellEnd"/>
      <w:r w:rsidR="00FC1D13" w:rsidRPr="00BD5671">
        <w:rPr>
          <w:rFonts w:cstheme="minorHAnsi"/>
          <w:sz w:val="24"/>
          <w:szCs w:val="24"/>
        </w:rPr>
        <w:t xml:space="preserve"> Bleu  $15</w:t>
      </w:r>
    </w:p>
    <w:p w14:paraId="3B5974FB" w14:textId="04B9E2DA" w:rsidR="004D529A" w:rsidRPr="00BD5671" w:rsidRDefault="001A68BA">
      <w:pPr>
        <w:rPr>
          <w:rFonts w:cstheme="minorHAnsi"/>
          <w:sz w:val="24"/>
          <w:szCs w:val="24"/>
        </w:rPr>
      </w:pPr>
      <w:r>
        <w:rPr>
          <w:rFonts w:cstheme="minorHAnsi"/>
          <w:sz w:val="24"/>
          <w:szCs w:val="24"/>
        </w:rPr>
        <w:t xml:space="preserve">A Melon de </w:t>
      </w:r>
      <w:proofErr w:type="spellStart"/>
      <w:r>
        <w:rPr>
          <w:rFonts w:cstheme="minorHAnsi"/>
          <w:sz w:val="24"/>
          <w:szCs w:val="24"/>
        </w:rPr>
        <w:t>Bougogne</w:t>
      </w:r>
      <w:proofErr w:type="spellEnd"/>
      <w:r>
        <w:rPr>
          <w:rFonts w:cstheme="minorHAnsi"/>
          <w:sz w:val="24"/>
          <w:szCs w:val="24"/>
        </w:rPr>
        <w:t xml:space="preserve"> (Muscadet) from the Nantes region of France’s Loire Valley. The Chon brothers make their wine from their own grapes. They practice organic viticulture. Originally Burgundian winegrowers, Mathurin Chon left for the Loire in 1719. Nantes, being on the coast of Brittany, where the Loire me</w:t>
      </w:r>
      <w:r w:rsidR="00F50004">
        <w:rPr>
          <w:rFonts w:cstheme="minorHAnsi"/>
          <w:sz w:val="24"/>
          <w:szCs w:val="24"/>
        </w:rPr>
        <w:t>e</w:t>
      </w:r>
      <w:r>
        <w:rPr>
          <w:rFonts w:cstheme="minorHAnsi"/>
          <w:sz w:val="24"/>
          <w:szCs w:val="24"/>
        </w:rPr>
        <w:t>ts the Atlantic Ocean, this wine has a bracing sea tang that pairs perfectly with shellfish</w:t>
      </w:r>
      <w:r w:rsidR="00F50004">
        <w:rPr>
          <w:rFonts w:cstheme="minorHAnsi"/>
          <w:sz w:val="24"/>
          <w:szCs w:val="24"/>
        </w:rPr>
        <w:t xml:space="preserve"> – especially oysters. Fresh flavors of apple and citrus with underlying mineral notes.</w:t>
      </w:r>
    </w:p>
    <w:p w14:paraId="44D543C2" w14:textId="223A8A56" w:rsidR="00FC1D13" w:rsidRPr="00BD5671" w:rsidRDefault="004022E4">
      <w:pPr>
        <w:rPr>
          <w:rFonts w:cstheme="minorHAnsi"/>
          <w:sz w:val="24"/>
          <w:szCs w:val="24"/>
        </w:rPr>
      </w:pPr>
      <w:r>
        <w:rPr>
          <w:noProof/>
        </w:rPr>
        <w:drawing>
          <wp:anchor distT="0" distB="0" distL="114300" distR="114300" simplePos="0" relativeHeight="251674624" behindDoc="0" locked="0" layoutInCell="1" allowOverlap="1" wp14:anchorId="2E4808FB" wp14:editId="0B7EBFF9">
            <wp:simplePos x="0" y="0"/>
            <wp:positionH relativeFrom="column">
              <wp:posOffset>0</wp:posOffset>
            </wp:positionH>
            <wp:positionV relativeFrom="paragraph">
              <wp:posOffset>-3175</wp:posOffset>
            </wp:positionV>
            <wp:extent cx="847725" cy="974397"/>
            <wp:effectExtent l="0" t="0" r="0" b="0"/>
            <wp:wrapSquare wrapText="bothSides"/>
            <wp:docPr id="21" name="Picture 21" desc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lab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974397"/>
                    </a:xfrm>
                    <a:prstGeom prst="rect">
                      <a:avLst/>
                    </a:prstGeom>
                    <a:noFill/>
                    <a:ln>
                      <a:noFill/>
                    </a:ln>
                  </pic:spPr>
                </pic:pic>
              </a:graphicData>
            </a:graphic>
          </wp:anchor>
        </w:drawing>
      </w:r>
      <w:r w:rsidRPr="00BD5671">
        <w:rPr>
          <w:rFonts w:cstheme="minorHAnsi"/>
          <w:sz w:val="24"/>
          <w:szCs w:val="24"/>
          <w:bdr w:val="none" w:sz="0" w:space="0" w:color="auto" w:frame="1"/>
        </w:rPr>
        <w:t xml:space="preserve"> </w:t>
      </w:r>
      <w:proofErr w:type="spellStart"/>
      <w:r w:rsidR="004D529A" w:rsidRPr="00BD5671">
        <w:rPr>
          <w:rFonts w:cstheme="minorHAnsi"/>
          <w:sz w:val="24"/>
          <w:szCs w:val="24"/>
          <w:bdr w:val="none" w:sz="0" w:space="0" w:color="auto" w:frame="1"/>
        </w:rPr>
        <w:t>Ontañón</w:t>
      </w:r>
      <w:proofErr w:type="spellEnd"/>
      <w:r w:rsidR="00FC1D13" w:rsidRPr="00BD5671">
        <w:rPr>
          <w:rFonts w:cstheme="minorHAnsi"/>
          <w:sz w:val="24"/>
          <w:szCs w:val="24"/>
        </w:rPr>
        <w:t xml:space="preserve"> Tempranillo Blanco  $15</w:t>
      </w:r>
    </w:p>
    <w:p w14:paraId="51895F88" w14:textId="456E0836" w:rsidR="00EE1C76" w:rsidRPr="00BD5671" w:rsidRDefault="00EE1C76" w:rsidP="00EE1C76">
      <w:pPr>
        <w:pStyle w:val="NormalWeb"/>
        <w:shd w:val="clear" w:color="auto" w:fill="FFFFFF"/>
        <w:spacing w:before="0" w:beforeAutospacing="0" w:after="0" w:afterAutospacing="0" w:line="300" w:lineRule="atLeast"/>
        <w:textAlignment w:val="baseline"/>
        <w:rPr>
          <w:rFonts w:asciiTheme="minorHAnsi" w:hAnsiTheme="minorHAnsi" w:cstheme="minorHAnsi"/>
        </w:rPr>
      </w:pPr>
      <w:proofErr w:type="spellStart"/>
      <w:r w:rsidRPr="00BD5671">
        <w:rPr>
          <w:rFonts w:asciiTheme="minorHAnsi" w:hAnsiTheme="minorHAnsi" w:cstheme="minorHAnsi"/>
          <w:bdr w:val="none" w:sz="0" w:space="0" w:color="auto" w:frame="1"/>
        </w:rPr>
        <w:t>Ontañón</w:t>
      </w:r>
      <w:proofErr w:type="spellEnd"/>
      <w:r w:rsidRPr="00BD5671">
        <w:rPr>
          <w:rFonts w:asciiTheme="minorHAnsi" w:hAnsiTheme="minorHAnsi" w:cstheme="minorHAnsi"/>
          <w:bdr w:val="none" w:sz="0" w:space="0" w:color="auto" w:frame="1"/>
        </w:rPr>
        <w:t xml:space="preserve"> Tempranillo Blanco is made from the Tempranillo white grape. In 1988 a wine grower in the Rioja Baja region discovered</w:t>
      </w:r>
      <w:r w:rsidR="004D529A">
        <w:rPr>
          <w:rFonts w:asciiTheme="minorHAnsi" w:hAnsiTheme="minorHAnsi" w:cstheme="minorHAnsi"/>
          <w:bdr w:val="none" w:sz="0" w:space="0" w:color="auto" w:frame="1"/>
        </w:rPr>
        <w:t>,</w:t>
      </w:r>
      <w:r w:rsidRPr="00BD5671">
        <w:rPr>
          <w:rFonts w:asciiTheme="minorHAnsi" w:hAnsiTheme="minorHAnsi" w:cstheme="minorHAnsi"/>
          <w:bdr w:val="none" w:sz="0" w:space="0" w:color="auto" w:frame="1"/>
        </w:rPr>
        <w:t xml:space="preserve"> in the midst of his Tempranillo red grapes</w:t>
      </w:r>
      <w:r w:rsidR="004D529A">
        <w:rPr>
          <w:rFonts w:asciiTheme="minorHAnsi" w:hAnsiTheme="minorHAnsi" w:cstheme="minorHAnsi"/>
          <w:bdr w:val="none" w:sz="0" w:space="0" w:color="auto" w:frame="1"/>
        </w:rPr>
        <w:t>,</w:t>
      </w:r>
      <w:r w:rsidRPr="00BD5671">
        <w:rPr>
          <w:rFonts w:asciiTheme="minorHAnsi" w:hAnsiTheme="minorHAnsi" w:cstheme="minorHAnsi"/>
          <w:bdr w:val="none" w:sz="0" w:space="0" w:color="auto" w:frame="1"/>
        </w:rPr>
        <w:t xml:space="preserve"> one of his vines had produced yellow green clusters of grapes. After several years of investigation, the </w:t>
      </w:r>
      <w:proofErr w:type="spellStart"/>
      <w:r w:rsidRPr="00BD5671">
        <w:rPr>
          <w:rFonts w:asciiTheme="minorHAnsi" w:hAnsiTheme="minorHAnsi" w:cstheme="minorHAnsi"/>
          <w:bdr w:val="none" w:sz="0" w:space="0" w:color="auto" w:frame="1"/>
        </w:rPr>
        <w:t>Consejo</w:t>
      </w:r>
      <w:proofErr w:type="spellEnd"/>
      <w:r w:rsidRPr="00BD5671">
        <w:rPr>
          <w:rFonts w:asciiTheme="minorHAnsi" w:hAnsiTheme="minorHAnsi" w:cstheme="minorHAnsi"/>
          <w:bdr w:val="none" w:sz="0" w:space="0" w:color="auto" w:frame="1"/>
        </w:rPr>
        <w:t xml:space="preserve"> </w:t>
      </w:r>
      <w:proofErr w:type="spellStart"/>
      <w:r w:rsidRPr="00BD5671">
        <w:rPr>
          <w:rFonts w:asciiTheme="minorHAnsi" w:hAnsiTheme="minorHAnsi" w:cstheme="minorHAnsi"/>
          <w:bdr w:val="none" w:sz="0" w:space="0" w:color="auto" w:frame="1"/>
        </w:rPr>
        <w:t>Regulador</w:t>
      </w:r>
      <w:proofErr w:type="spellEnd"/>
      <w:r w:rsidRPr="00BD5671">
        <w:rPr>
          <w:rFonts w:asciiTheme="minorHAnsi" w:hAnsiTheme="minorHAnsi" w:cstheme="minorHAnsi"/>
          <w:bdr w:val="none" w:sz="0" w:space="0" w:color="auto" w:frame="1"/>
        </w:rPr>
        <w:t xml:space="preserve"> of Rioja accepted that this was a natural mutation of the usually red grape.</w:t>
      </w:r>
    </w:p>
    <w:p w14:paraId="1E22C6B7" w14:textId="77777777" w:rsidR="00EE1C76" w:rsidRPr="00BD5671" w:rsidRDefault="00EE1C76" w:rsidP="00EE1C76">
      <w:pPr>
        <w:pStyle w:val="NormalWeb"/>
        <w:shd w:val="clear" w:color="auto" w:fill="FFFFFF"/>
        <w:spacing w:before="0" w:beforeAutospacing="0" w:after="0" w:afterAutospacing="0" w:line="300" w:lineRule="atLeast"/>
        <w:textAlignment w:val="baseline"/>
        <w:rPr>
          <w:rFonts w:asciiTheme="minorHAnsi" w:hAnsiTheme="minorHAnsi" w:cstheme="minorHAnsi"/>
        </w:rPr>
      </w:pPr>
      <w:r w:rsidRPr="00BD5671">
        <w:rPr>
          <w:rFonts w:asciiTheme="minorHAnsi" w:hAnsiTheme="minorHAnsi" w:cstheme="minorHAnsi"/>
          <w:bdr w:val="none" w:sz="0" w:space="0" w:color="auto" w:frame="1"/>
        </w:rPr>
        <w:t xml:space="preserve">Currently Tempranillo </w:t>
      </w:r>
      <w:proofErr w:type="spellStart"/>
      <w:r w:rsidRPr="00BD5671">
        <w:rPr>
          <w:rFonts w:asciiTheme="minorHAnsi" w:hAnsiTheme="minorHAnsi" w:cstheme="minorHAnsi"/>
          <w:bdr w:val="none" w:sz="0" w:space="0" w:color="auto" w:frame="1"/>
        </w:rPr>
        <w:t>blanco</w:t>
      </w:r>
      <w:proofErr w:type="spellEnd"/>
      <w:r w:rsidRPr="00BD5671">
        <w:rPr>
          <w:rFonts w:asciiTheme="minorHAnsi" w:hAnsiTheme="minorHAnsi" w:cstheme="minorHAnsi"/>
          <w:bdr w:val="none" w:sz="0" w:space="0" w:color="auto" w:frame="1"/>
        </w:rPr>
        <w:t xml:space="preserve"> is found only in the Rioja wine region of Spain. In 2007, the Spanish Institute for Foreign Trade working with the </w:t>
      </w:r>
      <w:proofErr w:type="spellStart"/>
      <w:r w:rsidRPr="00BD5671">
        <w:rPr>
          <w:rFonts w:asciiTheme="minorHAnsi" w:hAnsiTheme="minorHAnsi" w:cstheme="minorHAnsi"/>
          <w:bdr w:val="none" w:sz="0" w:space="0" w:color="auto" w:frame="1"/>
        </w:rPr>
        <w:t>Consejo</w:t>
      </w:r>
      <w:proofErr w:type="spellEnd"/>
      <w:r w:rsidRPr="00BD5671">
        <w:rPr>
          <w:rFonts w:asciiTheme="minorHAnsi" w:hAnsiTheme="minorHAnsi" w:cstheme="minorHAnsi"/>
          <w:bdr w:val="none" w:sz="0" w:space="0" w:color="auto" w:frame="1"/>
        </w:rPr>
        <w:t xml:space="preserve"> </w:t>
      </w:r>
      <w:proofErr w:type="spellStart"/>
      <w:r w:rsidRPr="00BD5671">
        <w:rPr>
          <w:rFonts w:asciiTheme="minorHAnsi" w:hAnsiTheme="minorHAnsi" w:cstheme="minorHAnsi"/>
          <w:bdr w:val="none" w:sz="0" w:space="0" w:color="auto" w:frame="1"/>
        </w:rPr>
        <w:t>Regulador</w:t>
      </w:r>
      <w:proofErr w:type="spellEnd"/>
      <w:r w:rsidRPr="00BD5671">
        <w:rPr>
          <w:rFonts w:asciiTheme="minorHAnsi" w:hAnsiTheme="minorHAnsi" w:cstheme="minorHAnsi"/>
          <w:bdr w:val="none" w:sz="0" w:space="0" w:color="auto" w:frame="1"/>
        </w:rPr>
        <w:t xml:space="preserve"> of the Rioja region came to an agreement that would allow the planting and use of Tempranillo </w:t>
      </w:r>
      <w:proofErr w:type="spellStart"/>
      <w:r w:rsidRPr="00BD5671">
        <w:rPr>
          <w:rFonts w:asciiTheme="minorHAnsi" w:hAnsiTheme="minorHAnsi" w:cstheme="minorHAnsi"/>
          <w:bdr w:val="none" w:sz="0" w:space="0" w:color="auto" w:frame="1"/>
        </w:rPr>
        <w:t>blanco</w:t>
      </w:r>
      <w:proofErr w:type="spellEnd"/>
      <w:r w:rsidRPr="00BD5671">
        <w:rPr>
          <w:rFonts w:asciiTheme="minorHAnsi" w:hAnsiTheme="minorHAnsi" w:cstheme="minorHAnsi"/>
          <w:bdr w:val="none" w:sz="0" w:space="0" w:color="auto" w:frame="1"/>
        </w:rPr>
        <w:t xml:space="preserve"> in white Rioja wines produced under the DOC labels.</w:t>
      </w:r>
    </w:p>
    <w:p w14:paraId="4350C03F" w14:textId="77777777" w:rsidR="004D529A" w:rsidRDefault="004D529A" w:rsidP="00EE1C76">
      <w:pPr>
        <w:pStyle w:val="NormalWeb"/>
        <w:shd w:val="clear" w:color="auto" w:fill="FFFFFF"/>
        <w:spacing w:before="0" w:beforeAutospacing="0" w:after="0" w:afterAutospacing="0" w:line="300" w:lineRule="atLeast"/>
        <w:textAlignment w:val="baseline"/>
        <w:rPr>
          <w:rFonts w:asciiTheme="minorHAnsi" w:hAnsiTheme="minorHAnsi" w:cstheme="minorHAnsi"/>
          <w:bdr w:val="none" w:sz="0" w:space="0" w:color="auto" w:frame="1"/>
        </w:rPr>
      </w:pPr>
    </w:p>
    <w:p w14:paraId="7EA62CFB" w14:textId="44277A1C" w:rsidR="00EE1C76" w:rsidRPr="00BD5671" w:rsidRDefault="00EE1C76" w:rsidP="00EE1C76">
      <w:pPr>
        <w:pStyle w:val="NormalWeb"/>
        <w:shd w:val="clear" w:color="auto" w:fill="FFFFFF"/>
        <w:spacing w:before="0" w:beforeAutospacing="0" w:after="0" w:afterAutospacing="0" w:line="300" w:lineRule="atLeast"/>
        <w:textAlignment w:val="baseline"/>
        <w:rPr>
          <w:rFonts w:asciiTheme="minorHAnsi" w:hAnsiTheme="minorHAnsi" w:cstheme="minorHAnsi"/>
        </w:rPr>
      </w:pPr>
      <w:r w:rsidRPr="00BD5671">
        <w:rPr>
          <w:rFonts w:asciiTheme="minorHAnsi" w:hAnsiTheme="minorHAnsi" w:cstheme="minorHAnsi"/>
          <w:bdr w:val="none" w:sz="0" w:space="0" w:color="auto" w:frame="1"/>
        </w:rPr>
        <w:t xml:space="preserve">Only a handful of wine growers in Rioja have Tempranillo Blanco vines. Bodegas </w:t>
      </w:r>
      <w:proofErr w:type="spellStart"/>
      <w:r w:rsidRPr="00BD5671">
        <w:rPr>
          <w:rFonts w:asciiTheme="minorHAnsi" w:hAnsiTheme="minorHAnsi" w:cstheme="minorHAnsi"/>
          <w:bdr w:val="none" w:sz="0" w:space="0" w:color="auto" w:frame="1"/>
        </w:rPr>
        <w:t>Ontañón</w:t>
      </w:r>
      <w:proofErr w:type="spellEnd"/>
      <w:r w:rsidRPr="00BD5671">
        <w:rPr>
          <w:rFonts w:asciiTheme="minorHAnsi" w:hAnsiTheme="minorHAnsi" w:cstheme="minorHAnsi"/>
          <w:bdr w:val="none" w:sz="0" w:space="0" w:color="auto" w:frame="1"/>
        </w:rPr>
        <w:t> saw the potential of this grape and planted in 2010. 2016 was the first vintage of Tempranillo Blanco that they released. </w:t>
      </w:r>
      <w:r w:rsidR="004D529A">
        <w:rPr>
          <w:rFonts w:asciiTheme="minorHAnsi" w:hAnsiTheme="minorHAnsi" w:cstheme="minorHAnsi"/>
          <w:bdr w:val="none" w:sz="0" w:space="0" w:color="auto" w:frame="1"/>
        </w:rPr>
        <w:t>The wine produced from these mutated grapes have i</w:t>
      </w:r>
      <w:r w:rsidRPr="00BD5671">
        <w:rPr>
          <w:rFonts w:asciiTheme="minorHAnsi" w:hAnsiTheme="minorHAnsi" w:cstheme="minorHAnsi"/>
          <w:bdr w:val="none" w:sz="0" w:space="0" w:color="auto" w:frame="1"/>
        </w:rPr>
        <w:t>ntense tropical fruit aromas, with hints of pineapple, white flower and citrus. The palate has texture and balance with ripe stone fruit characters, crisp acidity and a lengthy finish.</w:t>
      </w:r>
    </w:p>
    <w:p w14:paraId="52D27228" w14:textId="77777777" w:rsidR="00EE1C76" w:rsidRPr="00BD5671" w:rsidRDefault="00EE1C76">
      <w:pPr>
        <w:rPr>
          <w:rFonts w:cstheme="minorHAnsi"/>
          <w:sz w:val="24"/>
          <w:szCs w:val="24"/>
        </w:rPr>
      </w:pPr>
    </w:p>
    <w:p w14:paraId="5A5D02C8" w14:textId="48E69460" w:rsidR="00FC1D13" w:rsidRPr="00BD5671" w:rsidRDefault="00BC19CF">
      <w:pPr>
        <w:rPr>
          <w:rFonts w:cstheme="minorHAnsi"/>
          <w:sz w:val="24"/>
          <w:szCs w:val="24"/>
        </w:rPr>
      </w:pPr>
      <w:r>
        <w:rPr>
          <w:noProof/>
        </w:rPr>
        <w:drawing>
          <wp:anchor distT="0" distB="0" distL="114300" distR="114300" simplePos="0" relativeHeight="251705344" behindDoc="0" locked="0" layoutInCell="1" allowOverlap="1" wp14:anchorId="4FC33D1E" wp14:editId="4B9B6C53">
            <wp:simplePos x="0" y="0"/>
            <wp:positionH relativeFrom="column">
              <wp:posOffset>0</wp:posOffset>
            </wp:positionH>
            <wp:positionV relativeFrom="paragraph">
              <wp:posOffset>-4445</wp:posOffset>
            </wp:positionV>
            <wp:extent cx="314325" cy="120557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1205579"/>
                    </a:xfrm>
                    <a:prstGeom prst="rect">
                      <a:avLst/>
                    </a:prstGeom>
                    <a:noFill/>
                    <a:ln>
                      <a:noFill/>
                    </a:ln>
                  </pic:spPr>
                </pic:pic>
              </a:graphicData>
            </a:graphic>
          </wp:anchor>
        </w:drawing>
      </w:r>
      <w:proofErr w:type="spellStart"/>
      <w:r w:rsidR="00FC1D13" w:rsidRPr="00BD5671">
        <w:rPr>
          <w:rFonts w:cstheme="minorHAnsi"/>
          <w:sz w:val="24"/>
          <w:szCs w:val="24"/>
        </w:rPr>
        <w:t>Quirico</w:t>
      </w:r>
      <w:proofErr w:type="spellEnd"/>
      <w:r w:rsidR="00FC1D13" w:rsidRPr="00BD5671">
        <w:rPr>
          <w:rFonts w:cstheme="minorHAnsi"/>
          <w:sz w:val="24"/>
          <w:szCs w:val="24"/>
        </w:rPr>
        <w:t xml:space="preserve"> Verm</w:t>
      </w:r>
      <w:r w:rsidR="00F46736" w:rsidRPr="00BD5671">
        <w:rPr>
          <w:rFonts w:cstheme="minorHAnsi"/>
          <w:sz w:val="24"/>
          <w:szCs w:val="24"/>
        </w:rPr>
        <w:t>e</w:t>
      </w:r>
      <w:r w:rsidR="00FC1D13" w:rsidRPr="00BD5671">
        <w:rPr>
          <w:rFonts w:cstheme="minorHAnsi"/>
          <w:sz w:val="24"/>
          <w:szCs w:val="24"/>
        </w:rPr>
        <w:t>ntino  $15</w:t>
      </w:r>
    </w:p>
    <w:p w14:paraId="787E6F78" w14:textId="26A1648E" w:rsidR="00F46736" w:rsidRDefault="00F46736">
      <w:pPr>
        <w:rPr>
          <w:rFonts w:cstheme="minorHAnsi"/>
          <w:sz w:val="24"/>
          <w:szCs w:val="24"/>
          <w:shd w:val="clear" w:color="auto" w:fill="FFFFFF"/>
        </w:rPr>
      </w:pPr>
      <w:r w:rsidRPr="00BD5671">
        <w:rPr>
          <w:rFonts w:cstheme="minorHAnsi"/>
          <w:sz w:val="24"/>
          <w:szCs w:val="24"/>
          <w:shd w:val="clear" w:color="auto" w:fill="FFFFFF"/>
        </w:rPr>
        <w:t xml:space="preserve">Made from 100% </w:t>
      </w:r>
      <w:proofErr w:type="spellStart"/>
      <w:r w:rsidRPr="00BD5671">
        <w:rPr>
          <w:rFonts w:cstheme="minorHAnsi"/>
          <w:sz w:val="24"/>
          <w:szCs w:val="24"/>
          <w:shd w:val="clear" w:color="auto" w:fill="FFFFFF"/>
        </w:rPr>
        <w:t>Vernaccia</w:t>
      </w:r>
      <w:proofErr w:type="spellEnd"/>
      <w:r w:rsidRPr="00BD5671">
        <w:rPr>
          <w:rFonts w:cstheme="minorHAnsi"/>
          <w:sz w:val="24"/>
          <w:szCs w:val="24"/>
          <w:shd w:val="clear" w:color="auto" w:fill="FFFFFF"/>
        </w:rPr>
        <w:t xml:space="preserve"> grapes organically grown in hillside vineyards surrounding the Tuscan town of San </w:t>
      </w:r>
      <w:proofErr w:type="spellStart"/>
      <w:r w:rsidRPr="00BD5671">
        <w:rPr>
          <w:rFonts w:cstheme="minorHAnsi"/>
          <w:sz w:val="24"/>
          <w:szCs w:val="24"/>
          <w:shd w:val="clear" w:color="auto" w:fill="FFFFFF"/>
        </w:rPr>
        <w:t>Gimignano</w:t>
      </w:r>
      <w:proofErr w:type="spellEnd"/>
      <w:r w:rsidRPr="00BD5671">
        <w:rPr>
          <w:rFonts w:cstheme="minorHAnsi"/>
          <w:sz w:val="24"/>
          <w:szCs w:val="24"/>
          <w:shd w:val="clear" w:color="auto" w:fill="FFFFFF"/>
        </w:rPr>
        <w:t xml:space="preserve">. This wine offers the unmistakable spicy notes that are common to </w:t>
      </w:r>
      <w:proofErr w:type="spellStart"/>
      <w:r w:rsidRPr="00BD5671">
        <w:rPr>
          <w:rFonts w:cstheme="minorHAnsi"/>
          <w:sz w:val="24"/>
          <w:szCs w:val="24"/>
          <w:shd w:val="clear" w:color="auto" w:fill="FFFFFF"/>
        </w:rPr>
        <w:t>Vernaccia</w:t>
      </w:r>
      <w:proofErr w:type="spellEnd"/>
      <w:r w:rsidRPr="00BD5671">
        <w:rPr>
          <w:rFonts w:cstheme="minorHAnsi"/>
          <w:sz w:val="24"/>
          <w:szCs w:val="24"/>
          <w:shd w:val="clear" w:color="auto" w:fill="FFFFFF"/>
        </w:rPr>
        <w:t xml:space="preserve">. Very aromatic on the nose, crisp, dry and refreshing on the palate, with nice acidity and a pleasing light touch of </w:t>
      </w:r>
      <w:proofErr w:type="spellStart"/>
      <w:r w:rsidRPr="00BD5671">
        <w:rPr>
          <w:rFonts w:cstheme="minorHAnsi"/>
          <w:sz w:val="24"/>
          <w:szCs w:val="24"/>
          <w:shd w:val="clear" w:color="auto" w:fill="FFFFFF"/>
        </w:rPr>
        <w:t>bitteness</w:t>
      </w:r>
      <w:proofErr w:type="spellEnd"/>
      <w:r w:rsidRPr="00BD5671">
        <w:rPr>
          <w:rFonts w:cstheme="minorHAnsi"/>
          <w:sz w:val="24"/>
          <w:szCs w:val="24"/>
          <w:shd w:val="clear" w:color="auto" w:fill="FFFFFF"/>
        </w:rPr>
        <w:t xml:space="preserve"> on the finish</w:t>
      </w:r>
      <w:r w:rsidR="004D529A">
        <w:rPr>
          <w:rFonts w:cstheme="minorHAnsi"/>
          <w:sz w:val="24"/>
          <w:szCs w:val="24"/>
          <w:shd w:val="clear" w:color="auto" w:fill="FFFFFF"/>
        </w:rPr>
        <w:t>.</w:t>
      </w:r>
    </w:p>
    <w:p w14:paraId="189B6EFC" w14:textId="77777777" w:rsidR="004D529A" w:rsidRPr="00BD5671" w:rsidRDefault="004D529A">
      <w:pPr>
        <w:rPr>
          <w:rFonts w:cstheme="minorHAnsi"/>
          <w:sz w:val="24"/>
          <w:szCs w:val="24"/>
        </w:rPr>
      </w:pPr>
    </w:p>
    <w:p w14:paraId="4C295B09" w14:textId="4409EC52" w:rsidR="004D529A" w:rsidRPr="00BD5671" w:rsidRDefault="004022E4" w:rsidP="004D529A">
      <w:pPr>
        <w:rPr>
          <w:rFonts w:cstheme="minorHAnsi"/>
          <w:sz w:val="24"/>
          <w:szCs w:val="24"/>
          <w:shd w:val="clear" w:color="auto" w:fill="FFFFFF"/>
        </w:rPr>
      </w:pPr>
      <w:r>
        <w:rPr>
          <w:noProof/>
        </w:rPr>
        <w:lastRenderedPageBreak/>
        <w:drawing>
          <wp:anchor distT="0" distB="0" distL="114300" distR="114300" simplePos="0" relativeHeight="251675648" behindDoc="0" locked="0" layoutInCell="1" allowOverlap="1" wp14:anchorId="3CEBD3FF" wp14:editId="71DE5074">
            <wp:simplePos x="0" y="0"/>
            <wp:positionH relativeFrom="column">
              <wp:posOffset>0</wp:posOffset>
            </wp:positionH>
            <wp:positionV relativeFrom="paragraph">
              <wp:posOffset>-1905</wp:posOffset>
            </wp:positionV>
            <wp:extent cx="561975" cy="2003079"/>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2003079"/>
                    </a:xfrm>
                    <a:prstGeom prst="rect">
                      <a:avLst/>
                    </a:prstGeom>
                    <a:noFill/>
                    <a:ln>
                      <a:noFill/>
                    </a:ln>
                  </pic:spPr>
                </pic:pic>
              </a:graphicData>
            </a:graphic>
          </wp:anchor>
        </w:drawing>
      </w:r>
      <w:r w:rsidRPr="00BD5671">
        <w:rPr>
          <w:rFonts w:cstheme="minorHAnsi"/>
          <w:sz w:val="24"/>
          <w:szCs w:val="24"/>
        </w:rPr>
        <w:t xml:space="preserve"> </w:t>
      </w:r>
      <w:r w:rsidR="00FC1D13" w:rsidRPr="00BD5671">
        <w:rPr>
          <w:rFonts w:cstheme="minorHAnsi"/>
          <w:sz w:val="24"/>
          <w:szCs w:val="24"/>
        </w:rPr>
        <w:t>Painted Wolf Chenin Blanc  $15</w:t>
      </w:r>
      <w:r w:rsidR="00FC1D13" w:rsidRPr="00BD5671">
        <w:rPr>
          <w:rFonts w:cstheme="minorHAnsi"/>
          <w:sz w:val="24"/>
          <w:szCs w:val="24"/>
        </w:rPr>
        <w:br/>
        <w:t>The Den</w:t>
      </w:r>
      <w:r w:rsidR="004D529A">
        <w:rPr>
          <w:rFonts w:cstheme="minorHAnsi"/>
          <w:sz w:val="24"/>
          <w:szCs w:val="24"/>
        </w:rPr>
        <w:t xml:space="preserve">  is r</w:t>
      </w:r>
      <w:r w:rsidR="004D529A" w:rsidRPr="00BD5671">
        <w:rPr>
          <w:rFonts w:cstheme="minorHAnsi"/>
          <w:sz w:val="24"/>
          <w:szCs w:val="24"/>
          <w:shd w:val="clear" w:color="auto" w:fill="FFFFFF"/>
        </w:rPr>
        <w:t xml:space="preserve">are, charismatic, energetic, persistent, social and distinctly cool. </w:t>
      </w:r>
      <w:r w:rsidR="004D529A">
        <w:rPr>
          <w:rFonts w:cstheme="minorHAnsi"/>
          <w:sz w:val="24"/>
          <w:szCs w:val="24"/>
          <w:shd w:val="clear" w:color="auto" w:fill="FFFFFF"/>
        </w:rPr>
        <w:t>It was developed to honor</w:t>
      </w:r>
      <w:r w:rsidR="004D529A" w:rsidRPr="00BD5671">
        <w:rPr>
          <w:rFonts w:cstheme="minorHAnsi"/>
          <w:sz w:val="24"/>
          <w:szCs w:val="24"/>
          <w:shd w:val="clear" w:color="auto" w:fill="FFFFFF"/>
        </w:rPr>
        <w:t xml:space="preserve"> Southern Africa</w:t>
      </w:r>
      <w:r w:rsidR="004D529A">
        <w:rPr>
          <w:rFonts w:cstheme="minorHAnsi"/>
          <w:sz w:val="24"/>
          <w:szCs w:val="24"/>
          <w:shd w:val="clear" w:color="auto" w:fill="FFFFFF"/>
        </w:rPr>
        <w:t>’s</w:t>
      </w:r>
      <w:r w:rsidR="004D529A" w:rsidRPr="00BD5671">
        <w:rPr>
          <w:rFonts w:cstheme="minorHAnsi"/>
          <w:sz w:val="24"/>
          <w:szCs w:val="24"/>
          <w:shd w:val="clear" w:color="auto" w:fill="FFFFFF"/>
        </w:rPr>
        <w:t xml:space="preserve"> most endangered large mammal</w:t>
      </w:r>
      <w:r w:rsidR="004D529A">
        <w:rPr>
          <w:rFonts w:cstheme="minorHAnsi"/>
          <w:sz w:val="24"/>
          <w:szCs w:val="24"/>
          <w:shd w:val="clear" w:color="auto" w:fill="FFFFFF"/>
        </w:rPr>
        <w:t>, the wild dog,</w:t>
      </w:r>
      <w:r w:rsidR="004D529A" w:rsidRPr="00BD5671">
        <w:rPr>
          <w:rFonts w:cstheme="minorHAnsi"/>
          <w:sz w:val="24"/>
          <w:szCs w:val="24"/>
          <w:shd w:val="clear" w:color="auto" w:fill="FFFFFF"/>
        </w:rPr>
        <w:t xml:space="preserve"> with wines that capture their character. </w:t>
      </w:r>
    </w:p>
    <w:p w14:paraId="22C14F4F" w14:textId="36170B68" w:rsidR="004D529A" w:rsidRPr="00BD5671" w:rsidRDefault="004D529A" w:rsidP="004D529A">
      <w:pPr>
        <w:rPr>
          <w:rFonts w:cstheme="minorHAnsi"/>
          <w:sz w:val="24"/>
          <w:szCs w:val="24"/>
        </w:rPr>
      </w:pPr>
      <w:r w:rsidRPr="00BD5671">
        <w:rPr>
          <w:rFonts w:cstheme="minorHAnsi"/>
          <w:sz w:val="24"/>
          <w:szCs w:val="24"/>
          <w:shd w:val="clear" w:color="auto" w:fill="FFFFFF"/>
        </w:rPr>
        <w:t>This wine has a bright aroma and flavor of tropical fruit</w:t>
      </w:r>
      <w:r>
        <w:rPr>
          <w:rFonts w:cstheme="minorHAnsi"/>
          <w:sz w:val="24"/>
          <w:szCs w:val="24"/>
          <w:shd w:val="clear" w:color="auto" w:fill="FFFFFF"/>
        </w:rPr>
        <w:t>s - h</w:t>
      </w:r>
      <w:r w:rsidRPr="00BD5671">
        <w:rPr>
          <w:rFonts w:cstheme="minorHAnsi"/>
          <w:sz w:val="24"/>
          <w:szCs w:val="24"/>
          <w:shd w:val="clear" w:color="auto" w:fill="FFFFFF"/>
        </w:rPr>
        <w:t>oneydew melon, guava and pineapple with an under lying savory minerality and a lick of wood. The wine has a great texture and a long</w:t>
      </w:r>
      <w:r>
        <w:rPr>
          <w:rFonts w:cstheme="minorHAnsi"/>
          <w:sz w:val="24"/>
          <w:szCs w:val="24"/>
          <w:shd w:val="clear" w:color="auto" w:fill="FFFFFF"/>
        </w:rPr>
        <w:t>-</w:t>
      </w:r>
      <w:r w:rsidRPr="00BD5671">
        <w:rPr>
          <w:rFonts w:cstheme="minorHAnsi"/>
          <w:sz w:val="24"/>
          <w:szCs w:val="24"/>
          <w:shd w:val="clear" w:color="auto" w:fill="FFFFFF"/>
        </w:rPr>
        <w:t>layered finish with bright acidity keeping it fresh and vibrant.</w:t>
      </w:r>
    </w:p>
    <w:p w14:paraId="6F21DF43" w14:textId="2626494C" w:rsidR="00FC1D13" w:rsidRDefault="00F46736">
      <w:pPr>
        <w:rPr>
          <w:rFonts w:cstheme="minorHAnsi"/>
          <w:sz w:val="24"/>
          <w:szCs w:val="24"/>
          <w:shd w:val="clear" w:color="auto" w:fill="FFFFFF"/>
        </w:rPr>
      </w:pPr>
      <w:r w:rsidRPr="00BD5671">
        <w:rPr>
          <w:rFonts w:cstheme="minorHAnsi"/>
          <w:sz w:val="24"/>
          <w:szCs w:val="24"/>
          <w:shd w:val="clear" w:color="auto" w:fill="FFFFFF"/>
        </w:rPr>
        <w:t>It somehow smells rich and generous, but not in a fruity way, with the fruit playing only a supporting role here to the richer waxy and oily sensations. The palate is light-plus in weight, but surprisingly nervy and brisk, with searing acidity and green fruit tones that are tart and sharp.</w:t>
      </w:r>
      <w:r w:rsidR="004D529A">
        <w:rPr>
          <w:rFonts w:cstheme="minorHAnsi"/>
          <w:sz w:val="24"/>
          <w:szCs w:val="24"/>
          <w:shd w:val="clear" w:color="auto" w:fill="FFFFFF"/>
        </w:rPr>
        <w:t xml:space="preserve"> A perfect everyday drinker.</w:t>
      </w:r>
    </w:p>
    <w:p w14:paraId="25D6B21E" w14:textId="6C9B03A2" w:rsidR="004D529A" w:rsidRDefault="004D529A">
      <w:pPr>
        <w:rPr>
          <w:rFonts w:cstheme="minorHAnsi"/>
          <w:sz w:val="24"/>
          <w:szCs w:val="24"/>
          <w:shd w:val="clear" w:color="auto" w:fill="FFFFFF"/>
        </w:rPr>
      </w:pPr>
    </w:p>
    <w:p w14:paraId="7D691697" w14:textId="1B509ED3" w:rsidR="00FC1D13" w:rsidRPr="00B328B9" w:rsidRDefault="00FC1D13">
      <w:pPr>
        <w:rPr>
          <w:rFonts w:cstheme="minorHAnsi"/>
          <w:b/>
          <w:bCs/>
          <w:sz w:val="28"/>
          <w:szCs w:val="28"/>
          <w:u w:val="single"/>
        </w:rPr>
      </w:pPr>
      <w:bookmarkStart w:id="0" w:name="TierII"/>
      <w:r w:rsidRPr="00B328B9">
        <w:rPr>
          <w:rFonts w:cstheme="minorHAnsi"/>
          <w:b/>
          <w:bCs/>
          <w:sz w:val="28"/>
          <w:szCs w:val="28"/>
          <w:u w:val="single"/>
        </w:rPr>
        <w:t>Tier II</w:t>
      </w:r>
    </w:p>
    <w:bookmarkEnd w:id="0"/>
    <w:p w14:paraId="7EE9B31B" w14:textId="5AD47E87" w:rsidR="000D5E37" w:rsidRPr="00B328B9" w:rsidRDefault="000D5E37">
      <w:pPr>
        <w:rPr>
          <w:rFonts w:cstheme="minorHAnsi"/>
          <w:b/>
          <w:bCs/>
          <w:sz w:val="28"/>
          <w:szCs w:val="28"/>
        </w:rPr>
      </w:pPr>
      <w:r w:rsidRPr="00B328B9">
        <w:rPr>
          <w:rFonts w:cstheme="minorHAnsi"/>
          <w:b/>
          <w:bCs/>
          <w:sz w:val="28"/>
          <w:szCs w:val="28"/>
        </w:rPr>
        <w:t>Red</w:t>
      </w:r>
    </w:p>
    <w:p w14:paraId="44E83CA7" w14:textId="52DF532E" w:rsidR="000D5E37" w:rsidRPr="00BD5671" w:rsidRDefault="00EA6AD5">
      <w:pPr>
        <w:rPr>
          <w:rFonts w:cstheme="minorHAnsi"/>
          <w:sz w:val="24"/>
          <w:szCs w:val="24"/>
        </w:rPr>
      </w:pPr>
      <w:r>
        <w:rPr>
          <w:noProof/>
        </w:rPr>
        <w:drawing>
          <wp:anchor distT="0" distB="0" distL="114300" distR="114300" simplePos="0" relativeHeight="251702272" behindDoc="0" locked="0" layoutInCell="1" allowOverlap="1" wp14:anchorId="29D0F89C" wp14:editId="7FB58635">
            <wp:simplePos x="0" y="0"/>
            <wp:positionH relativeFrom="column">
              <wp:posOffset>0</wp:posOffset>
            </wp:positionH>
            <wp:positionV relativeFrom="paragraph">
              <wp:posOffset>635</wp:posOffset>
            </wp:positionV>
            <wp:extent cx="447675" cy="1343025"/>
            <wp:effectExtent l="0" t="0" r="9525" b="9525"/>
            <wp:wrapSquare wrapText="bothSides"/>
            <wp:docPr id="3" name="Picture 3" descr="Domaine Grand Veneur C&amp;ocirc;tes du Rh&amp;ocirc;ne Les Champauv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ine Grand Veneur C&amp;ocirc;tes du Rh&amp;ocirc;ne Les Champauvi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1343025"/>
                    </a:xfrm>
                    <a:prstGeom prst="rect">
                      <a:avLst/>
                    </a:prstGeom>
                    <a:noFill/>
                    <a:ln>
                      <a:noFill/>
                    </a:ln>
                  </pic:spPr>
                </pic:pic>
              </a:graphicData>
            </a:graphic>
          </wp:anchor>
        </w:drawing>
      </w:r>
      <w:r w:rsidR="004022E4">
        <w:rPr>
          <w:noProof/>
        </w:rPr>
        <w:drawing>
          <wp:anchor distT="0" distB="0" distL="114300" distR="114300" simplePos="0" relativeHeight="251676672" behindDoc="0" locked="0" layoutInCell="1" allowOverlap="1" wp14:anchorId="114A1451" wp14:editId="44CFA288">
            <wp:simplePos x="0" y="0"/>
            <wp:positionH relativeFrom="column">
              <wp:posOffset>0</wp:posOffset>
            </wp:positionH>
            <wp:positionV relativeFrom="paragraph">
              <wp:posOffset>-7338060</wp:posOffset>
            </wp:positionV>
            <wp:extent cx="559699" cy="1905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699" cy="1905000"/>
                    </a:xfrm>
                    <a:prstGeom prst="rect">
                      <a:avLst/>
                    </a:prstGeom>
                    <a:noFill/>
                    <a:ln>
                      <a:noFill/>
                    </a:ln>
                  </pic:spPr>
                </pic:pic>
              </a:graphicData>
            </a:graphic>
          </wp:anchor>
        </w:drawing>
      </w:r>
      <w:r w:rsidR="000D5E37" w:rsidRPr="00BD5671">
        <w:rPr>
          <w:rFonts w:cstheme="minorHAnsi"/>
          <w:sz w:val="24"/>
          <w:szCs w:val="24"/>
        </w:rPr>
        <w:t xml:space="preserve">Grand </w:t>
      </w:r>
      <w:proofErr w:type="spellStart"/>
      <w:r w:rsidR="000D5E37" w:rsidRPr="00BD5671">
        <w:rPr>
          <w:rFonts w:cstheme="minorHAnsi"/>
          <w:sz w:val="24"/>
          <w:szCs w:val="24"/>
        </w:rPr>
        <w:t>Veneur</w:t>
      </w:r>
      <w:proofErr w:type="spellEnd"/>
      <w:r w:rsidR="000D5E37" w:rsidRPr="00BD5671">
        <w:rPr>
          <w:rFonts w:cstheme="minorHAnsi"/>
          <w:sz w:val="24"/>
          <w:szCs w:val="24"/>
        </w:rPr>
        <w:t xml:space="preserve"> Cotes du Rhone “Les </w:t>
      </w:r>
      <w:proofErr w:type="spellStart"/>
      <w:r w:rsidR="000D5E37" w:rsidRPr="00BD5671">
        <w:rPr>
          <w:rFonts w:cstheme="minorHAnsi"/>
          <w:sz w:val="24"/>
          <w:szCs w:val="24"/>
        </w:rPr>
        <w:t>Champauvins</w:t>
      </w:r>
      <w:proofErr w:type="spellEnd"/>
      <w:r w:rsidR="000D5E37" w:rsidRPr="00BD5671">
        <w:rPr>
          <w:rFonts w:cstheme="minorHAnsi"/>
          <w:sz w:val="24"/>
          <w:szCs w:val="24"/>
        </w:rPr>
        <w:t>”  $22</w:t>
      </w:r>
    </w:p>
    <w:p w14:paraId="05923028" w14:textId="1557E2F4" w:rsidR="004D529A" w:rsidRPr="00F46736" w:rsidRDefault="00F46736" w:rsidP="00A154D7">
      <w:pPr>
        <w:spacing w:line="240" w:lineRule="auto"/>
        <w:textAlignment w:val="baseline"/>
        <w:rPr>
          <w:rFonts w:eastAsia="Times New Roman" w:cstheme="minorHAnsi"/>
          <w:sz w:val="24"/>
          <w:szCs w:val="24"/>
        </w:rPr>
      </w:pPr>
      <w:r w:rsidRPr="00F46736">
        <w:rPr>
          <w:rFonts w:eastAsia="Times New Roman" w:cstheme="minorHAnsi"/>
          <w:sz w:val="24"/>
          <w:szCs w:val="24"/>
        </w:rPr>
        <w:t xml:space="preserve">Capable of rivaling many wines from neighboring </w:t>
      </w:r>
      <w:proofErr w:type="spellStart"/>
      <w:r w:rsidRPr="00F46736">
        <w:rPr>
          <w:rFonts w:eastAsia="Times New Roman" w:cstheme="minorHAnsi"/>
          <w:sz w:val="24"/>
          <w:szCs w:val="24"/>
        </w:rPr>
        <w:t>Châteauneuf</w:t>
      </w:r>
      <w:proofErr w:type="spellEnd"/>
      <w:r w:rsidRPr="00F46736">
        <w:rPr>
          <w:rFonts w:eastAsia="Times New Roman" w:cstheme="minorHAnsi"/>
          <w:sz w:val="24"/>
          <w:szCs w:val="24"/>
        </w:rPr>
        <w:t xml:space="preserve"> du Pape, th</w:t>
      </w:r>
      <w:r w:rsidR="004D529A">
        <w:rPr>
          <w:rFonts w:eastAsia="Times New Roman" w:cstheme="minorHAnsi"/>
          <w:sz w:val="24"/>
          <w:szCs w:val="24"/>
        </w:rPr>
        <w:t>is wine</w:t>
      </w:r>
      <w:r w:rsidRPr="00F46736">
        <w:rPr>
          <w:rFonts w:eastAsia="Times New Roman" w:cstheme="minorHAnsi"/>
          <w:sz w:val="24"/>
          <w:szCs w:val="24"/>
        </w:rPr>
        <w:t xml:space="preserve"> is a big, brash mouthful of fruit </w:t>
      </w:r>
      <w:r w:rsidR="00A154D7">
        <w:rPr>
          <w:rFonts w:eastAsia="Times New Roman" w:cstheme="minorHAnsi"/>
          <w:sz w:val="24"/>
          <w:szCs w:val="24"/>
        </w:rPr>
        <w:t>with</w:t>
      </w:r>
      <w:r w:rsidRPr="00F46736">
        <w:rPr>
          <w:rFonts w:eastAsia="Times New Roman" w:cstheme="minorHAnsi"/>
          <w:sz w:val="24"/>
          <w:szCs w:val="24"/>
        </w:rPr>
        <w:t xml:space="preserve"> nuance. </w:t>
      </w:r>
      <w:r w:rsidR="00A154D7" w:rsidRPr="00F46736">
        <w:rPr>
          <w:rFonts w:eastAsia="Times New Roman" w:cstheme="minorHAnsi"/>
          <w:sz w:val="24"/>
          <w:szCs w:val="24"/>
        </w:rPr>
        <w:t xml:space="preserve">Full-bodied and dense, it tastes more like a “baby </w:t>
      </w:r>
      <w:proofErr w:type="spellStart"/>
      <w:r w:rsidR="00A154D7" w:rsidRPr="00F46736">
        <w:rPr>
          <w:rFonts w:eastAsia="Times New Roman" w:cstheme="minorHAnsi"/>
          <w:sz w:val="24"/>
          <w:szCs w:val="24"/>
        </w:rPr>
        <w:t>Châteauneuf</w:t>
      </w:r>
      <w:proofErr w:type="spellEnd"/>
      <w:r w:rsidR="00A154D7" w:rsidRPr="00F46736">
        <w:rPr>
          <w:rFonts w:eastAsia="Times New Roman" w:cstheme="minorHAnsi"/>
          <w:sz w:val="24"/>
          <w:szCs w:val="24"/>
        </w:rPr>
        <w:t xml:space="preserve">” than a </w:t>
      </w:r>
      <w:proofErr w:type="spellStart"/>
      <w:r w:rsidR="00A154D7" w:rsidRPr="00F46736">
        <w:rPr>
          <w:rFonts w:eastAsia="Times New Roman" w:cstheme="minorHAnsi"/>
          <w:sz w:val="24"/>
          <w:szCs w:val="24"/>
        </w:rPr>
        <w:t>Côtes</w:t>
      </w:r>
      <w:proofErr w:type="spellEnd"/>
      <w:r w:rsidR="00A154D7" w:rsidRPr="00F46736">
        <w:rPr>
          <w:rFonts w:eastAsia="Times New Roman" w:cstheme="minorHAnsi"/>
          <w:sz w:val="24"/>
          <w:szCs w:val="24"/>
        </w:rPr>
        <w:t xml:space="preserve"> du Rhône. </w:t>
      </w:r>
      <w:r w:rsidRPr="00F46736">
        <w:rPr>
          <w:rFonts w:eastAsia="Times New Roman" w:cstheme="minorHAnsi"/>
          <w:sz w:val="24"/>
          <w:szCs w:val="24"/>
        </w:rPr>
        <w:t xml:space="preserve">Hints of licorice, cracked pepper and garrigue, along with a bit of warmth on the long, mouthwatering finish. Supple tannins make it approachable now, but it should easily drink well for 6 years, if not more. </w:t>
      </w:r>
      <w:r w:rsidR="00A154D7" w:rsidRPr="00F46736">
        <w:rPr>
          <w:rFonts w:eastAsia="Times New Roman" w:cstheme="minorHAnsi"/>
          <w:sz w:val="24"/>
          <w:szCs w:val="24"/>
        </w:rPr>
        <w:t>A complete wine, rich and elegant</w:t>
      </w:r>
      <w:r w:rsidR="00A154D7">
        <w:rPr>
          <w:rFonts w:eastAsia="Times New Roman" w:cstheme="minorHAnsi"/>
          <w:sz w:val="24"/>
          <w:szCs w:val="24"/>
        </w:rPr>
        <w:t xml:space="preserve"> at </w:t>
      </w:r>
      <w:r w:rsidRPr="00F46736">
        <w:rPr>
          <w:rFonts w:eastAsia="Times New Roman" w:cstheme="minorHAnsi"/>
          <w:sz w:val="24"/>
          <w:szCs w:val="24"/>
        </w:rPr>
        <w:t>a terrific value.</w:t>
      </w:r>
      <w:r w:rsidR="004022E4">
        <w:rPr>
          <w:rFonts w:eastAsia="Times New Roman" w:cstheme="minorHAnsi"/>
          <w:sz w:val="24"/>
          <w:szCs w:val="24"/>
        </w:rPr>
        <w:t xml:space="preserve"> </w:t>
      </w:r>
      <w:r w:rsidR="004D529A">
        <w:rPr>
          <w:rFonts w:eastAsia="Times New Roman" w:cstheme="minorHAnsi"/>
          <w:sz w:val="24"/>
          <w:szCs w:val="24"/>
        </w:rPr>
        <w:t>92 Wine Spectator</w:t>
      </w:r>
    </w:p>
    <w:p w14:paraId="447D27A0" w14:textId="77777777" w:rsidR="00F46736" w:rsidRPr="00BD5671" w:rsidRDefault="00F46736">
      <w:pPr>
        <w:rPr>
          <w:rFonts w:cstheme="minorHAnsi"/>
          <w:sz w:val="24"/>
          <w:szCs w:val="24"/>
        </w:rPr>
      </w:pPr>
    </w:p>
    <w:p w14:paraId="32448383" w14:textId="615EED04" w:rsidR="000D5E37" w:rsidRPr="00BD5671" w:rsidRDefault="004022E4">
      <w:pPr>
        <w:rPr>
          <w:rFonts w:cstheme="minorHAnsi"/>
          <w:sz w:val="24"/>
          <w:szCs w:val="24"/>
        </w:rPr>
      </w:pPr>
      <w:r>
        <w:rPr>
          <w:noProof/>
        </w:rPr>
        <w:drawing>
          <wp:anchor distT="0" distB="0" distL="114300" distR="114300" simplePos="0" relativeHeight="251677696" behindDoc="0" locked="0" layoutInCell="1" allowOverlap="1" wp14:anchorId="55B2538A" wp14:editId="52CB72CE">
            <wp:simplePos x="0" y="0"/>
            <wp:positionH relativeFrom="column">
              <wp:posOffset>0</wp:posOffset>
            </wp:positionH>
            <wp:positionV relativeFrom="paragraph">
              <wp:posOffset>-3175</wp:posOffset>
            </wp:positionV>
            <wp:extent cx="534781" cy="1628775"/>
            <wp:effectExtent l="0" t="0" r="0" b="0"/>
            <wp:wrapSquare wrapText="bothSides"/>
            <wp:docPr id="24" name="Picture 24" descr="Vina Leyda Las Brisas Pinot Noir Single Vineyard, Leyda Valley,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na Leyda Las Brisas Pinot Noir Single Vineyard, Leyda Valley, Ch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781" cy="1628775"/>
                    </a:xfrm>
                    <a:prstGeom prst="rect">
                      <a:avLst/>
                    </a:prstGeom>
                    <a:noFill/>
                    <a:ln>
                      <a:noFill/>
                    </a:ln>
                  </pic:spPr>
                </pic:pic>
              </a:graphicData>
            </a:graphic>
          </wp:anchor>
        </w:drawing>
      </w:r>
      <w:r w:rsidRPr="00BD5671">
        <w:rPr>
          <w:rFonts w:cstheme="minorHAnsi"/>
          <w:sz w:val="24"/>
          <w:szCs w:val="24"/>
        </w:rPr>
        <w:t xml:space="preserve"> </w:t>
      </w:r>
      <w:proofErr w:type="spellStart"/>
      <w:r w:rsidR="000D5E37" w:rsidRPr="00BD5671">
        <w:rPr>
          <w:rFonts w:cstheme="minorHAnsi"/>
          <w:sz w:val="24"/>
          <w:szCs w:val="24"/>
        </w:rPr>
        <w:t>Leyda</w:t>
      </w:r>
      <w:proofErr w:type="spellEnd"/>
      <w:r w:rsidR="000D5E37" w:rsidRPr="00BD5671">
        <w:rPr>
          <w:rFonts w:cstheme="minorHAnsi"/>
          <w:sz w:val="24"/>
          <w:szCs w:val="24"/>
        </w:rPr>
        <w:t xml:space="preserve"> Las </w:t>
      </w:r>
      <w:proofErr w:type="spellStart"/>
      <w:r w:rsidR="000D5E37" w:rsidRPr="00BD5671">
        <w:rPr>
          <w:rFonts w:cstheme="minorHAnsi"/>
          <w:sz w:val="24"/>
          <w:szCs w:val="24"/>
        </w:rPr>
        <w:t>Brisas</w:t>
      </w:r>
      <w:proofErr w:type="spellEnd"/>
      <w:r w:rsidR="000D5E37" w:rsidRPr="00BD5671">
        <w:rPr>
          <w:rFonts w:cstheme="minorHAnsi"/>
          <w:sz w:val="24"/>
          <w:szCs w:val="24"/>
        </w:rPr>
        <w:t xml:space="preserve"> Pinot Noir  $25</w:t>
      </w:r>
    </w:p>
    <w:p w14:paraId="7E54CEFD" w14:textId="2C8BB743" w:rsidR="00F46736" w:rsidRPr="00BD5671" w:rsidRDefault="00F46736">
      <w:pPr>
        <w:rPr>
          <w:rFonts w:cstheme="minorHAnsi"/>
          <w:sz w:val="24"/>
          <w:szCs w:val="24"/>
          <w:shd w:val="clear" w:color="auto" w:fill="FFFFFF"/>
        </w:rPr>
      </w:pPr>
      <w:r w:rsidRPr="00BD5671">
        <w:rPr>
          <w:rFonts w:cstheme="minorHAnsi"/>
          <w:sz w:val="24"/>
          <w:szCs w:val="24"/>
          <w:shd w:val="clear" w:color="auto" w:fill="FFFFFF"/>
        </w:rPr>
        <w:t xml:space="preserve">This 100% Pinot Noir comes from </w:t>
      </w:r>
      <w:r w:rsidR="00A154D7">
        <w:rPr>
          <w:rFonts w:cstheme="minorHAnsi"/>
          <w:sz w:val="24"/>
          <w:szCs w:val="24"/>
          <w:shd w:val="clear" w:color="auto" w:fill="FFFFFF"/>
        </w:rPr>
        <w:t>an estate</w:t>
      </w:r>
      <w:r w:rsidRPr="00BD5671">
        <w:rPr>
          <w:rFonts w:cstheme="minorHAnsi"/>
          <w:sz w:val="24"/>
          <w:szCs w:val="24"/>
          <w:shd w:val="clear" w:color="auto" w:fill="FFFFFF"/>
        </w:rPr>
        <w:t xml:space="preserve"> vineyard</w:t>
      </w:r>
      <w:r w:rsidR="00A154D7">
        <w:rPr>
          <w:rFonts w:cstheme="minorHAnsi"/>
          <w:sz w:val="24"/>
          <w:szCs w:val="24"/>
          <w:shd w:val="clear" w:color="auto" w:fill="FFFFFF"/>
        </w:rPr>
        <w:t xml:space="preserve"> in Chile’s</w:t>
      </w:r>
      <w:r w:rsidRPr="00BD5671">
        <w:rPr>
          <w:rFonts w:cstheme="minorHAnsi"/>
          <w:sz w:val="24"/>
          <w:szCs w:val="24"/>
          <w:shd w:val="clear" w:color="auto" w:fill="FFFFFF"/>
        </w:rPr>
        <w:t xml:space="preserve"> </w:t>
      </w:r>
      <w:proofErr w:type="spellStart"/>
      <w:r w:rsidRPr="00BD5671">
        <w:rPr>
          <w:rFonts w:cstheme="minorHAnsi"/>
          <w:sz w:val="24"/>
          <w:szCs w:val="24"/>
          <w:shd w:val="clear" w:color="auto" w:fill="FFFFFF"/>
        </w:rPr>
        <w:t>Leyda</w:t>
      </w:r>
      <w:proofErr w:type="spellEnd"/>
      <w:r w:rsidRPr="00BD5671">
        <w:rPr>
          <w:rFonts w:cstheme="minorHAnsi"/>
          <w:sz w:val="24"/>
          <w:szCs w:val="24"/>
          <w:shd w:val="clear" w:color="auto" w:fill="FFFFFF"/>
        </w:rPr>
        <w:t xml:space="preserve"> Valley, just 12 kilometers from the Pacific Ocean. Las </w:t>
      </w:r>
      <w:proofErr w:type="spellStart"/>
      <w:r w:rsidRPr="00BD5671">
        <w:rPr>
          <w:rFonts w:cstheme="minorHAnsi"/>
          <w:sz w:val="24"/>
          <w:szCs w:val="24"/>
          <w:shd w:val="clear" w:color="auto" w:fill="FFFFFF"/>
        </w:rPr>
        <w:t>Brisas</w:t>
      </w:r>
      <w:proofErr w:type="spellEnd"/>
      <w:r w:rsidRPr="00BD5671">
        <w:rPr>
          <w:rFonts w:cstheme="minorHAnsi"/>
          <w:sz w:val="24"/>
          <w:szCs w:val="24"/>
          <w:shd w:val="clear" w:color="auto" w:fill="FFFFFF"/>
        </w:rPr>
        <w:t xml:space="preserve"> is perfumed with floral and seductive fresh red fruit aromas intermingling with herbal and spiced notes such as white pepper. The oak is smooth, almost unnoticeable, allowing the fruit to stand out. The palate is fresh and fruity with a vibrant, juicy texture.</w:t>
      </w:r>
    </w:p>
    <w:p w14:paraId="015D95A3" w14:textId="1EAF48F7" w:rsidR="00A154D7" w:rsidRPr="00F46736" w:rsidRDefault="00F46736" w:rsidP="004022E4">
      <w:pPr>
        <w:spacing w:after="0" w:line="240" w:lineRule="auto"/>
        <w:textAlignment w:val="baseline"/>
        <w:rPr>
          <w:rFonts w:eastAsia="Times New Roman" w:cstheme="minorHAnsi"/>
          <w:sz w:val="24"/>
          <w:szCs w:val="24"/>
        </w:rPr>
      </w:pPr>
      <w:r w:rsidRPr="00F46736">
        <w:rPr>
          <w:rFonts w:eastAsia="Times New Roman" w:cstheme="minorHAnsi"/>
          <w:sz w:val="24"/>
          <w:szCs w:val="24"/>
        </w:rPr>
        <w:t>Bright, with a strong Pinot character, this wine displays spicy, subtle wild herb and earthy notes, a good minerality, and a sour red fruit profile of raspberries, cherries and blueberries. It is delicate, refined, and juicy on the palate, offering a lasting finish with lively acidity.</w:t>
      </w:r>
      <w:r w:rsidR="004022E4">
        <w:rPr>
          <w:rFonts w:eastAsia="Times New Roman" w:cstheme="minorHAnsi"/>
          <w:sz w:val="24"/>
          <w:szCs w:val="24"/>
        </w:rPr>
        <w:t xml:space="preserve"> </w:t>
      </w:r>
      <w:r w:rsidRPr="00F46736">
        <w:rPr>
          <w:rFonts w:eastAsia="Times New Roman" w:cstheme="minorHAnsi"/>
          <w:sz w:val="24"/>
          <w:szCs w:val="24"/>
        </w:rPr>
        <w:t>Pair with lasagna, pork roast, or eggplant tapenade.</w:t>
      </w:r>
      <w:r w:rsidR="00A154D7">
        <w:rPr>
          <w:rFonts w:eastAsia="Times New Roman" w:cstheme="minorHAnsi"/>
          <w:sz w:val="24"/>
          <w:szCs w:val="24"/>
        </w:rPr>
        <w:t xml:space="preserve"> Drink now.</w:t>
      </w:r>
      <w:r w:rsidR="004022E4">
        <w:rPr>
          <w:rFonts w:eastAsia="Times New Roman" w:cstheme="minorHAnsi"/>
          <w:sz w:val="24"/>
          <w:szCs w:val="24"/>
        </w:rPr>
        <w:t xml:space="preserve"> </w:t>
      </w:r>
      <w:r w:rsidR="00A154D7">
        <w:rPr>
          <w:rFonts w:eastAsia="Times New Roman" w:cstheme="minorHAnsi"/>
          <w:sz w:val="24"/>
          <w:szCs w:val="24"/>
        </w:rPr>
        <w:t>92 James Suckling, 91 Wine Spectator</w:t>
      </w:r>
    </w:p>
    <w:p w14:paraId="5F03897A" w14:textId="77777777" w:rsidR="00F46736" w:rsidRPr="00BD5671" w:rsidRDefault="00F46736">
      <w:pPr>
        <w:rPr>
          <w:rFonts w:cstheme="minorHAnsi"/>
          <w:sz w:val="24"/>
          <w:szCs w:val="24"/>
        </w:rPr>
      </w:pPr>
    </w:p>
    <w:p w14:paraId="38EC26A3" w14:textId="0F2818A9" w:rsidR="000D5E37" w:rsidRPr="00BD5671" w:rsidRDefault="004022E4">
      <w:pPr>
        <w:rPr>
          <w:rFonts w:cstheme="minorHAnsi"/>
          <w:sz w:val="24"/>
          <w:szCs w:val="24"/>
        </w:rPr>
      </w:pPr>
      <w:r>
        <w:rPr>
          <w:noProof/>
        </w:rPr>
        <w:lastRenderedPageBreak/>
        <w:drawing>
          <wp:anchor distT="0" distB="0" distL="114300" distR="114300" simplePos="0" relativeHeight="251678720" behindDoc="0" locked="0" layoutInCell="1" allowOverlap="1" wp14:anchorId="192D701C" wp14:editId="2BA1B40B">
            <wp:simplePos x="0" y="0"/>
            <wp:positionH relativeFrom="column">
              <wp:posOffset>0</wp:posOffset>
            </wp:positionH>
            <wp:positionV relativeFrom="paragraph">
              <wp:posOffset>0</wp:posOffset>
            </wp:positionV>
            <wp:extent cx="688881" cy="2590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8881" cy="2590800"/>
                    </a:xfrm>
                    <a:prstGeom prst="rect">
                      <a:avLst/>
                    </a:prstGeom>
                    <a:noFill/>
                    <a:ln>
                      <a:noFill/>
                    </a:ln>
                  </pic:spPr>
                </pic:pic>
              </a:graphicData>
            </a:graphic>
          </wp:anchor>
        </w:drawing>
      </w:r>
      <w:r w:rsidRPr="00BD5671">
        <w:rPr>
          <w:rFonts w:cstheme="minorHAnsi"/>
          <w:sz w:val="24"/>
          <w:szCs w:val="24"/>
        </w:rPr>
        <w:t xml:space="preserve"> </w:t>
      </w:r>
      <w:r w:rsidR="000D5E37" w:rsidRPr="00BD5671">
        <w:rPr>
          <w:rFonts w:cstheme="minorHAnsi"/>
          <w:sz w:val="24"/>
          <w:szCs w:val="24"/>
        </w:rPr>
        <w:t>Smith &amp; Hook Cabernet Sauvignon  $21</w:t>
      </w:r>
    </w:p>
    <w:p w14:paraId="70690070" w14:textId="77777777" w:rsidR="00F46736" w:rsidRPr="00BD5671" w:rsidRDefault="00F46736" w:rsidP="00F46736">
      <w:pPr>
        <w:pStyle w:val="NormalWeb"/>
        <w:rPr>
          <w:rFonts w:asciiTheme="minorHAnsi" w:hAnsiTheme="minorHAnsi" w:cstheme="minorHAnsi"/>
        </w:rPr>
      </w:pPr>
      <w:r w:rsidRPr="00BD5671">
        <w:rPr>
          <w:rFonts w:asciiTheme="minorHAnsi" w:hAnsiTheme="minorHAnsi" w:cstheme="minorHAnsi"/>
        </w:rPr>
        <w:t xml:space="preserve">The fruit for this wine comes from four prestigious appellations of the Central Coast: Arroyo </w:t>
      </w:r>
      <w:proofErr w:type="spellStart"/>
      <w:r w:rsidRPr="00BD5671">
        <w:rPr>
          <w:rFonts w:asciiTheme="minorHAnsi" w:hAnsiTheme="minorHAnsi" w:cstheme="minorHAnsi"/>
        </w:rPr>
        <w:t>Seco</w:t>
      </w:r>
      <w:proofErr w:type="spellEnd"/>
      <w:r w:rsidRPr="00BD5671">
        <w:rPr>
          <w:rFonts w:asciiTheme="minorHAnsi" w:hAnsiTheme="minorHAnsi" w:cstheme="minorHAnsi"/>
        </w:rPr>
        <w:t xml:space="preserve"> for structure and backbone; San Antonio Valley for rich plum and currant flavors; Hames Valley for dark skin color and intense blackberry and spice aromas; and Paso Robles for black cherry notes and seductively round and supple tannins. The result is a spirited, layered and luscious Cabernet Sauvignon.</w:t>
      </w:r>
    </w:p>
    <w:p w14:paraId="65277218" w14:textId="130AF717" w:rsidR="00A154D7" w:rsidRPr="00F46736" w:rsidRDefault="00F46736" w:rsidP="00B328B9">
      <w:pPr>
        <w:pStyle w:val="NormalWeb"/>
        <w:rPr>
          <w:rFonts w:asciiTheme="minorHAnsi" w:hAnsiTheme="minorHAnsi" w:cstheme="minorHAnsi"/>
        </w:rPr>
      </w:pPr>
      <w:r w:rsidRPr="00BD5671">
        <w:rPr>
          <w:rFonts w:asciiTheme="minorHAnsi" w:hAnsiTheme="minorHAnsi" w:cstheme="minorHAnsi"/>
        </w:rPr>
        <w:t xml:space="preserve">Fragrant aromas of plum and black cherry with hints of vanilla, cola, cloves and cocoa dust. Right on the heels of all that aromatic intensity are interwoven layers of blackberry, boysenberry, black currant, dark plums and mocha. This wine is full bodied with supple tannins and </w:t>
      </w:r>
      <w:r w:rsidR="00A154D7">
        <w:rPr>
          <w:rFonts w:asciiTheme="minorHAnsi" w:hAnsiTheme="minorHAnsi" w:cstheme="minorHAnsi"/>
        </w:rPr>
        <w:t xml:space="preserve">firm texture with </w:t>
      </w:r>
      <w:r w:rsidRPr="00BD5671">
        <w:rPr>
          <w:rFonts w:asciiTheme="minorHAnsi" w:hAnsiTheme="minorHAnsi" w:cstheme="minorHAnsi"/>
        </w:rPr>
        <w:t xml:space="preserve">a long, generous </w:t>
      </w:r>
      <w:r w:rsidR="00A154D7">
        <w:rPr>
          <w:rFonts w:asciiTheme="minorHAnsi" w:hAnsiTheme="minorHAnsi" w:cstheme="minorHAnsi"/>
        </w:rPr>
        <w:t xml:space="preserve">and robust </w:t>
      </w:r>
      <w:r w:rsidRPr="00BD5671">
        <w:rPr>
          <w:rFonts w:asciiTheme="minorHAnsi" w:hAnsiTheme="minorHAnsi" w:cstheme="minorHAnsi"/>
        </w:rPr>
        <w:t>finish.</w:t>
      </w:r>
      <w:r w:rsidR="00A154D7">
        <w:rPr>
          <w:rFonts w:asciiTheme="minorHAnsi" w:hAnsiTheme="minorHAnsi" w:cstheme="minorHAnsi"/>
        </w:rPr>
        <w:t xml:space="preserve"> Well balanced.</w:t>
      </w:r>
      <w:r w:rsidR="004022E4">
        <w:rPr>
          <w:rFonts w:asciiTheme="minorHAnsi" w:hAnsiTheme="minorHAnsi" w:cstheme="minorHAnsi"/>
        </w:rPr>
        <w:t xml:space="preserve"> </w:t>
      </w:r>
      <w:r w:rsidR="00A154D7">
        <w:rPr>
          <w:rFonts w:cstheme="minorHAnsi"/>
        </w:rPr>
        <w:t xml:space="preserve">Great with </w:t>
      </w:r>
      <w:r w:rsidRPr="00F46736">
        <w:rPr>
          <w:rFonts w:asciiTheme="minorHAnsi" w:hAnsiTheme="minorHAnsi" w:cstheme="minorHAnsi"/>
        </w:rPr>
        <w:t>roasted duck breast, beef tenderloin</w:t>
      </w:r>
      <w:r w:rsidR="00A154D7">
        <w:rPr>
          <w:rFonts w:cstheme="minorHAnsi"/>
        </w:rPr>
        <w:t>, grilled pork</w:t>
      </w:r>
      <w:r w:rsidRPr="00F46736">
        <w:rPr>
          <w:rFonts w:asciiTheme="minorHAnsi" w:hAnsiTheme="minorHAnsi" w:cstheme="minorHAnsi"/>
        </w:rPr>
        <w:t xml:space="preserve"> or short ribs.</w:t>
      </w:r>
      <w:r w:rsidR="00B328B9">
        <w:rPr>
          <w:rFonts w:asciiTheme="minorHAnsi" w:hAnsiTheme="minorHAnsi" w:cstheme="minorHAnsi"/>
        </w:rPr>
        <w:t xml:space="preserve"> </w:t>
      </w:r>
      <w:r w:rsidR="00A154D7">
        <w:rPr>
          <w:rFonts w:cstheme="minorHAnsi"/>
        </w:rPr>
        <w:t>91 Wilfred Wong, 90 Wine Enthusiast</w:t>
      </w:r>
    </w:p>
    <w:p w14:paraId="0D7C0FDA" w14:textId="77777777" w:rsidR="00F46736" w:rsidRPr="00BD5671" w:rsidRDefault="00F46736">
      <w:pPr>
        <w:rPr>
          <w:rFonts w:cstheme="minorHAnsi"/>
          <w:sz w:val="24"/>
          <w:szCs w:val="24"/>
        </w:rPr>
      </w:pPr>
    </w:p>
    <w:p w14:paraId="19B14EBD" w14:textId="660A6657" w:rsidR="000D5E37" w:rsidRPr="00BD5671" w:rsidRDefault="004022E4">
      <w:pPr>
        <w:rPr>
          <w:rFonts w:cstheme="minorHAnsi"/>
          <w:sz w:val="24"/>
          <w:szCs w:val="24"/>
        </w:rPr>
      </w:pPr>
      <w:r>
        <w:rPr>
          <w:noProof/>
        </w:rPr>
        <w:drawing>
          <wp:anchor distT="0" distB="0" distL="114300" distR="114300" simplePos="0" relativeHeight="251679744" behindDoc="0" locked="0" layoutInCell="1" allowOverlap="1" wp14:anchorId="58DB6A2B" wp14:editId="1B739F75">
            <wp:simplePos x="0" y="0"/>
            <wp:positionH relativeFrom="column">
              <wp:posOffset>0</wp:posOffset>
            </wp:positionH>
            <wp:positionV relativeFrom="paragraph">
              <wp:posOffset>2540</wp:posOffset>
            </wp:positionV>
            <wp:extent cx="1028700" cy="1440180"/>
            <wp:effectExtent l="0" t="0" r="0" b="0"/>
            <wp:wrapSquare wrapText="bothSides"/>
            <wp:docPr id="26" name="Picture 26" descr="Image result for guardian chalk lin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guardian chalk line bottle sh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440180"/>
                    </a:xfrm>
                    <a:prstGeom prst="rect">
                      <a:avLst/>
                    </a:prstGeom>
                    <a:noFill/>
                    <a:ln>
                      <a:noFill/>
                    </a:ln>
                  </pic:spPr>
                </pic:pic>
              </a:graphicData>
            </a:graphic>
          </wp:anchor>
        </w:drawing>
      </w:r>
      <w:r w:rsidRPr="00BD5671">
        <w:rPr>
          <w:rFonts w:cstheme="minorHAnsi"/>
          <w:sz w:val="24"/>
          <w:szCs w:val="24"/>
        </w:rPr>
        <w:t xml:space="preserve"> </w:t>
      </w:r>
      <w:r w:rsidR="000D5E37" w:rsidRPr="00BD5671">
        <w:rPr>
          <w:rFonts w:cstheme="minorHAnsi"/>
          <w:sz w:val="24"/>
          <w:szCs w:val="24"/>
        </w:rPr>
        <w:t>Guardian Chalk Line  $25</w:t>
      </w:r>
    </w:p>
    <w:p w14:paraId="16765B7D" w14:textId="7E6825DA" w:rsidR="00F46736" w:rsidRPr="00BD5671" w:rsidRDefault="00F46736">
      <w:pPr>
        <w:rPr>
          <w:rFonts w:cstheme="minorHAnsi"/>
          <w:sz w:val="24"/>
          <w:szCs w:val="24"/>
          <w:shd w:val="clear" w:color="auto" w:fill="FFFFFF"/>
        </w:rPr>
      </w:pPr>
      <w:r w:rsidRPr="00BD5671">
        <w:rPr>
          <w:rFonts w:cstheme="minorHAnsi"/>
          <w:sz w:val="24"/>
          <w:szCs w:val="24"/>
          <w:shd w:val="clear" w:color="auto" w:fill="FFFFFF"/>
        </w:rPr>
        <w:t xml:space="preserve">This </w:t>
      </w:r>
      <w:r w:rsidR="00A154D7">
        <w:rPr>
          <w:rFonts w:cstheme="minorHAnsi"/>
          <w:sz w:val="24"/>
          <w:szCs w:val="24"/>
          <w:shd w:val="clear" w:color="auto" w:fill="FFFFFF"/>
        </w:rPr>
        <w:t>Washington selection is a blend of</w:t>
      </w:r>
      <w:r w:rsidRPr="00BD5671">
        <w:rPr>
          <w:rFonts w:cstheme="minorHAnsi"/>
          <w:sz w:val="24"/>
          <w:szCs w:val="24"/>
          <w:shd w:val="clear" w:color="auto" w:fill="FFFFFF"/>
        </w:rPr>
        <w:t xml:space="preserve"> 42% Cabernet Sauvignon, 28% Syrah, 28% Merlot and 2% Petit Verdot. The aromas pop, with notes of raspberry, huckleberry, green pepper, plum and herb. The fruit flavors are supple, showing a pleasing sense of texture and balance.</w:t>
      </w:r>
      <w:r w:rsidR="004022E4">
        <w:rPr>
          <w:rFonts w:cstheme="minorHAnsi"/>
          <w:sz w:val="24"/>
          <w:szCs w:val="24"/>
          <w:shd w:val="clear" w:color="auto" w:fill="FFFFFF"/>
        </w:rPr>
        <w:t xml:space="preserve"> </w:t>
      </w:r>
      <w:r w:rsidRPr="00BD5671">
        <w:rPr>
          <w:rFonts w:cstheme="minorHAnsi"/>
          <w:sz w:val="24"/>
          <w:szCs w:val="24"/>
          <w:shd w:val="clear" w:color="auto" w:fill="FFFFFF"/>
        </w:rPr>
        <w:t>90 points</w:t>
      </w:r>
      <w:r w:rsidR="00BF2736" w:rsidRPr="00BD5671">
        <w:rPr>
          <w:rFonts w:cstheme="minorHAnsi"/>
          <w:sz w:val="24"/>
          <w:szCs w:val="24"/>
          <w:shd w:val="clear" w:color="auto" w:fill="FFFFFF"/>
        </w:rPr>
        <w:t xml:space="preserve"> Wine Enthusiast</w:t>
      </w:r>
    </w:p>
    <w:p w14:paraId="474B3D6D" w14:textId="77777777" w:rsidR="00BF2736" w:rsidRPr="00BD5671" w:rsidRDefault="00BF2736">
      <w:pPr>
        <w:rPr>
          <w:rFonts w:cstheme="minorHAnsi"/>
          <w:sz w:val="24"/>
          <w:szCs w:val="24"/>
        </w:rPr>
      </w:pPr>
    </w:p>
    <w:p w14:paraId="206588B2" w14:textId="58751F8E" w:rsidR="000D5E37" w:rsidRPr="00BD5671" w:rsidRDefault="004022E4">
      <w:pPr>
        <w:rPr>
          <w:rFonts w:cstheme="minorHAnsi"/>
          <w:sz w:val="24"/>
          <w:szCs w:val="24"/>
        </w:rPr>
      </w:pPr>
      <w:r>
        <w:rPr>
          <w:noProof/>
        </w:rPr>
        <w:drawing>
          <wp:anchor distT="0" distB="0" distL="114300" distR="114300" simplePos="0" relativeHeight="251680768" behindDoc="0" locked="0" layoutInCell="1" allowOverlap="1" wp14:anchorId="55A1CA4E" wp14:editId="17DF11A1">
            <wp:simplePos x="0" y="0"/>
            <wp:positionH relativeFrom="column">
              <wp:posOffset>0</wp:posOffset>
            </wp:positionH>
            <wp:positionV relativeFrom="paragraph">
              <wp:posOffset>-1905</wp:posOffset>
            </wp:positionV>
            <wp:extent cx="1178719" cy="1571625"/>
            <wp:effectExtent l="0" t="0" r="2540" b="0"/>
            <wp:wrapSquare wrapText="bothSides"/>
            <wp:docPr id="27" name="Picture 27"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8719" cy="1571625"/>
                    </a:xfrm>
                    <a:prstGeom prst="rect">
                      <a:avLst/>
                    </a:prstGeom>
                    <a:noFill/>
                    <a:ln>
                      <a:noFill/>
                    </a:ln>
                  </pic:spPr>
                </pic:pic>
              </a:graphicData>
            </a:graphic>
          </wp:anchor>
        </w:drawing>
      </w:r>
      <w:r w:rsidRPr="00BD5671">
        <w:rPr>
          <w:rFonts w:cstheme="minorHAnsi"/>
          <w:sz w:val="24"/>
          <w:szCs w:val="24"/>
        </w:rPr>
        <w:t xml:space="preserve"> </w:t>
      </w:r>
      <w:r w:rsidR="000D5E37" w:rsidRPr="00BD5671">
        <w:rPr>
          <w:rFonts w:cstheme="minorHAnsi"/>
          <w:sz w:val="24"/>
          <w:szCs w:val="24"/>
        </w:rPr>
        <w:t xml:space="preserve">Bel </w:t>
      </w:r>
      <w:proofErr w:type="spellStart"/>
      <w:r w:rsidR="000D5E37" w:rsidRPr="00BD5671">
        <w:rPr>
          <w:rFonts w:cstheme="minorHAnsi"/>
          <w:sz w:val="24"/>
          <w:szCs w:val="24"/>
        </w:rPr>
        <w:t>Avenir</w:t>
      </w:r>
      <w:proofErr w:type="spellEnd"/>
      <w:r w:rsidR="000D5E37" w:rsidRPr="00BD5671">
        <w:rPr>
          <w:rFonts w:cstheme="minorHAnsi"/>
          <w:sz w:val="24"/>
          <w:szCs w:val="24"/>
        </w:rPr>
        <w:t xml:space="preserve"> Saint-Amour La </w:t>
      </w:r>
      <w:proofErr w:type="spellStart"/>
      <w:r w:rsidR="000D5E37" w:rsidRPr="00BD5671">
        <w:rPr>
          <w:rFonts w:cstheme="minorHAnsi"/>
          <w:sz w:val="24"/>
          <w:szCs w:val="24"/>
        </w:rPr>
        <w:t>Gagere</w:t>
      </w:r>
      <w:proofErr w:type="spellEnd"/>
      <w:r w:rsidR="000D5E37" w:rsidRPr="00BD5671">
        <w:rPr>
          <w:rFonts w:cstheme="minorHAnsi"/>
          <w:sz w:val="24"/>
          <w:szCs w:val="24"/>
        </w:rPr>
        <w:t xml:space="preserve">  $22</w:t>
      </w:r>
    </w:p>
    <w:p w14:paraId="0C03DC9A" w14:textId="4246D21F" w:rsidR="00B57015" w:rsidRPr="00BD5671" w:rsidRDefault="00B57015" w:rsidP="00B57015">
      <w:pPr>
        <w:pStyle w:val="NormalWeb"/>
        <w:spacing w:before="0" w:beforeAutospacing="0" w:after="120" w:afterAutospacing="0"/>
        <w:rPr>
          <w:rFonts w:asciiTheme="minorHAnsi" w:hAnsiTheme="minorHAnsi" w:cstheme="minorHAnsi"/>
        </w:rPr>
      </w:pPr>
      <w:r w:rsidRPr="00BD5671">
        <w:rPr>
          <w:rFonts w:asciiTheme="minorHAnsi" w:hAnsiTheme="minorHAnsi" w:cstheme="minorHAnsi"/>
        </w:rPr>
        <w:t>100% Gamay</w:t>
      </w:r>
      <w:r w:rsidR="00A154D7">
        <w:rPr>
          <w:rFonts w:asciiTheme="minorHAnsi" w:hAnsiTheme="minorHAnsi" w:cstheme="minorHAnsi"/>
        </w:rPr>
        <w:t xml:space="preserve"> from the Beaujolais region of </w:t>
      </w:r>
      <w:proofErr w:type="spellStart"/>
      <w:r w:rsidR="00A154D7">
        <w:rPr>
          <w:rFonts w:asciiTheme="minorHAnsi" w:hAnsiTheme="minorHAnsi" w:cstheme="minorHAnsi"/>
        </w:rPr>
        <w:t>france</w:t>
      </w:r>
      <w:proofErr w:type="spellEnd"/>
      <w:r w:rsidR="00A154D7">
        <w:rPr>
          <w:rFonts w:asciiTheme="minorHAnsi" w:hAnsiTheme="minorHAnsi" w:cstheme="minorHAnsi"/>
        </w:rPr>
        <w:t xml:space="preserve">, this wine comes </w:t>
      </w:r>
      <w:r w:rsidRPr="00BD5671">
        <w:rPr>
          <w:rFonts w:asciiTheme="minorHAnsi" w:hAnsiTheme="minorHAnsi" w:cstheme="minorHAnsi"/>
        </w:rPr>
        <w:t xml:space="preserve">from very old vines, 60 years old on average. </w:t>
      </w:r>
      <w:r w:rsidR="00A154D7">
        <w:rPr>
          <w:rFonts w:asciiTheme="minorHAnsi" w:hAnsiTheme="minorHAnsi" w:cstheme="minorHAnsi"/>
        </w:rPr>
        <w:t xml:space="preserve">Showing </w:t>
      </w:r>
      <w:r w:rsidRPr="00BD5671">
        <w:rPr>
          <w:rFonts w:asciiTheme="minorHAnsi" w:hAnsiTheme="minorHAnsi" w:cstheme="minorHAnsi"/>
        </w:rPr>
        <w:t>a magnificent cherry flavor with fine herbs</w:t>
      </w:r>
      <w:r w:rsidR="00A154D7">
        <w:rPr>
          <w:rFonts w:asciiTheme="minorHAnsi" w:hAnsiTheme="minorHAnsi" w:cstheme="minorHAnsi"/>
        </w:rPr>
        <w:t xml:space="preserve">. Medium </w:t>
      </w:r>
      <w:r w:rsidRPr="00BD5671">
        <w:rPr>
          <w:rFonts w:asciiTheme="minorHAnsi" w:hAnsiTheme="minorHAnsi" w:cstheme="minorHAnsi"/>
        </w:rPr>
        <w:t>weight with tremendous charm and softness.</w:t>
      </w:r>
    </w:p>
    <w:p w14:paraId="568DD760" w14:textId="6F051B80" w:rsidR="00B57015" w:rsidRDefault="00B57015">
      <w:pPr>
        <w:rPr>
          <w:rFonts w:cstheme="minorHAnsi"/>
          <w:sz w:val="24"/>
          <w:szCs w:val="24"/>
        </w:rPr>
      </w:pPr>
    </w:p>
    <w:p w14:paraId="7D049C90" w14:textId="4D4C5B68" w:rsidR="004022E4" w:rsidRPr="00BD5671" w:rsidRDefault="004022E4">
      <w:pPr>
        <w:rPr>
          <w:rFonts w:cstheme="minorHAnsi"/>
          <w:sz w:val="24"/>
          <w:szCs w:val="24"/>
        </w:rPr>
      </w:pPr>
    </w:p>
    <w:p w14:paraId="514FB5B7" w14:textId="37663065" w:rsidR="000D5E37" w:rsidRPr="00BD5671" w:rsidRDefault="004022E4">
      <w:pPr>
        <w:rPr>
          <w:rFonts w:cstheme="minorHAnsi"/>
          <w:sz w:val="24"/>
          <w:szCs w:val="24"/>
        </w:rPr>
      </w:pPr>
      <w:r>
        <w:rPr>
          <w:noProof/>
        </w:rPr>
        <w:drawing>
          <wp:anchor distT="0" distB="0" distL="114300" distR="114300" simplePos="0" relativeHeight="251681792" behindDoc="0" locked="0" layoutInCell="1" allowOverlap="1" wp14:anchorId="23A1457C" wp14:editId="58C79876">
            <wp:simplePos x="0" y="0"/>
            <wp:positionH relativeFrom="column">
              <wp:posOffset>0</wp:posOffset>
            </wp:positionH>
            <wp:positionV relativeFrom="paragraph">
              <wp:posOffset>4445</wp:posOffset>
            </wp:positionV>
            <wp:extent cx="549275" cy="1905000"/>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275" cy="1905000"/>
                    </a:xfrm>
                    <a:prstGeom prst="rect">
                      <a:avLst/>
                    </a:prstGeom>
                    <a:noFill/>
                    <a:ln>
                      <a:noFill/>
                    </a:ln>
                  </pic:spPr>
                </pic:pic>
              </a:graphicData>
            </a:graphic>
          </wp:anchor>
        </w:drawing>
      </w:r>
      <w:r w:rsidRPr="00BD5671">
        <w:rPr>
          <w:rFonts w:cstheme="minorHAnsi"/>
          <w:sz w:val="24"/>
          <w:szCs w:val="24"/>
        </w:rPr>
        <w:t xml:space="preserve"> </w:t>
      </w:r>
      <w:r w:rsidR="000D5E37" w:rsidRPr="00BD5671">
        <w:rPr>
          <w:rFonts w:cstheme="minorHAnsi"/>
          <w:sz w:val="24"/>
          <w:szCs w:val="24"/>
        </w:rPr>
        <w:t xml:space="preserve">Rubbia al Colle </w:t>
      </w:r>
      <w:proofErr w:type="spellStart"/>
      <w:r w:rsidR="000D5E37" w:rsidRPr="00BD5671">
        <w:rPr>
          <w:rFonts w:cstheme="minorHAnsi"/>
          <w:sz w:val="24"/>
          <w:szCs w:val="24"/>
        </w:rPr>
        <w:t>Rabuccolo</w:t>
      </w:r>
      <w:proofErr w:type="spellEnd"/>
      <w:r w:rsidR="000D5E37" w:rsidRPr="00BD5671">
        <w:rPr>
          <w:rFonts w:cstheme="minorHAnsi"/>
          <w:sz w:val="24"/>
          <w:szCs w:val="24"/>
        </w:rPr>
        <w:t xml:space="preserve">  $24</w:t>
      </w:r>
    </w:p>
    <w:p w14:paraId="0B45A095" w14:textId="1FE21C3F" w:rsidR="00B57015" w:rsidRPr="00BD5671" w:rsidRDefault="00B57015" w:rsidP="00B57015">
      <w:pPr>
        <w:pStyle w:val="NormalWeb"/>
        <w:spacing w:before="0" w:beforeAutospacing="0" w:after="0" w:afterAutospacing="0"/>
        <w:textAlignment w:val="baseline"/>
        <w:rPr>
          <w:rFonts w:asciiTheme="minorHAnsi" w:hAnsiTheme="minorHAnsi" w:cstheme="minorHAnsi"/>
        </w:rPr>
      </w:pPr>
      <w:r w:rsidRPr="00BD5671">
        <w:rPr>
          <w:rFonts w:asciiTheme="minorHAnsi" w:hAnsiTheme="minorHAnsi" w:cstheme="minorHAnsi"/>
        </w:rPr>
        <w:t xml:space="preserve">As the crow flies, it’s barely more than 7 miles from the deep blue waters of the Mediterranean Ocean to the fertile flatland vineyards of </w:t>
      </w:r>
      <w:proofErr w:type="spellStart"/>
      <w:r w:rsidRPr="00BD5671">
        <w:rPr>
          <w:rFonts w:asciiTheme="minorHAnsi" w:hAnsiTheme="minorHAnsi" w:cstheme="minorHAnsi"/>
        </w:rPr>
        <w:t>Tenuta</w:t>
      </w:r>
      <w:proofErr w:type="spellEnd"/>
      <w:r w:rsidRPr="00BD5671">
        <w:rPr>
          <w:rFonts w:asciiTheme="minorHAnsi" w:hAnsiTheme="minorHAnsi" w:cstheme="minorHAnsi"/>
        </w:rPr>
        <w:t xml:space="preserve"> Rubbia al Colle. This is the western range of romantic Tuscany, where Medieval mountain villages overlook New World wine making techniques. In homage to the rich heritage of the region, the wine takes its name from the term Romans used to designate their most important grape varietal, “</w:t>
      </w:r>
      <w:proofErr w:type="spellStart"/>
      <w:r w:rsidRPr="00BD5671">
        <w:rPr>
          <w:rFonts w:asciiTheme="minorHAnsi" w:hAnsiTheme="minorHAnsi" w:cstheme="minorHAnsi"/>
        </w:rPr>
        <w:t>Rabucculo</w:t>
      </w:r>
      <w:proofErr w:type="spellEnd"/>
      <w:r w:rsidRPr="00BD5671">
        <w:rPr>
          <w:rFonts w:asciiTheme="minorHAnsi" w:hAnsiTheme="minorHAnsi" w:cstheme="minorHAnsi"/>
        </w:rPr>
        <w:t xml:space="preserve">.” In this region, the Bordeaux varietals are dominant – </w:t>
      </w:r>
      <w:proofErr w:type="spellStart"/>
      <w:r w:rsidRPr="00BD5671">
        <w:rPr>
          <w:rFonts w:asciiTheme="minorHAnsi" w:hAnsiTheme="minorHAnsi" w:cstheme="minorHAnsi"/>
        </w:rPr>
        <w:t>Rabuccolo</w:t>
      </w:r>
      <w:proofErr w:type="spellEnd"/>
      <w:r w:rsidRPr="00BD5671">
        <w:rPr>
          <w:rFonts w:asciiTheme="minorHAnsi" w:hAnsiTheme="minorHAnsi" w:cstheme="minorHAnsi"/>
        </w:rPr>
        <w:t xml:space="preserve"> is a testament to that fact. This is a ruby-colored, persistent, ready to drink wine that delivers ripe, fresh fruit, spice and mouthwatering acidity. </w:t>
      </w:r>
      <w:r w:rsidRPr="00BD5671">
        <w:rPr>
          <w:rFonts w:asciiTheme="minorHAnsi" w:hAnsiTheme="minorHAnsi" w:cstheme="minorHAnsi"/>
        </w:rPr>
        <w:lastRenderedPageBreak/>
        <w:t>Green pepper but also red fruits together with nuances of balsamic aromas. Direct, fresh and pleasing.</w:t>
      </w:r>
      <w:r w:rsidR="00EF64DF">
        <w:rPr>
          <w:rFonts w:asciiTheme="minorHAnsi" w:hAnsiTheme="minorHAnsi" w:cstheme="minorHAnsi"/>
        </w:rPr>
        <w:t xml:space="preserve"> </w:t>
      </w:r>
      <w:r w:rsidRPr="00BD5671">
        <w:rPr>
          <w:rFonts w:asciiTheme="minorHAnsi" w:hAnsiTheme="minorHAnsi" w:cstheme="minorHAnsi"/>
        </w:rPr>
        <w:t xml:space="preserve">This red blend is right at home with everything from omelets to roasted vegetables, cheeses and pizzas. It’s </w:t>
      </w:r>
      <w:r w:rsidR="00EF64DF">
        <w:rPr>
          <w:rFonts w:asciiTheme="minorHAnsi" w:hAnsiTheme="minorHAnsi" w:cstheme="minorHAnsi"/>
        </w:rPr>
        <w:t xml:space="preserve">best suited for </w:t>
      </w:r>
      <w:r w:rsidRPr="00BD5671">
        <w:rPr>
          <w:rFonts w:asciiTheme="minorHAnsi" w:hAnsiTheme="minorHAnsi" w:cstheme="minorHAnsi"/>
        </w:rPr>
        <w:t>hearty soups made from barley, spelt, legumes, lentils or beans.</w:t>
      </w:r>
    </w:p>
    <w:p w14:paraId="16EA7508" w14:textId="000BAFC5" w:rsidR="000D5E37" w:rsidRDefault="000D5E37">
      <w:pPr>
        <w:rPr>
          <w:rFonts w:cstheme="minorHAnsi"/>
          <w:sz w:val="24"/>
          <w:szCs w:val="24"/>
        </w:rPr>
      </w:pPr>
    </w:p>
    <w:p w14:paraId="5FBA782B" w14:textId="09F36CEF" w:rsidR="000D5E37" w:rsidRPr="00B328B9" w:rsidRDefault="000D5E37">
      <w:pPr>
        <w:rPr>
          <w:rFonts w:cstheme="minorHAnsi"/>
          <w:b/>
          <w:bCs/>
          <w:sz w:val="28"/>
          <w:szCs w:val="28"/>
        </w:rPr>
      </w:pPr>
      <w:r w:rsidRPr="00B328B9">
        <w:rPr>
          <w:rFonts w:cstheme="minorHAnsi"/>
          <w:b/>
          <w:bCs/>
          <w:sz w:val="28"/>
          <w:szCs w:val="28"/>
        </w:rPr>
        <w:t>White</w:t>
      </w:r>
    </w:p>
    <w:p w14:paraId="7B6E2C81" w14:textId="7569294C" w:rsidR="008C0C8D" w:rsidRPr="00BD5671" w:rsidRDefault="001628EC">
      <w:pPr>
        <w:rPr>
          <w:rFonts w:cstheme="minorHAnsi"/>
          <w:sz w:val="24"/>
          <w:szCs w:val="24"/>
        </w:rPr>
      </w:pPr>
      <w:r>
        <w:rPr>
          <w:noProof/>
        </w:rPr>
        <w:drawing>
          <wp:anchor distT="0" distB="0" distL="114300" distR="114300" simplePos="0" relativeHeight="251682816" behindDoc="0" locked="0" layoutInCell="1" allowOverlap="1" wp14:anchorId="73AF80D8" wp14:editId="5E622CF0">
            <wp:simplePos x="0" y="0"/>
            <wp:positionH relativeFrom="margin">
              <wp:align>left</wp:align>
            </wp:positionH>
            <wp:positionV relativeFrom="paragraph">
              <wp:posOffset>24130</wp:posOffset>
            </wp:positionV>
            <wp:extent cx="534257" cy="2028825"/>
            <wp:effectExtent l="0" t="0" r="0" b="0"/>
            <wp:wrapSquare wrapText="bothSides"/>
            <wp:docPr id="30" name="Picture 30" descr="Vincent Girardin Bourgogne Chardonnay Cuvee Saint-Vincent, Burgundy,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ncent Girardin Bourgogne Chardonnay Cuvee Saint-Vincent, Burgundy, Fr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257" cy="2028825"/>
                    </a:xfrm>
                    <a:prstGeom prst="rect">
                      <a:avLst/>
                    </a:prstGeom>
                    <a:noFill/>
                    <a:ln>
                      <a:noFill/>
                    </a:ln>
                  </pic:spPr>
                </pic:pic>
              </a:graphicData>
            </a:graphic>
          </wp:anchor>
        </w:drawing>
      </w:r>
    </w:p>
    <w:p w14:paraId="4F145D8C" w14:textId="2390646B" w:rsidR="000D5E37" w:rsidRPr="00BD5671" w:rsidRDefault="004022E4">
      <w:pPr>
        <w:rPr>
          <w:rFonts w:cstheme="minorHAnsi"/>
          <w:sz w:val="24"/>
          <w:szCs w:val="24"/>
        </w:rPr>
      </w:pPr>
      <w:r w:rsidRPr="00BD5671">
        <w:rPr>
          <w:rFonts w:cstheme="minorHAnsi"/>
          <w:sz w:val="24"/>
          <w:szCs w:val="24"/>
        </w:rPr>
        <w:t xml:space="preserve"> </w:t>
      </w:r>
      <w:r w:rsidR="000D5E37" w:rsidRPr="00BD5671">
        <w:rPr>
          <w:rFonts w:cstheme="minorHAnsi"/>
          <w:sz w:val="24"/>
          <w:szCs w:val="24"/>
        </w:rPr>
        <w:t xml:space="preserve">Vincent Girardin Bourgogne Blanc </w:t>
      </w:r>
      <w:r w:rsidR="00B57015" w:rsidRPr="00BD5671">
        <w:rPr>
          <w:rFonts w:cstheme="minorHAnsi"/>
          <w:sz w:val="24"/>
          <w:szCs w:val="24"/>
        </w:rPr>
        <w:t>Cuvee</w:t>
      </w:r>
      <w:r w:rsidR="000D5E37" w:rsidRPr="00BD5671">
        <w:rPr>
          <w:rFonts w:cstheme="minorHAnsi"/>
          <w:sz w:val="24"/>
          <w:szCs w:val="24"/>
        </w:rPr>
        <w:t xml:space="preserve">  $30</w:t>
      </w:r>
    </w:p>
    <w:p w14:paraId="009B8D85" w14:textId="6F565E0E" w:rsidR="00B57015" w:rsidRDefault="00EF64DF">
      <w:pPr>
        <w:rPr>
          <w:rFonts w:cstheme="minorHAnsi"/>
          <w:sz w:val="24"/>
          <w:szCs w:val="24"/>
        </w:rPr>
      </w:pPr>
      <w:r>
        <w:rPr>
          <w:rFonts w:cstheme="minorHAnsi"/>
          <w:sz w:val="24"/>
          <w:szCs w:val="24"/>
        </w:rPr>
        <w:t>A</w:t>
      </w:r>
      <w:r w:rsidR="00B57015" w:rsidRPr="00BD5671">
        <w:rPr>
          <w:rFonts w:cstheme="minorHAnsi"/>
          <w:sz w:val="24"/>
          <w:szCs w:val="24"/>
        </w:rPr>
        <w:t xml:space="preserve"> fresh and elegan</w:t>
      </w:r>
      <w:r>
        <w:rPr>
          <w:rFonts w:cstheme="minorHAnsi"/>
          <w:sz w:val="24"/>
          <w:szCs w:val="24"/>
        </w:rPr>
        <w:t>t translation</w:t>
      </w:r>
      <w:r w:rsidR="00B57015" w:rsidRPr="00BD5671">
        <w:rPr>
          <w:rFonts w:cstheme="minorHAnsi"/>
          <w:sz w:val="24"/>
          <w:szCs w:val="24"/>
        </w:rPr>
        <w:t xml:space="preserve"> of a typical Chardonnay from Burgundy. A floral and fruity wine (citrus, peach) combines with mineral notes and a beautiful length. A good pairing </w:t>
      </w:r>
      <w:r>
        <w:rPr>
          <w:rFonts w:cstheme="minorHAnsi"/>
          <w:sz w:val="24"/>
          <w:szCs w:val="24"/>
        </w:rPr>
        <w:t xml:space="preserve">for this </w:t>
      </w:r>
      <w:r w:rsidR="00F50004" w:rsidRPr="00BD5671">
        <w:rPr>
          <w:rFonts w:cstheme="minorHAnsi"/>
          <w:sz w:val="24"/>
          <w:szCs w:val="24"/>
        </w:rPr>
        <w:t xml:space="preserve">wine </w:t>
      </w:r>
      <w:r w:rsidR="00F50004">
        <w:rPr>
          <w:rFonts w:cstheme="minorHAnsi"/>
          <w:sz w:val="24"/>
          <w:szCs w:val="24"/>
        </w:rPr>
        <w:t>would</w:t>
      </w:r>
      <w:r>
        <w:rPr>
          <w:rFonts w:cstheme="minorHAnsi"/>
          <w:sz w:val="24"/>
          <w:szCs w:val="24"/>
        </w:rPr>
        <w:t xml:space="preserve"> be </w:t>
      </w:r>
      <w:r w:rsidR="00B57015" w:rsidRPr="00BD5671">
        <w:rPr>
          <w:rFonts w:cstheme="minorHAnsi"/>
          <w:sz w:val="24"/>
          <w:szCs w:val="24"/>
        </w:rPr>
        <w:t>seafood, grilled fish, white meat and cheese.</w:t>
      </w:r>
    </w:p>
    <w:p w14:paraId="46C506C5" w14:textId="0FA19E58" w:rsidR="00EF64DF" w:rsidRDefault="00EF64DF">
      <w:pPr>
        <w:rPr>
          <w:rFonts w:cstheme="minorHAnsi"/>
          <w:sz w:val="24"/>
          <w:szCs w:val="24"/>
        </w:rPr>
      </w:pPr>
    </w:p>
    <w:p w14:paraId="64948C17" w14:textId="31CF3383" w:rsidR="00BC19CF" w:rsidRDefault="00BC19CF">
      <w:pPr>
        <w:rPr>
          <w:rFonts w:cstheme="minorHAnsi"/>
          <w:sz w:val="24"/>
          <w:szCs w:val="24"/>
        </w:rPr>
      </w:pPr>
      <w:bookmarkStart w:id="1" w:name="_GoBack"/>
      <w:bookmarkEnd w:id="1"/>
    </w:p>
    <w:p w14:paraId="74F7E44E" w14:textId="77777777" w:rsidR="00BC19CF" w:rsidRPr="00BD5671" w:rsidRDefault="00BC19CF">
      <w:pPr>
        <w:rPr>
          <w:rFonts w:cstheme="minorHAnsi"/>
          <w:sz w:val="24"/>
          <w:szCs w:val="24"/>
        </w:rPr>
      </w:pPr>
    </w:p>
    <w:p w14:paraId="3688058B" w14:textId="20D18081" w:rsidR="000D5E37" w:rsidRPr="00BD5671" w:rsidRDefault="008C0C8D">
      <w:pPr>
        <w:rPr>
          <w:rFonts w:cstheme="minorHAnsi"/>
          <w:sz w:val="24"/>
          <w:szCs w:val="24"/>
        </w:rPr>
      </w:pPr>
      <w:r>
        <w:rPr>
          <w:noProof/>
        </w:rPr>
        <w:drawing>
          <wp:anchor distT="0" distB="0" distL="114300" distR="114300" simplePos="0" relativeHeight="251683840" behindDoc="0" locked="0" layoutInCell="1" allowOverlap="1" wp14:anchorId="6F648BAC" wp14:editId="2A0F1F11">
            <wp:simplePos x="0" y="0"/>
            <wp:positionH relativeFrom="column">
              <wp:posOffset>0</wp:posOffset>
            </wp:positionH>
            <wp:positionV relativeFrom="paragraph">
              <wp:posOffset>3810</wp:posOffset>
            </wp:positionV>
            <wp:extent cx="552450" cy="1578429"/>
            <wp:effectExtent l="0" t="0" r="0" b="3175"/>
            <wp:wrapSquare wrapText="bothSides"/>
            <wp:docPr id="31" name="Picture 31" descr="Florent Rouve Arbois Savagnin, Jur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orent Rouve Arbois Savagnin, Jura, Fra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 cy="1578429"/>
                    </a:xfrm>
                    <a:prstGeom prst="rect">
                      <a:avLst/>
                    </a:prstGeom>
                    <a:noFill/>
                    <a:ln>
                      <a:noFill/>
                    </a:ln>
                  </pic:spPr>
                </pic:pic>
              </a:graphicData>
            </a:graphic>
          </wp:anchor>
        </w:drawing>
      </w:r>
      <w:r w:rsidRPr="00BD5671">
        <w:rPr>
          <w:rFonts w:cstheme="minorHAnsi"/>
          <w:sz w:val="24"/>
          <w:szCs w:val="24"/>
        </w:rPr>
        <w:t xml:space="preserve"> </w:t>
      </w:r>
      <w:r w:rsidR="000D5E37" w:rsidRPr="00BD5671">
        <w:rPr>
          <w:rFonts w:cstheme="minorHAnsi"/>
          <w:sz w:val="24"/>
          <w:szCs w:val="24"/>
        </w:rPr>
        <w:t xml:space="preserve">Florent </w:t>
      </w:r>
      <w:proofErr w:type="spellStart"/>
      <w:r w:rsidR="000D5E37" w:rsidRPr="00BD5671">
        <w:rPr>
          <w:rFonts w:cstheme="minorHAnsi"/>
          <w:sz w:val="24"/>
          <w:szCs w:val="24"/>
        </w:rPr>
        <w:t>Rouve</w:t>
      </w:r>
      <w:proofErr w:type="spellEnd"/>
      <w:r w:rsidR="000D5E37" w:rsidRPr="00BD5671">
        <w:rPr>
          <w:rFonts w:cstheme="minorHAnsi"/>
          <w:sz w:val="24"/>
          <w:szCs w:val="24"/>
        </w:rPr>
        <w:t xml:space="preserve"> </w:t>
      </w:r>
      <w:proofErr w:type="spellStart"/>
      <w:r w:rsidR="000D5E37" w:rsidRPr="00BD5671">
        <w:rPr>
          <w:rFonts w:cstheme="minorHAnsi"/>
          <w:sz w:val="24"/>
          <w:szCs w:val="24"/>
        </w:rPr>
        <w:t>Arbois</w:t>
      </w:r>
      <w:proofErr w:type="spellEnd"/>
      <w:r w:rsidR="000D5E37" w:rsidRPr="00BD5671">
        <w:rPr>
          <w:rFonts w:cstheme="minorHAnsi"/>
          <w:sz w:val="24"/>
          <w:szCs w:val="24"/>
        </w:rPr>
        <w:t xml:space="preserve"> </w:t>
      </w:r>
      <w:proofErr w:type="spellStart"/>
      <w:r w:rsidR="000D5E37" w:rsidRPr="00BD5671">
        <w:rPr>
          <w:rFonts w:cstheme="minorHAnsi"/>
          <w:sz w:val="24"/>
          <w:szCs w:val="24"/>
        </w:rPr>
        <w:t>Savagnin</w:t>
      </w:r>
      <w:proofErr w:type="spellEnd"/>
      <w:r w:rsidR="000D5E37" w:rsidRPr="00BD5671">
        <w:rPr>
          <w:rFonts w:cstheme="minorHAnsi"/>
          <w:sz w:val="24"/>
          <w:szCs w:val="24"/>
        </w:rPr>
        <w:t xml:space="preserve">  $30</w:t>
      </w:r>
    </w:p>
    <w:p w14:paraId="39BE9205" w14:textId="64FE7B9F" w:rsidR="006E4DE5" w:rsidRPr="00BD5671" w:rsidRDefault="00B57015">
      <w:pPr>
        <w:rPr>
          <w:rFonts w:cstheme="minorHAnsi"/>
          <w:sz w:val="24"/>
          <w:szCs w:val="24"/>
        </w:rPr>
      </w:pPr>
      <w:r w:rsidRPr="00BD5671">
        <w:rPr>
          <w:rFonts w:cstheme="minorHAnsi"/>
          <w:sz w:val="24"/>
          <w:szCs w:val="24"/>
        </w:rPr>
        <w:t xml:space="preserve">Emerging superstar Florent </w:t>
      </w:r>
      <w:proofErr w:type="spellStart"/>
      <w:r w:rsidRPr="00BD5671">
        <w:rPr>
          <w:rFonts w:cstheme="minorHAnsi"/>
          <w:sz w:val="24"/>
          <w:szCs w:val="24"/>
        </w:rPr>
        <w:t>Rouve</w:t>
      </w:r>
      <w:proofErr w:type="spellEnd"/>
      <w:r w:rsidRPr="00BD5671">
        <w:rPr>
          <w:rFonts w:cstheme="minorHAnsi"/>
          <w:sz w:val="24"/>
          <w:szCs w:val="24"/>
        </w:rPr>
        <w:t xml:space="preserve"> was partners with famed Burgundian </w:t>
      </w:r>
      <w:proofErr w:type="spellStart"/>
      <w:r w:rsidRPr="00BD5671">
        <w:rPr>
          <w:rFonts w:cstheme="minorHAnsi"/>
          <w:sz w:val="24"/>
          <w:szCs w:val="24"/>
        </w:rPr>
        <w:t>negociant</w:t>
      </w:r>
      <w:proofErr w:type="spellEnd"/>
      <w:r w:rsidRPr="00BD5671">
        <w:rPr>
          <w:rFonts w:cstheme="minorHAnsi"/>
          <w:sz w:val="24"/>
          <w:szCs w:val="24"/>
        </w:rPr>
        <w:t xml:space="preserve"> Jean </w:t>
      </w:r>
      <w:proofErr w:type="spellStart"/>
      <w:r w:rsidRPr="00BD5671">
        <w:rPr>
          <w:rFonts w:cstheme="minorHAnsi"/>
          <w:sz w:val="24"/>
          <w:szCs w:val="24"/>
        </w:rPr>
        <w:t>Rijkaert</w:t>
      </w:r>
      <w:proofErr w:type="spellEnd"/>
      <w:r w:rsidRPr="00BD5671">
        <w:rPr>
          <w:rFonts w:cstheme="minorHAnsi"/>
          <w:sz w:val="24"/>
          <w:szCs w:val="24"/>
        </w:rPr>
        <w:t xml:space="preserve"> until 2013 when he took the reins alone. Producing in two of France’s hottest winemaking regions, the </w:t>
      </w:r>
      <w:proofErr w:type="spellStart"/>
      <w:r w:rsidRPr="00BD5671">
        <w:rPr>
          <w:rFonts w:cstheme="minorHAnsi"/>
          <w:sz w:val="24"/>
          <w:szCs w:val="24"/>
        </w:rPr>
        <w:t>Maçonnais</w:t>
      </w:r>
      <w:proofErr w:type="spellEnd"/>
      <w:r w:rsidRPr="00BD5671">
        <w:rPr>
          <w:rFonts w:cstheme="minorHAnsi"/>
          <w:sz w:val="24"/>
          <w:szCs w:val="24"/>
        </w:rPr>
        <w:t xml:space="preserve"> and Jura, </w:t>
      </w:r>
      <w:proofErr w:type="spellStart"/>
      <w:r w:rsidRPr="00BD5671">
        <w:rPr>
          <w:rFonts w:cstheme="minorHAnsi"/>
          <w:sz w:val="24"/>
          <w:szCs w:val="24"/>
        </w:rPr>
        <w:t>Rouve’s</w:t>
      </w:r>
      <w:proofErr w:type="spellEnd"/>
      <w:r w:rsidRPr="00BD5671">
        <w:rPr>
          <w:rFonts w:cstheme="minorHAnsi"/>
          <w:sz w:val="24"/>
          <w:szCs w:val="24"/>
        </w:rPr>
        <w:t xml:space="preserve"> oenological approach emphasizes freshness, integrity, balance and terroir and offers superb alliance of tradition and a modern, minimalist style. 100% </w:t>
      </w:r>
      <w:proofErr w:type="spellStart"/>
      <w:r w:rsidRPr="00BD5671">
        <w:rPr>
          <w:rFonts w:cstheme="minorHAnsi"/>
          <w:sz w:val="24"/>
          <w:szCs w:val="24"/>
        </w:rPr>
        <w:t>Savagnin</w:t>
      </w:r>
      <w:proofErr w:type="spellEnd"/>
      <w:r w:rsidRPr="00BD5671">
        <w:rPr>
          <w:rFonts w:cstheme="minorHAnsi"/>
          <w:sz w:val="24"/>
          <w:szCs w:val="24"/>
        </w:rPr>
        <w:t xml:space="preserve">, also known as </w:t>
      </w:r>
      <w:proofErr w:type="spellStart"/>
      <w:r w:rsidRPr="00BD5671">
        <w:rPr>
          <w:rFonts w:cstheme="minorHAnsi"/>
          <w:sz w:val="24"/>
          <w:szCs w:val="24"/>
        </w:rPr>
        <w:t>Traminer</w:t>
      </w:r>
      <w:proofErr w:type="spellEnd"/>
      <w:r w:rsidRPr="00BD5671">
        <w:rPr>
          <w:rFonts w:cstheme="minorHAnsi"/>
          <w:sz w:val="24"/>
          <w:szCs w:val="24"/>
        </w:rPr>
        <w:t>, the signature grape of the Jura region. Made with native yeasts, 100% hand harvested.</w:t>
      </w:r>
      <w:r w:rsidR="006E4DE5" w:rsidRPr="00BD5671">
        <w:rPr>
          <w:rFonts w:cstheme="minorHAnsi"/>
          <w:sz w:val="24"/>
          <w:szCs w:val="24"/>
        </w:rPr>
        <w:t xml:space="preserve"> Dry white with good acidity. Typical citrus and floral character with a hint </w:t>
      </w:r>
      <w:r w:rsidR="00B328B9">
        <w:rPr>
          <w:rFonts w:cstheme="minorHAnsi"/>
          <w:sz w:val="24"/>
          <w:szCs w:val="24"/>
        </w:rPr>
        <w:br/>
        <w:t xml:space="preserve">                   </w:t>
      </w:r>
      <w:r w:rsidR="006E4DE5" w:rsidRPr="00BD5671">
        <w:rPr>
          <w:rFonts w:cstheme="minorHAnsi"/>
          <w:sz w:val="24"/>
          <w:szCs w:val="24"/>
        </w:rPr>
        <w:t>of tropical flavors.</w:t>
      </w:r>
    </w:p>
    <w:p w14:paraId="565DB5B0" w14:textId="6B2EAB48" w:rsidR="000D5E37" w:rsidRPr="00BD5671" w:rsidRDefault="008C0C8D">
      <w:pPr>
        <w:rPr>
          <w:rFonts w:cstheme="minorHAnsi"/>
          <w:sz w:val="24"/>
          <w:szCs w:val="24"/>
        </w:rPr>
      </w:pPr>
      <w:r>
        <w:rPr>
          <w:noProof/>
        </w:rPr>
        <w:drawing>
          <wp:anchor distT="0" distB="0" distL="114300" distR="114300" simplePos="0" relativeHeight="251684864" behindDoc="0" locked="0" layoutInCell="1" allowOverlap="1" wp14:anchorId="4F05944D" wp14:editId="2BB53F23">
            <wp:simplePos x="0" y="0"/>
            <wp:positionH relativeFrom="column">
              <wp:posOffset>0</wp:posOffset>
            </wp:positionH>
            <wp:positionV relativeFrom="paragraph">
              <wp:posOffset>-3810</wp:posOffset>
            </wp:positionV>
            <wp:extent cx="1331574" cy="1990725"/>
            <wp:effectExtent l="0" t="0" r="2540" b="0"/>
            <wp:wrapSquare wrapText="bothSides"/>
            <wp:docPr id="32" name="Picture 32" descr="Mother of Inventio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other of Invention 20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1574" cy="1990725"/>
                    </a:xfrm>
                    <a:prstGeom prst="rect">
                      <a:avLst/>
                    </a:prstGeom>
                    <a:noFill/>
                    <a:ln>
                      <a:noFill/>
                    </a:ln>
                  </pic:spPr>
                </pic:pic>
              </a:graphicData>
            </a:graphic>
          </wp:anchor>
        </w:drawing>
      </w:r>
      <w:r w:rsidRPr="00BD5671">
        <w:rPr>
          <w:rFonts w:cstheme="minorHAnsi"/>
          <w:sz w:val="24"/>
          <w:szCs w:val="24"/>
        </w:rPr>
        <w:t xml:space="preserve"> </w:t>
      </w:r>
      <w:proofErr w:type="spellStart"/>
      <w:r w:rsidR="006E4DE5" w:rsidRPr="00BD5671">
        <w:rPr>
          <w:rFonts w:cstheme="minorHAnsi"/>
          <w:sz w:val="24"/>
          <w:szCs w:val="24"/>
        </w:rPr>
        <w:t>Kivelstadt</w:t>
      </w:r>
      <w:proofErr w:type="spellEnd"/>
      <w:r w:rsidR="006E4DE5" w:rsidRPr="00BD5671">
        <w:rPr>
          <w:rFonts w:cstheme="minorHAnsi"/>
          <w:sz w:val="24"/>
          <w:szCs w:val="24"/>
        </w:rPr>
        <w:t xml:space="preserve"> Cellars </w:t>
      </w:r>
      <w:r w:rsidR="000D5E37" w:rsidRPr="00BD5671">
        <w:rPr>
          <w:rFonts w:cstheme="minorHAnsi"/>
          <w:sz w:val="24"/>
          <w:szCs w:val="24"/>
        </w:rPr>
        <w:t>Mother of Invention Rhone Blend  $25</w:t>
      </w:r>
    </w:p>
    <w:p w14:paraId="0DA5B47E" w14:textId="39BF58AE" w:rsidR="006E4DE5" w:rsidRDefault="006E4DE5" w:rsidP="008C0C8D">
      <w:pPr>
        <w:ind w:left="2160"/>
        <w:rPr>
          <w:rFonts w:cstheme="minorHAnsi"/>
          <w:sz w:val="24"/>
          <w:szCs w:val="24"/>
        </w:rPr>
      </w:pPr>
      <w:r w:rsidRPr="00BD5671">
        <w:rPr>
          <w:rFonts w:cstheme="minorHAnsi"/>
          <w:sz w:val="24"/>
          <w:szCs w:val="24"/>
        </w:rPr>
        <w:t xml:space="preserve">The Mother of Invention is a white blend influenced by the Southern Rhone. Produced from the most interesting and expressive grapes on the planet (Marsanne and Roussanne). It is fermented and aged entirely in barrel to bring out the beauty and weight of the grapes. This wine retains its freshness while having the intense aroma and flavor that we love from Rhone whites. </w:t>
      </w:r>
      <w:r w:rsidR="00F50004">
        <w:rPr>
          <w:rFonts w:cstheme="minorHAnsi"/>
          <w:sz w:val="24"/>
          <w:szCs w:val="24"/>
        </w:rPr>
        <w:t xml:space="preserve">Creamy and luxurious texture. Light-bodied. Butter and almond aromas with marzipan and vanilla flavors. Rich mouthfeel with just enough crispness to give it good balance. </w:t>
      </w:r>
      <w:r w:rsidRPr="00BD5671">
        <w:rPr>
          <w:rFonts w:cstheme="minorHAnsi"/>
          <w:sz w:val="24"/>
          <w:szCs w:val="24"/>
        </w:rPr>
        <w:t>Varieties: Marsanne (50%) Roussanne (50%)</w:t>
      </w:r>
      <w:r w:rsidR="008C0C8D">
        <w:rPr>
          <w:rFonts w:cstheme="minorHAnsi"/>
          <w:sz w:val="24"/>
          <w:szCs w:val="24"/>
        </w:rPr>
        <w:t xml:space="preserve">. </w:t>
      </w:r>
      <w:r w:rsidRPr="00BD5671">
        <w:rPr>
          <w:rFonts w:cstheme="minorHAnsi"/>
          <w:sz w:val="24"/>
          <w:szCs w:val="24"/>
        </w:rPr>
        <w:t xml:space="preserve">Production: 330 Cases </w:t>
      </w:r>
      <w:r w:rsidR="008C0C8D">
        <w:rPr>
          <w:rFonts w:cstheme="minorHAnsi"/>
          <w:sz w:val="24"/>
          <w:szCs w:val="24"/>
        </w:rPr>
        <w:br/>
        <w:t xml:space="preserve">  </w:t>
      </w:r>
      <w:r w:rsidRPr="00BD5671">
        <w:rPr>
          <w:rFonts w:cstheme="minorHAnsi"/>
          <w:sz w:val="24"/>
          <w:szCs w:val="24"/>
        </w:rPr>
        <w:t>91 Wine Enthusiast</w:t>
      </w:r>
    </w:p>
    <w:p w14:paraId="3EFE2F3F" w14:textId="7CB9CB1F" w:rsidR="000D5E37" w:rsidRDefault="001628EC">
      <w:pPr>
        <w:rPr>
          <w:rFonts w:cstheme="minorHAnsi"/>
          <w:sz w:val="24"/>
          <w:szCs w:val="24"/>
        </w:rPr>
      </w:pPr>
      <w:r>
        <w:rPr>
          <w:noProof/>
        </w:rPr>
        <w:lastRenderedPageBreak/>
        <w:drawing>
          <wp:anchor distT="0" distB="0" distL="114300" distR="114300" simplePos="0" relativeHeight="251686912" behindDoc="0" locked="0" layoutInCell="1" allowOverlap="1" wp14:anchorId="4F149F52" wp14:editId="715376C5">
            <wp:simplePos x="0" y="0"/>
            <wp:positionH relativeFrom="margin">
              <wp:align>left</wp:align>
            </wp:positionH>
            <wp:positionV relativeFrom="paragraph">
              <wp:posOffset>10160</wp:posOffset>
            </wp:positionV>
            <wp:extent cx="476250" cy="1587500"/>
            <wp:effectExtent l="0" t="0" r="0" b="0"/>
            <wp:wrapSquare wrapText="bothSides"/>
            <wp:docPr id="34" name="Picture 34" descr="2018 Sauvigno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8 Sauvignon Blan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1587500"/>
                    </a:xfrm>
                    <a:prstGeom prst="rect">
                      <a:avLst/>
                    </a:prstGeom>
                    <a:noFill/>
                    <a:ln>
                      <a:noFill/>
                    </a:ln>
                  </pic:spPr>
                </pic:pic>
              </a:graphicData>
            </a:graphic>
          </wp:anchor>
        </w:drawing>
      </w:r>
      <w:r w:rsidR="008C0C8D" w:rsidRPr="00BD5671">
        <w:rPr>
          <w:rFonts w:cstheme="minorHAnsi"/>
          <w:sz w:val="24"/>
          <w:szCs w:val="24"/>
        </w:rPr>
        <w:t xml:space="preserve"> </w:t>
      </w:r>
      <w:r w:rsidR="000D5E37" w:rsidRPr="00BD5671">
        <w:rPr>
          <w:rFonts w:cstheme="minorHAnsi"/>
          <w:sz w:val="24"/>
          <w:szCs w:val="24"/>
        </w:rPr>
        <w:t>Dunham Sauvignon Blanc  $21</w:t>
      </w:r>
    </w:p>
    <w:p w14:paraId="34455367" w14:textId="24DD6C46" w:rsidR="006E4DE5" w:rsidRDefault="00F50004">
      <w:pPr>
        <w:rPr>
          <w:rFonts w:cstheme="minorHAnsi"/>
          <w:sz w:val="24"/>
          <w:szCs w:val="24"/>
        </w:rPr>
      </w:pPr>
      <w:r>
        <w:rPr>
          <w:rFonts w:cstheme="minorHAnsi"/>
          <w:sz w:val="24"/>
          <w:szCs w:val="24"/>
        </w:rPr>
        <w:t xml:space="preserve">This is Dunham’s inaugural vintage of Sauvignon Blanc. </w:t>
      </w:r>
      <w:r w:rsidR="006E4DE5" w:rsidRPr="00BD5671">
        <w:rPr>
          <w:rFonts w:cstheme="minorHAnsi"/>
          <w:sz w:val="24"/>
          <w:szCs w:val="24"/>
        </w:rPr>
        <w:t>This food-friendly Sauvignon Blanc leads with aromatics of fresh cut pineapple, Asian pear and green apple. Refreshing flavors of zesty key lime, toasted coconut and fresh baked pie crust are highlighted by a bright acidity adding crispness to the long, clean finish.</w:t>
      </w:r>
    </w:p>
    <w:p w14:paraId="5D8F711A" w14:textId="62F2CAB6" w:rsidR="008C0C8D" w:rsidRDefault="008C0C8D">
      <w:pPr>
        <w:rPr>
          <w:rFonts w:cstheme="minorHAnsi"/>
          <w:sz w:val="24"/>
          <w:szCs w:val="24"/>
        </w:rPr>
      </w:pPr>
    </w:p>
    <w:p w14:paraId="175780E9" w14:textId="77777777" w:rsidR="008C0C8D" w:rsidRPr="00BD5671" w:rsidRDefault="008C0C8D">
      <w:pPr>
        <w:rPr>
          <w:rFonts w:cstheme="minorHAnsi"/>
          <w:sz w:val="24"/>
          <w:szCs w:val="24"/>
        </w:rPr>
      </w:pPr>
    </w:p>
    <w:p w14:paraId="30728C29" w14:textId="2A005383" w:rsidR="006E4DE5" w:rsidRDefault="006E4DE5">
      <w:pPr>
        <w:rPr>
          <w:rFonts w:cstheme="minorHAnsi"/>
          <w:sz w:val="24"/>
          <w:szCs w:val="24"/>
        </w:rPr>
      </w:pPr>
    </w:p>
    <w:p w14:paraId="69908A73" w14:textId="77777777" w:rsidR="001628EC" w:rsidRPr="00BD5671" w:rsidRDefault="001628EC">
      <w:pPr>
        <w:rPr>
          <w:rFonts w:cstheme="minorHAnsi"/>
          <w:sz w:val="24"/>
          <w:szCs w:val="24"/>
        </w:rPr>
      </w:pPr>
    </w:p>
    <w:p w14:paraId="75A2CAA8" w14:textId="0BA978EE" w:rsidR="000D5E37" w:rsidRPr="00BD5671" w:rsidRDefault="009710B2">
      <w:pPr>
        <w:rPr>
          <w:rFonts w:cstheme="minorHAnsi"/>
          <w:sz w:val="24"/>
          <w:szCs w:val="24"/>
        </w:rPr>
      </w:pPr>
      <w:r>
        <w:rPr>
          <w:noProof/>
        </w:rPr>
        <w:drawing>
          <wp:anchor distT="0" distB="0" distL="114300" distR="114300" simplePos="0" relativeHeight="251663360" behindDoc="0" locked="0" layoutInCell="1" allowOverlap="1" wp14:anchorId="1EFE3907" wp14:editId="7585BD62">
            <wp:simplePos x="0" y="0"/>
            <wp:positionH relativeFrom="margin">
              <wp:align>left</wp:align>
            </wp:positionH>
            <wp:positionV relativeFrom="paragraph">
              <wp:posOffset>94615</wp:posOffset>
            </wp:positionV>
            <wp:extent cx="1666875" cy="1233488"/>
            <wp:effectExtent l="0" t="0" r="0" b="5080"/>
            <wp:wrapSquare wrapText="bothSides"/>
            <wp:docPr id="50" name="Picture 50" descr="https://www.skurnik.com/wp-content/uploads/2016/07/chenin-blanc-swartland-kloof-street-3-35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kurnik.com/wp-content/uploads/2016/07/chenin-blanc-swartland-kloof-street-3-350x25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233488"/>
                    </a:xfrm>
                    <a:prstGeom prst="rect">
                      <a:avLst/>
                    </a:prstGeom>
                    <a:noFill/>
                    <a:ln>
                      <a:noFill/>
                    </a:ln>
                  </pic:spPr>
                </pic:pic>
              </a:graphicData>
            </a:graphic>
          </wp:anchor>
        </w:drawing>
      </w:r>
      <w:r w:rsidR="000D5E37" w:rsidRPr="00BD5671">
        <w:rPr>
          <w:rFonts w:cstheme="minorHAnsi"/>
          <w:sz w:val="24"/>
          <w:szCs w:val="24"/>
        </w:rPr>
        <w:t>Kloof Street Chenin Blanc  $21</w:t>
      </w:r>
    </w:p>
    <w:p w14:paraId="2604CC35" w14:textId="6FFE2B48" w:rsidR="00F50004" w:rsidRPr="00BD5671" w:rsidRDefault="00F50004" w:rsidP="009710B2">
      <w:pPr>
        <w:textAlignment w:val="baseline"/>
        <w:rPr>
          <w:rFonts w:cstheme="minorHAnsi"/>
          <w:sz w:val="24"/>
          <w:szCs w:val="24"/>
        </w:rPr>
      </w:pPr>
      <w:r>
        <w:rPr>
          <w:rFonts w:cstheme="minorHAnsi"/>
          <w:sz w:val="24"/>
          <w:szCs w:val="24"/>
        </w:rPr>
        <w:t>This South African selection is p</w:t>
      </w:r>
      <w:r w:rsidR="006E4DE5" w:rsidRPr="00BD5671">
        <w:rPr>
          <w:rFonts w:cstheme="minorHAnsi"/>
          <w:sz w:val="24"/>
          <w:szCs w:val="24"/>
        </w:rPr>
        <w:t>ale straw in color</w:t>
      </w:r>
      <w:r>
        <w:rPr>
          <w:rFonts w:cstheme="minorHAnsi"/>
          <w:sz w:val="24"/>
          <w:szCs w:val="24"/>
        </w:rPr>
        <w:t xml:space="preserve"> with scents </w:t>
      </w:r>
      <w:r w:rsidR="006E4DE5" w:rsidRPr="00BD5671">
        <w:rPr>
          <w:rFonts w:cstheme="minorHAnsi"/>
          <w:sz w:val="24"/>
          <w:szCs w:val="24"/>
        </w:rPr>
        <w:t xml:space="preserve">of sun ripened pears and wet granite. The palate has a vibrant acidity balanced by a soft, round texture and some pithy character. </w:t>
      </w:r>
      <w:r>
        <w:rPr>
          <w:rFonts w:cstheme="minorHAnsi"/>
          <w:sz w:val="24"/>
          <w:szCs w:val="24"/>
        </w:rPr>
        <w:t xml:space="preserve">Pear and apple fruit flavors. </w:t>
      </w:r>
      <w:r w:rsidR="006E4DE5" w:rsidRPr="00BD5671">
        <w:rPr>
          <w:rFonts w:cstheme="minorHAnsi"/>
          <w:sz w:val="24"/>
          <w:szCs w:val="24"/>
        </w:rPr>
        <w:t xml:space="preserve">The wine has a </w:t>
      </w:r>
      <w:r>
        <w:rPr>
          <w:rFonts w:cstheme="minorHAnsi"/>
          <w:sz w:val="24"/>
          <w:szCs w:val="24"/>
        </w:rPr>
        <w:t xml:space="preserve">savory, dry </w:t>
      </w:r>
      <w:r w:rsidR="006E4DE5" w:rsidRPr="00BD5671">
        <w:rPr>
          <w:rFonts w:cstheme="minorHAnsi"/>
          <w:sz w:val="24"/>
          <w:szCs w:val="24"/>
        </w:rPr>
        <w:t>finish.</w:t>
      </w:r>
      <w:r>
        <w:rPr>
          <w:rFonts w:cstheme="minorHAnsi"/>
          <w:sz w:val="24"/>
          <w:szCs w:val="24"/>
        </w:rPr>
        <w:t xml:space="preserve"> Grapes come from two old vineyards in </w:t>
      </w:r>
      <w:proofErr w:type="spellStart"/>
      <w:r>
        <w:rPr>
          <w:rFonts w:cstheme="minorHAnsi"/>
          <w:sz w:val="24"/>
          <w:szCs w:val="24"/>
        </w:rPr>
        <w:t>P</w:t>
      </w:r>
      <w:r w:rsidR="006E4DE5" w:rsidRPr="00BD5671">
        <w:rPr>
          <w:rFonts w:cstheme="minorHAnsi"/>
          <w:sz w:val="24"/>
          <w:szCs w:val="24"/>
        </w:rPr>
        <w:t>aardeberg</w:t>
      </w:r>
      <w:proofErr w:type="spellEnd"/>
      <w:r w:rsidR="006E4DE5" w:rsidRPr="00BD5671">
        <w:rPr>
          <w:rFonts w:cstheme="minorHAnsi"/>
          <w:sz w:val="24"/>
          <w:szCs w:val="24"/>
        </w:rPr>
        <w:t>. Fermented with natural yeasts and very lightly wooded</w:t>
      </w:r>
      <w:r>
        <w:rPr>
          <w:rFonts w:cstheme="minorHAnsi"/>
          <w:sz w:val="24"/>
          <w:szCs w:val="24"/>
        </w:rPr>
        <w:t>.</w:t>
      </w:r>
      <w:r w:rsidR="009710B2">
        <w:rPr>
          <w:rFonts w:cstheme="minorHAnsi"/>
          <w:sz w:val="24"/>
          <w:szCs w:val="24"/>
        </w:rPr>
        <w:t xml:space="preserve"> </w:t>
      </w:r>
      <w:r>
        <w:rPr>
          <w:rFonts w:cstheme="minorHAnsi"/>
          <w:sz w:val="24"/>
          <w:szCs w:val="24"/>
        </w:rPr>
        <w:t>90 Tim Atkin</w:t>
      </w:r>
    </w:p>
    <w:p w14:paraId="4B300EB0" w14:textId="64926D25" w:rsidR="006E4DE5" w:rsidRPr="00BD5671" w:rsidRDefault="006E4DE5">
      <w:pPr>
        <w:rPr>
          <w:rFonts w:cstheme="minorHAnsi"/>
          <w:sz w:val="24"/>
          <w:szCs w:val="24"/>
        </w:rPr>
      </w:pPr>
    </w:p>
    <w:p w14:paraId="765CA078" w14:textId="04A20352" w:rsidR="000D5E37" w:rsidRPr="00BD5671" w:rsidRDefault="008C0C8D">
      <w:pPr>
        <w:rPr>
          <w:rFonts w:cstheme="minorHAnsi"/>
          <w:sz w:val="24"/>
          <w:szCs w:val="24"/>
        </w:rPr>
      </w:pPr>
      <w:r>
        <w:rPr>
          <w:noProof/>
        </w:rPr>
        <w:drawing>
          <wp:anchor distT="0" distB="0" distL="114300" distR="114300" simplePos="0" relativeHeight="251685888" behindDoc="0" locked="0" layoutInCell="1" allowOverlap="1" wp14:anchorId="544CAD9E" wp14:editId="229D837A">
            <wp:simplePos x="0" y="0"/>
            <wp:positionH relativeFrom="column">
              <wp:posOffset>0</wp:posOffset>
            </wp:positionH>
            <wp:positionV relativeFrom="paragraph">
              <wp:posOffset>-1905</wp:posOffset>
            </wp:positionV>
            <wp:extent cx="1104900" cy="1651844"/>
            <wp:effectExtent l="0" t="0" r="0" b="5715"/>
            <wp:wrapSquare wrapText="bothSides"/>
            <wp:docPr id="33" name="Picture 33" descr="The Family Secre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Family Secret 20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651844"/>
                    </a:xfrm>
                    <a:prstGeom prst="rect">
                      <a:avLst/>
                    </a:prstGeom>
                    <a:noFill/>
                    <a:ln>
                      <a:noFill/>
                    </a:ln>
                  </pic:spPr>
                </pic:pic>
              </a:graphicData>
            </a:graphic>
          </wp:anchor>
        </w:drawing>
      </w:r>
      <w:r w:rsidRPr="00BD5671">
        <w:rPr>
          <w:rFonts w:cstheme="minorHAnsi"/>
          <w:sz w:val="24"/>
          <w:szCs w:val="24"/>
        </w:rPr>
        <w:t xml:space="preserve"> </w:t>
      </w:r>
      <w:proofErr w:type="spellStart"/>
      <w:r w:rsidR="000D5E37" w:rsidRPr="00BD5671">
        <w:rPr>
          <w:rFonts w:cstheme="minorHAnsi"/>
          <w:sz w:val="24"/>
          <w:szCs w:val="24"/>
        </w:rPr>
        <w:t>Kivelstadt</w:t>
      </w:r>
      <w:proofErr w:type="spellEnd"/>
      <w:r w:rsidR="000D5E37" w:rsidRPr="00BD5671">
        <w:rPr>
          <w:rFonts w:cstheme="minorHAnsi"/>
          <w:sz w:val="24"/>
          <w:szCs w:val="24"/>
        </w:rPr>
        <w:t xml:space="preserve"> </w:t>
      </w:r>
      <w:r w:rsidR="006E4DE5" w:rsidRPr="00BD5671">
        <w:rPr>
          <w:rFonts w:cstheme="minorHAnsi"/>
          <w:sz w:val="24"/>
          <w:szCs w:val="24"/>
        </w:rPr>
        <w:t xml:space="preserve">Family Secret </w:t>
      </w:r>
      <w:r w:rsidR="000D5E37" w:rsidRPr="00BD5671">
        <w:rPr>
          <w:rFonts w:cstheme="minorHAnsi"/>
          <w:sz w:val="24"/>
          <w:szCs w:val="24"/>
        </w:rPr>
        <w:t>Sauvignon Blanc</w:t>
      </w:r>
      <w:r w:rsidR="006E4DE5" w:rsidRPr="00BD5671">
        <w:rPr>
          <w:rFonts w:cstheme="minorHAnsi"/>
          <w:sz w:val="24"/>
          <w:szCs w:val="24"/>
        </w:rPr>
        <w:t xml:space="preserve">  $20</w:t>
      </w:r>
    </w:p>
    <w:p w14:paraId="56F13047" w14:textId="2E979D22" w:rsidR="006E4DE5" w:rsidRPr="00BD5671" w:rsidRDefault="006E4DE5">
      <w:pPr>
        <w:rPr>
          <w:rFonts w:cstheme="minorHAnsi"/>
          <w:sz w:val="24"/>
          <w:szCs w:val="24"/>
          <w:shd w:val="clear" w:color="auto" w:fill="FFFFFF"/>
        </w:rPr>
      </w:pPr>
      <w:r w:rsidRPr="00BD5671">
        <w:rPr>
          <w:rFonts w:cstheme="minorHAnsi"/>
          <w:sz w:val="24"/>
          <w:szCs w:val="24"/>
        </w:rPr>
        <w:t>This wine</w:t>
      </w:r>
      <w:r w:rsidR="00F50004">
        <w:rPr>
          <w:rFonts w:cstheme="minorHAnsi"/>
          <w:sz w:val="24"/>
          <w:szCs w:val="24"/>
        </w:rPr>
        <w:t>, from Sonoma</w:t>
      </w:r>
      <w:r w:rsidR="00330A48">
        <w:rPr>
          <w:rFonts w:cstheme="minorHAnsi"/>
          <w:sz w:val="24"/>
          <w:szCs w:val="24"/>
        </w:rPr>
        <w:t xml:space="preserve"> California,</w:t>
      </w:r>
      <w:r w:rsidRPr="00BD5671">
        <w:rPr>
          <w:rFonts w:cstheme="minorHAnsi"/>
          <w:sz w:val="24"/>
          <w:szCs w:val="24"/>
        </w:rPr>
        <w:t xml:space="preserve"> is a composite of two styles of Sauvignon Blanc. The 50% in barrels bring texture and depth</w:t>
      </w:r>
      <w:r w:rsidR="00330A48">
        <w:rPr>
          <w:rFonts w:cstheme="minorHAnsi"/>
          <w:sz w:val="24"/>
          <w:szCs w:val="24"/>
        </w:rPr>
        <w:t xml:space="preserve">. This is </w:t>
      </w:r>
      <w:r w:rsidRPr="00BD5671">
        <w:rPr>
          <w:rFonts w:cstheme="minorHAnsi"/>
          <w:sz w:val="24"/>
          <w:szCs w:val="24"/>
        </w:rPr>
        <w:t>balanced by a racy zing from the stainless tank</w:t>
      </w:r>
      <w:r w:rsidR="00330A48">
        <w:rPr>
          <w:rFonts w:cstheme="minorHAnsi"/>
          <w:sz w:val="24"/>
          <w:szCs w:val="24"/>
        </w:rPr>
        <w:t xml:space="preserve"> fermented juice</w:t>
      </w:r>
      <w:r w:rsidRPr="00BD5671">
        <w:rPr>
          <w:rFonts w:cstheme="minorHAnsi"/>
          <w:sz w:val="24"/>
          <w:szCs w:val="24"/>
        </w:rPr>
        <w:t>.</w:t>
      </w:r>
      <w:r w:rsidR="00330A48">
        <w:rPr>
          <w:rFonts w:cstheme="minorHAnsi"/>
          <w:sz w:val="24"/>
          <w:szCs w:val="24"/>
        </w:rPr>
        <w:t xml:space="preserve"> Then the blend is </w:t>
      </w:r>
      <w:r w:rsidRPr="00BD5671">
        <w:rPr>
          <w:rFonts w:cstheme="minorHAnsi"/>
          <w:sz w:val="24"/>
          <w:szCs w:val="24"/>
          <w:shd w:val="clear" w:color="auto" w:fill="FFFFFF"/>
        </w:rPr>
        <w:t>aged in barrel for six months</w:t>
      </w:r>
      <w:r w:rsidR="00330A48">
        <w:rPr>
          <w:rFonts w:cstheme="minorHAnsi"/>
          <w:sz w:val="24"/>
          <w:szCs w:val="24"/>
          <w:shd w:val="clear" w:color="auto" w:fill="FFFFFF"/>
        </w:rPr>
        <w:t>. I</w:t>
      </w:r>
      <w:r w:rsidRPr="00BD5671">
        <w:rPr>
          <w:rFonts w:cstheme="minorHAnsi"/>
          <w:sz w:val="24"/>
          <w:szCs w:val="24"/>
          <w:shd w:val="clear" w:color="auto" w:fill="FFFFFF"/>
        </w:rPr>
        <w:t>t shows a moderate midpalate of structure of supportive oak. In taste, it's a tart tangy expression of green apple, lemon and grapefruit pith, the acidity up front and persistently fresh and forgiving.</w:t>
      </w:r>
      <w:r w:rsidR="008C0C8D">
        <w:rPr>
          <w:rFonts w:cstheme="minorHAnsi"/>
          <w:sz w:val="24"/>
          <w:szCs w:val="24"/>
          <w:shd w:val="clear" w:color="auto" w:fill="FFFFFF"/>
        </w:rPr>
        <w:t xml:space="preserve"> </w:t>
      </w:r>
      <w:r w:rsidRPr="00BD5671">
        <w:rPr>
          <w:rFonts w:cstheme="minorHAnsi"/>
          <w:sz w:val="24"/>
          <w:szCs w:val="24"/>
          <w:shd w:val="clear" w:color="auto" w:fill="FFFFFF"/>
        </w:rPr>
        <w:t>90 Wine Enthusiast</w:t>
      </w:r>
    </w:p>
    <w:p w14:paraId="3DDE45A5" w14:textId="56D75D43" w:rsidR="006E4DE5" w:rsidRDefault="006E4DE5">
      <w:pPr>
        <w:rPr>
          <w:rFonts w:cstheme="minorHAnsi"/>
          <w:sz w:val="24"/>
          <w:szCs w:val="24"/>
          <w:shd w:val="clear" w:color="auto" w:fill="FFFFFF"/>
        </w:rPr>
      </w:pPr>
    </w:p>
    <w:p w14:paraId="411DB48D" w14:textId="73848BCA" w:rsidR="008C0C8D" w:rsidRDefault="008C0C8D">
      <w:pPr>
        <w:rPr>
          <w:rFonts w:cstheme="minorHAnsi"/>
          <w:sz w:val="24"/>
          <w:szCs w:val="24"/>
          <w:shd w:val="clear" w:color="auto" w:fill="FFFFFF"/>
        </w:rPr>
      </w:pPr>
    </w:p>
    <w:p w14:paraId="558D675D" w14:textId="3EF3B66D" w:rsidR="000D5E37" w:rsidRPr="00BD5671" w:rsidRDefault="001628EC">
      <w:pPr>
        <w:rPr>
          <w:rFonts w:cstheme="minorHAnsi"/>
          <w:sz w:val="24"/>
          <w:szCs w:val="24"/>
        </w:rPr>
      </w:pPr>
      <w:r>
        <w:rPr>
          <w:noProof/>
        </w:rPr>
        <w:lastRenderedPageBreak/>
        <w:drawing>
          <wp:anchor distT="0" distB="0" distL="114300" distR="114300" simplePos="0" relativeHeight="251687936" behindDoc="0" locked="0" layoutInCell="1" allowOverlap="1" wp14:anchorId="21504A06" wp14:editId="7F5CDFFC">
            <wp:simplePos x="0" y="0"/>
            <wp:positionH relativeFrom="margin">
              <wp:align>left</wp:align>
            </wp:positionH>
            <wp:positionV relativeFrom="paragraph">
              <wp:posOffset>8890</wp:posOffset>
            </wp:positionV>
            <wp:extent cx="438150" cy="1905000"/>
            <wp:effectExtent l="0" t="0" r="0" b="0"/>
            <wp:wrapSquare wrapText="bothSides"/>
            <wp:docPr id="36" name="Picture 36" descr="Monchhof Estate Riesling, Mosel,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nchhof Estate Riesling, Mosel, German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1905000"/>
                    </a:xfrm>
                    <a:prstGeom prst="rect">
                      <a:avLst/>
                    </a:prstGeom>
                    <a:noFill/>
                    <a:ln>
                      <a:noFill/>
                    </a:ln>
                  </pic:spPr>
                </pic:pic>
              </a:graphicData>
            </a:graphic>
          </wp:anchor>
        </w:drawing>
      </w:r>
      <w:r w:rsidR="008C0C8D" w:rsidRPr="00BD5671">
        <w:rPr>
          <w:rFonts w:cstheme="minorHAnsi"/>
          <w:sz w:val="24"/>
          <w:szCs w:val="24"/>
        </w:rPr>
        <w:t xml:space="preserve"> </w:t>
      </w:r>
      <w:proofErr w:type="spellStart"/>
      <w:r w:rsidR="000D5E37" w:rsidRPr="00BD5671">
        <w:rPr>
          <w:rFonts w:cstheme="minorHAnsi"/>
          <w:sz w:val="24"/>
          <w:szCs w:val="24"/>
        </w:rPr>
        <w:t>Monchhof</w:t>
      </w:r>
      <w:proofErr w:type="spellEnd"/>
      <w:r w:rsidR="000D5E37" w:rsidRPr="00BD5671">
        <w:rPr>
          <w:rFonts w:cstheme="minorHAnsi"/>
          <w:sz w:val="24"/>
          <w:szCs w:val="24"/>
        </w:rPr>
        <w:t xml:space="preserve"> 2016 </w:t>
      </w:r>
      <w:proofErr w:type="spellStart"/>
      <w:r w:rsidR="000D5E37" w:rsidRPr="00BD5671">
        <w:rPr>
          <w:rFonts w:cstheme="minorHAnsi"/>
          <w:sz w:val="24"/>
          <w:szCs w:val="24"/>
        </w:rPr>
        <w:t>Urzig</w:t>
      </w:r>
      <w:proofErr w:type="spellEnd"/>
      <w:r w:rsidR="000D5E37" w:rsidRPr="00BD5671">
        <w:rPr>
          <w:rFonts w:cstheme="minorHAnsi"/>
          <w:sz w:val="24"/>
          <w:szCs w:val="24"/>
        </w:rPr>
        <w:t xml:space="preserve"> </w:t>
      </w:r>
      <w:proofErr w:type="spellStart"/>
      <w:r w:rsidR="000D5E37" w:rsidRPr="00BD5671">
        <w:rPr>
          <w:rFonts w:cstheme="minorHAnsi"/>
          <w:sz w:val="24"/>
          <w:szCs w:val="24"/>
        </w:rPr>
        <w:t>W</w:t>
      </w:r>
      <w:r w:rsidR="006E4DE5" w:rsidRPr="00BD5671">
        <w:rPr>
          <w:rFonts w:cstheme="minorHAnsi"/>
          <w:sz w:val="24"/>
          <w:szCs w:val="24"/>
        </w:rPr>
        <w:t>ϋ</w:t>
      </w:r>
      <w:r w:rsidR="000D5E37" w:rsidRPr="00BD5671">
        <w:rPr>
          <w:rFonts w:cstheme="minorHAnsi"/>
          <w:sz w:val="24"/>
          <w:szCs w:val="24"/>
        </w:rPr>
        <w:t>rzgarten</w:t>
      </w:r>
      <w:proofErr w:type="spellEnd"/>
      <w:r w:rsidR="000D5E37" w:rsidRPr="00BD5671">
        <w:rPr>
          <w:rFonts w:cstheme="minorHAnsi"/>
          <w:sz w:val="24"/>
          <w:szCs w:val="24"/>
        </w:rPr>
        <w:t xml:space="preserve"> </w:t>
      </w:r>
      <w:proofErr w:type="spellStart"/>
      <w:r w:rsidR="006E4DE5" w:rsidRPr="00BD5671">
        <w:rPr>
          <w:rFonts w:cstheme="minorHAnsi"/>
          <w:sz w:val="24"/>
          <w:szCs w:val="24"/>
        </w:rPr>
        <w:t>Spätlese</w:t>
      </w:r>
      <w:proofErr w:type="spellEnd"/>
      <w:r w:rsidR="006E4DE5" w:rsidRPr="00BD5671">
        <w:rPr>
          <w:rFonts w:cstheme="minorHAnsi"/>
          <w:sz w:val="24"/>
          <w:szCs w:val="24"/>
        </w:rPr>
        <w:t xml:space="preserve"> </w:t>
      </w:r>
      <w:r w:rsidR="000D5E37" w:rsidRPr="00BD5671">
        <w:rPr>
          <w:rFonts w:cstheme="minorHAnsi"/>
          <w:sz w:val="24"/>
          <w:szCs w:val="24"/>
        </w:rPr>
        <w:t>Riesling  $30</w:t>
      </w:r>
    </w:p>
    <w:p w14:paraId="19E7C6C1" w14:textId="2C608F12" w:rsidR="00BD5671" w:rsidRPr="00BD5671" w:rsidRDefault="00BD5671">
      <w:pPr>
        <w:rPr>
          <w:rFonts w:cstheme="minorHAnsi"/>
          <w:sz w:val="24"/>
          <w:szCs w:val="24"/>
          <w:shd w:val="clear" w:color="auto" w:fill="FFFFFF"/>
        </w:rPr>
      </w:pPr>
      <w:r w:rsidRPr="00BD5671">
        <w:rPr>
          <w:rFonts w:cstheme="minorHAnsi"/>
          <w:sz w:val="24"/>
          <w:szCs w:val="24"/>
          <w:shd w:val="clear" w:color="auto" w:fill="FFFFFF"/>
        </w:rPr>
        <w:t>Mint tinged kiwi and honeydew melon on the nose anticipate the juicy, cooling, invigoratingly seedy impression on a polished, buoyant palate. This finishes with infectious juiciness and admirable clarity, its invigoration reinforced by noticeable dissolved CO2</w:t>
      </w:r>
      <w:r w:rsidR="00330A48">
        <w:rPr>
          <w:rFonts w:cstheme="minorHAnsi"/>
          <w:sz w:val="24"/>
          <w:szCs w:val="24"/>
          <w:shd w:val="clear" w:color="auto" w:fill="FFFFFF"/>
        </w:rPr>
        <w:t xml:space="preserve"> giving it a light spritz.</w:t>
      </w:r>
      <w:r w:rsidRPr="00BD5671">
        <w:rPr>
          <w:rFonts w:cstheme="minorHAnsi"/>
          <w:sz w:val="24"/>
          <w:szCs w:val="24"/>
          <w:shd w:val="clear" w:color="auto" w:fill="FFFFFF"/>
        </w:rPr>
        <w:t xml:space="preserve"> </w:t>
      </w:r>
      <w:r w:rsidR="00330A48">
        <w:rPr>
          <w:rFonts w:cstheme="minorHAnsi"/>
          <w:sz w:val="24"/>
          <w:szCs w:val="24"/>
          <w:shd w:val="clear" w:color="auto" w:fill="FFFFFF"/>
        </w:rPr>
        <w:t>H</w:t>
      </w:r>
      <w:r w:rsidRPr="00BD5671">
        <w:rPr>
          <w:rFonts w:cstheme="minorHAnsi"/>
          <w:sz w:val="24"/>
          <w:szCs w:val="24"/>
          <w:shd w:val="clear" w:color="auto" w:fill="FFFFFF"/>
        </w:rPr>
        <w:t xml:space="preserve">igh residual sugar </w:t>
      </w:r>
      <w:r w:rsidR="00330A48">
        <w:rPr>
          <w:rFonts w:cstheme="minorHAnsi"/>
          <w:sz w:val="24"/>
          <w:szCs w:val="24"/>
          <w:shd w:val="clear" w:color="auto" w:fill="FFFFFF"/>
        </w:rPr>
        <w:t xml:space="preserve">which is </w:t>
      </w:r>
      <w:r w:rsidRPr="00BD5671">
        <w:rPr>
          <w:rFonts w:cstheme="minorHAnsi"/>
          <w:sz w:val="24"/>
          <w:szCs w:val="24"/>
          <w:shd w:val="clear" w:color="auto" w:fill="FFFFFF"/>
        </w:rPr>
        <w:t xml:space="preserve">nicely checked by </w:t>
      </w:r>
      <w:r w:rsidR="00330A48">
        <w:rPr>
          <w:rFonts w:cstheme="minorHAnsi"/>
          <w:sz w:val="24"/>
          <w:szCs w:val="24"/>
          <w:shd w:val="clear" w:color="auto" w:fill="FFFFFF"/>
        </w:rPr>
        <w:t>strong</w:t>
      </w:r>
      <w:r w:rsidRPr="00BD5671">
        <w:rPr>
          <w:rFonts w:cstheme="minorHAnsi"/>
          <w:sz w:val="24"/>
          <w:szCs w:val="24"/>
          <w:shd w:val="clear" w:color="auto" w:fill="FFFFFF"/>
        </w:rPr>
        <w:t xml:space="preserve"> and efficaciously bright acidity. </w:t>
      </w:r>
    </w:p>
    <w:p w14:paraId="359587EB" w14:textId="334FDD41" w:rsidR="006E4DE5" w:rsidRPr="00BD5671" w:rsidRDefault="006E4DE5">
      <w:pPr>
        <w:rPr>
          <w:rFonts w:cstheme="minorHAnsi"/>
          <w:sz w:val="24"/>
          <w:szCs w:val="24"/>
          <w:shd w:val="clear" w:color="auto" w:fill="FFFFFF"/>
        </w:rPr>
      </w:pPr>
      <w:r w:rsidRPr="00BD5671">
        <w:rPr>
          <w:rFonts w:cstheme="minorHAnsi"/>
          <w:sz w:val="24"/>
          <w:szCs w:val="24"/>
          <w:shd w:val="clear" w:color="auto" w:fill="FFFFFF"/>
        </w:rPr>
        <w:t xml:space="preserve">Dusty mineral, salt and spice accent white peach and grapefruit in this light-footed </w:t>
      </w:r>
      <w:proofErr w:type="spellStart"/>
      <w:r w:rsidRPr="00BD5671">
        <w:rPr>
          <w:rFonts w:cstheme="minorHAnsi"/>
          <w:sz w:val="24"/>
          <w:szCs w:val="24"/>
          <w:shd w:val="clear" w:color="auto" w:fill="FFFFFF"/>
        </w:rPr>
        <w:t>spätlese</w:t>
      </w:r>
      <w:proofErr w:type="spellEnd"/>
      <w:r w:rsidRPr="00BD5671">
        <w:rPr>
          <w:rFonts w:cstheme="minorHAnsi"/>
          <w:sz w:val="24"/>
          <w:szCs w:val="24"/>
          <w:shd w:val="clear" w:color="auto" w:fill="FFFFFF"/>
        </w:rPr>
        <w:t>. Honeyed yet spine tingling with acidity, it finishes on a refreshingly green melon-rind note. Delicious now but should improve through 2026 and likely further.</w:t>
      </w:r>
    </w:p>
    <w:p w14:paraId="36B45956" w14:textId="346638B0" w:rsidR="00BD5671" w:rsidRDefault="006E4DE5">
      <w:pPr>
        <w:rPr>
          <w:rFonts w:cstheme="minorHAnsi"/>
          <w:sz w:val="24"/>
          <w:szCs w:val="24"/>
          <w:shd w:val="clear" w:color="auto" w:fill="FFFFFF"/>
        </w:rPr>
      </w:pPr>
      <w:r w:rsidRPr="00BD5671">
        <w:rPr>
          <w:rFonts w:cstheme="minorHAnsi"/>
          <w:sz w:val="24"/>
          <w:szCs w:val="24"/>
          <w:shd w:val="clear" w:color="auto" w:fill="FFFFFF"/>
        </w:rPr>
        <w:t xml:space="preserve">92 Wine </w:t>
      </w:r>
      <w:r w:rsidR="00BD5671" w:rsidRPr="00BD5671">
        <w:rPr>
          <w:rFonts w:cstheme="minorHAnsi"/>
          <w:sz w:val="24"/>
          <w:szCs w:val="24"/>
          <w:shd w:val="clear" w:color="auto" w:fill="FFFFFF"/>
        </w:rPr>
        <w:t>Enthusiast, 2019 Top 100 Wines Wine Spectator</w:t>
      </w:r>
    </w:p>
    <w:p w14:paraId="5099924D" w14:textId="2E8E7010" w:rsidR="00330A48" w:rsidRDefault="00330A48">
      <w:pPr>
        <w:rPr>
          <w:rFonts w:cstheme="minorHAnsi"/>
          <w:sz w:val="24"/>
          <w:szCs w:val="24"/>
          <w:shd w:val="clear" w:color="auto" w:fill="FFFFFF"/>
        </w:rPr>
      </w:pPr>
    </w:p>
    <w:p w14:paraId="247B7AC8" w14:textId="77777777" w:rsidR="001628EC" w:rsidRDefault="001628EC">
      <w:pPr>
        <w:rPr>
          <w:rFonts w:cstheme="minorHAnsi"/>
          <w:b/>
          <w:bCs/>
          <w:sz w:val="28"/>
          <w:szCs w:val="28"/>
          <w:u w:val="single"/>
          <w:shd w:val="clear" w:color="auto" w:fill="FFFFFF"/>
        </w:rPr>
      </w:pPr>
    </w:p>
    <w:p w14:paraId="26554B0A" w14:textId="77777777" w:rsidR="001628EC" w:rsidRDefault="001628EC">
      <w:pPr>
        <w:rPr>
          <w:rFonts w:cstheme="minorHAnsi"/>
          <w:b/>
          <w:bCs/>
          <w:sz w:val="28"/>
          <w:szCs w:val="28"/>
          <w:u w:val="single"/>
          <w:shd w:val="clear" w:color="auto" w:fill="FFFFFF"/>
        </w:rPr>
      </w:pPr>
    </w:p>
    <w:p w14:paraId="12A95C42" w14:textId="77777777" w:rsidR="001628EC" w:rsidRDefault="001628EC">
      <w:pPr>
        <w:rPr>
          <w:rFonts w:cstheme="minorHAnsi"/>
          <w:b/>
          <w:bCs/>
          <w:sz w:val="28"/>
          <w:szCs w:val="28"/>
          <w:u w:val="single"/>
          <w:shd w:val="clear" w:color="auto" w:fill="FFFFFF"/>
        </w:rPr>
      </w:pPr>
    </w:p>
    <w:p w14:paraId="296DD25B" w14:textId="312C7C4D" w:rsidR="00330A48" w:rsidRPr="00B328B9" w:rsidRDefault="00330A48">
      <w:pPr>
        <w:rPr>
          <w:rFonts w:cstheme="minorHAnsi"/>
          <w:b/>
          <w:bCs/>
          <w:sz w:val="28"/>
          <w:szCs w:val="28"/>
          <w:u w:val="single"/>
          <w:shd w:val="clear" w:color="auto" w:fill="FFFFFF"/>
        </w:rPr>
      </w:pPr>
      <w:bookmarkStart w:id="2" w:name="TierIV"/>
      <w:r w:rsidRPr="00B328B9">
        <w:rPr>
          <w:rFonts w:cstheme="minorHAnsi"/>
          <w:b/>
          <w:bCs/>
          <w:sz w:val="28"/>
          <w:szCs w:val="28"/>
          <w:u w:val="single"/>
          <w:shd w:val="clear" w:color="auto" w:fill="FFFFFF"/>
        </w:rPr>
        <w:t>Tier IV</w:t>
      </w:r>
    </w:p>
    <w:bookmarkEnd w:id="2"/>
    <w:p w14:paraId="1C4503D9" w14:textId="10D0002F" w:rsidR="00330A48" w:rsidRPr="00B328B9" w:rsidRDefault="00330A48">
      <w:pPr>
        <w:rPr>
          <w:rFonts w:cstheme="minorHAnsi"/>
          <w:b/>
          <w:bCs/>
          <w:sz w:val="28"/>
          <w:szCs w:val="28"/>
          <w:shd w:val="clear" w:color="auto" w:fill="FFFFFF"/>
        </w:rPr>
      </w:pPr>
      <w:r w:rsidRPr="00B328B9">
        <w:rPr>
          <w:rFonts w:cstheme="minorHAnsi"/>
          <w:b/>
          <w:bCs/>
          <w:sz w:val="28"/>
          <w:szCs w:val="28"/>
          <w:shd w:val="clear" w:color="auto" w:fill="FFFFFF"/>
        </w:rPr>
        <w:t>Red</w:t>
      </w:r>
    </w:p>
    <w:p w14:paraId="16A3C380" w14:textId="466C3496" w:rsidR="00330A48" w:rsidRPr="00086731" w:rsidRDefault="008C0C8D">
      <w:pPr>
        <w:rPr>
          <w:rFonts w:cstheme="minorHAnsi"/>
          <w:sz w:val="24"/>
          <w:szCs w:val="24"/>
          <w:shd w:val="clear" w:color="auto" w:fill="FFFFFF"/>
        </w:rPr>
      </w:pPr>
      <w:r>
        <w:rPr>
          <w:noProof/>
        </w:rPr>
        <w:drawing>
          <wp:anchor distT="0" distB="0" distL="114300" distR="114300" simplePos="0" relativeHeight="251688960" behindDoc="0" locked="0" layoutInCell="1" allowOverlap="1" wp14:anchorId="404136D7" wp14:editId="1A03201C">
            <wp:simplePos x="0" y="0"/>
            <wp:positionH relativeFrom="column">
              <wp:posOffset>0</wp:posOffset>
            </wp:positionH>
            <wp:positionV relativeFrom="paragraph">
              <wp:posOffset>3175</wp:posOffset>
            </wp:positionV>
            <wp:extent cx="1476375" cy="1845469"/>
            <wp:effectExtent l="0" t="0" r="0" b="2540"/>
            <wp:wrapSquare wrapText="bothSides"/>
            <wp:docPr id="37" name="Picture 37" descr="Xavier Vignon Chateauneuf du Pape Cuvee Anonyme 2015  - First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avier Vignon Chateauneuf du Pape Cuvee Anonyme 2015  - First Bott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6375" cy="1845469"/>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330A48" w:rsidRPr="00086731">
        <w:rPr>
          <w:rFonts w:cstheme="minorHAnsi"/>
          <w:sz w:val="24"/>
          <w:szCs w:val="24"/>
          <w:shd w:val="clear" w:color="auto" w:fill="FFFFFF"/>
        </w:rPr>
        <w:t xml:space="preserve">Xavier </w:t>
      </w:r>
      <w:proofErr w:type="spellStart"/>
      <w:r w:rsidR="00330A48" w:rsidRPr="00086731">
        <w:rPr>
          <w:rFonts w:cstheme="minorHAnsi"/>
          <w:sz w:val="24"/>
          <w:szCs w:val="24"/>
          <w:shd w:val="clear" w:color="auto" w:fill="FFFFFF"/>
        </w:rPr>
        <w:t>Chateauneuf</w:t>
      </w:r>
      <w:proofErr w:type="spellEnd"/>
      <w:r w:rsidR="00330A48" w:rsidRPr="00086731">
        <w:rPr>
          <w:rFonts w:cstheme="minorHAnsi"/>
          <w:sz w:val="24"/>
          <w:szCs w:val="24"/>
          <w:shd w:val="clear" w:color="auto" w:fill="FFFFFF"/>
        </w:rPr>
        <w:t>-du-Pape  $40</w:t>
      </w:r>
    </w:p>
    <w:p w14:paraId="6D41BD25" w14:textId="30D78D32" w:rsidR="004115D4" w:rsidRPr="00086731" w:rsidRDefault="00086731">
      <w:pPr>
        <w:rPr>
          <w:rFonts w:cstheme="minorHAnsi"/>
          <w:sz w:val="24"/>
          <w:szCs w:val="24"/>
          <w:shd w:val="clear" w:color="auto" w:fill="FFFFFF"/>
        </w:rPr>
      </w:pPr>
      <w:r>
        <w:rPr>
          <w:rFonts w:cstheme="minorHAnsi"/>
          <w:sz w:val="24"/>
          <w:szCs w:val="24"/>
          <w:shd w:val="clear" w:color="auto" w:fill="FFFFFF"/>
        </w:rPr>
        <w:t xml:space="preserve">Classic Rhone flavors of </w:t>
      </w:r>
      <w:r w:rsidR="004115D4" w:rsidRPr="00086731">
        <w:rPr>
          <w:rFonts w:cstheme="minorHAnsi"/>
          <w:sz w:val="24"/>
          <w:szCs w:val="24"/>
          <w:shd w:val="clear" w:color="auto" w:fill="FFFFFF"/>
        </w:rPr>
        <w:t xml:space="preserve">black pepper, spice, dark cherry, juicy kirsch, mint and herbs are right out in front. </w:t>
      </w:r>
      <w:proofErr w:type="spellStart"/>
      <w:r w:rsidR="004115D4" w:rsidRPr="00086731">
        <w:rPr>
          <w:rFonts w:cstheme="minorHAnsi"/>
          <w:sz w:val="24"/>
          <w:szCs w:val="24"/>
          <w:shd w:val="clear" w:color="auto" w:fill="FFFFFF"/>
        </w:rPr>
        <w:t>Plushly</w:t>
      </w:r>
      <w:proofErr w:type="spellEnd"/>
      <w:r w:rsidR="004115D4" w:rsidRPr="00086731">
        <w:rPr>
          <w:rFonts w:cstheme="minorHAnsi"/>
          <w:sz w:val="24"/>
          <w:szCs w:val="24"/>
          <w:shd w:val="clear" w:color="auto" w:fill="FFFFFF"/>
        </w:rPr>
        <w:t xml:space="preserve"> textured, this is a really nice wine that's fun to drink on the young side. </w:t>
      </w:r>
      <w:r>
        <w:rPr>
          <w:rFonts w:cstheme="minorHAnsi"/>
          <w:sz w:val="24"/>
          <w:szCs w:val="24"/>
          <w:shd w:val="clear" w:color="auto" w:fill="FFFFFF"/>
        </w:rPr>
        <w:t>It needs to blossom with time in the glass to get the best out of the cassis, leafy herbs, graphite</w:t>
      </w:r>
      <w:r w:rsidR="00831871">
        <w:rPr>
          <w:rFonts w:cstheme="minorHAnsi"/>
          <w:sz w:val="24"/>
          <w:szCs w:val="24"/>
          <w:shd w:val="clear" w:color="auto" w:fill="FFFFFF"/>
        </w:rPr>
        <w:t>, black olive</w:t>
      </w:r>
      <w:r>
        <w:rPr>
          <w:rFonts w:cstheme="minorHAnsi"/>
          <w:sz w:val="24"/>
          <w:szCs w:val="24"/>
          <w:shd w:val="clear" w:color="auto" w:fill="FFFFFF"/>
        </w:rPr>
        <w:t xml:space="preserve"> and earthy notes to flow into a ripe, full-bodied and balanced wine. </w:t>
      </w:r>
      <w:r w:rsidR="004115D4" w:rsidRPr="00086731">
        <w:rPr>
          <w:rFonts w:cstheme="minorHAnsi"/>
          <w:sz w:val="24"/>
          <w:szCs w:val="24"/>
          <w:shd w:val="clear" w:color="auto" w:fill="FFFFFF"/>
        </w:rPr>
        <w:t xml:space="preserve">The wine was made from a blend of 55% Grenache, 35% </w:t>
      </w:r>
      <w:proofErr w:type="spellStart"/>
      <w:r w:rsidR="004115D4" w:rsidRPr="00086731">
        <w:rPr>
          <w:rFonts w:cstheme="minorHAnsi"/>
          <w:sz w:val="24"/>
          <w:szCs w:val="24"/>
          <w:shd w:val="clear" w:color="auto" w:fill="FFFFFF"/>
        </w:rPr>
        <w:t>Mourvedre</w:t>
      </w:r>
      <w:proofErr w:type="spellEnd"/>
      <w:r w:rsidR="004115D4" w:rsidRPr="00086731">
        <w:rPr>
          <w:rFonts w:cstheme="minorHAnsi"/>
          <w:sz w:val="24"/>
          <w:szCs w:val="24"/>
          <w:shd w:val="clear" w:color="auto" w:fill="FFFFFF"/>
        </w:rPr>
        <w:t xml:space="preserve"> and 10% Syrah.</w:t>
      </w:r>
      <w:r w:rsidR="00831871">
        <w:rPr>
          <w:rFonts w:cstheme="minorHAnsi"/>
          <w:sz w:val="24"/>
          <w:szCs w:val="24"/>
          <w:shd w:val="clear" w:color="auto" w:fill="FFFFFF"/>
        </w:rPr>
        <w:t xml:space="preserve"> Aged in old barrels.</w:t>
      </w:r>
    </w:p>
    <w:p w14:paraId="3949A8D5" w14:textId="4A67B791" w:rsidR="004115D4" w:rsidRPr="004115D4" w:rsidRDefault="004115D4" w:rsidP="004115D4">
      <w:pPr>
        <w:spacing w:after="0" w:line="240" w:lineRule="auto"/>
        <w:rPr>
          <w:rFonts w:eastAsia="Times New Roman" w:cstheme="minorHAnsi"/>
          <w:sz w:val="24"/>
          <w:szCs w:val="24"/>
        </w:rPr>
      </w:pPr>
      <w:r w:rsidRPr="004115D4">
        <w:rPr>
          <w:rFonts w:eastAsia="Times New Roman" w:cstheme="minorHAnsi"/>
          <w:sz w:val="24"/>
          <w:szCs w:val="24"/>
          <w:shd w:val="clear" w:color="auto" w:fill="FFFFFE"/>
        </w:rPr>
        <w:t xml:space="preserve">93 Jeb </w:t>
      </w:r>
      <w:proofErr w:type="spellStart"/>
      <w:r w:rsidRPr="004115D4">
        <w:rPr>
          <w:rFonts w:eastAsia="Times New Roman" w:cstheme="minorHAnsi"/>
          <w:sz w:val="24"/>
          <w:szCs w:val="24"/>
          <w:shd w:val="clear" w:color="auto" w:fill="FFFFFE"/>
        </w:rPr>
        <w:t>Dunnuck</w:t>
      </w:r>
      <w:proofErr w:type="spellEnd"/>
      <w:r w:rsidR="00086731">
        <w:rPr>
          <w:rFonts w:eastAsia="Times New Roman" w:cstheme="minorHAnsi"/>
          <w:sz w:val="24"/>
          <w:szCs w:val="24"/>
          <w:shd w:val="clear" w:color="auto" w:fill="FFFFFE"/>
        </w:rPr>
        <w:t xml:space="preserve">, </w:t>
      </w:r>
      <w:r w:rsidRPr="004115D4">
        <w:rPr>
          <w:rFonts w:eastAsia="Times New Roman" w:cstheme="minorHAnsi"/>
          <w:sz w:val="24"/>
          <w:szCs w:val="24"/>
          <w:shd w:val="clear" w:color="auto" w:fill="FFFFFE"/>
        </w:rPr>
        <w:t>91 Robert Parker's Wine Advocate</w:t>
      </w:r>
    </w:p>
    <w:p w14:paraId="76CE8040" w14:textId="6FA4E990" w:rsidR="00330A48" w:rsidRPr="00086731" w:rsidRDefault="004115D4">
      <w:pPr>
        <w:rPr>
          <w:rFonts w:cstheme="minorHAnsi"/>
          <w:sz w:val="24"/>
          <w:szCs w:val="24"/>
          <w:shd w:val="clear" w:color="auto" w:fill="FFFFFF"/>
        </w:rPr>
      </w:pPr>
      <w:r w:rsidRPr="00086731">
        <w:rPr>
          <w:rFonts w:cstheme="minorHAnsi"/>
          <w:sz w:val="24"/>
          <w:szCs w:val="24"/>
        </w:rPr>
        <w:br/>
      </w:r>
    </w:p>
    <w:p w14:paraId="09F5082B" w14:textId="105312E9" w:rsidR="00330A48" w:rsidRPr="00086731" w:rsidRDefault="008C0C8D">
      <w:pPr>
        <w:rPr>
          <w:rFonts w:cstheme="minorHAnsi"/>
          <w:sz w:val="24"/>
          <w:szCs w:val="24"/>
          <w:shd w:val="clear" w:color="auto" w:fill="FFFFFF"/>
        </w:rPr>
      </w:pPr>
      <w:r>
        <w:rPr>
          <w:noProof/>
        </w:rPr>
        <w:lastRenderedPageBreak/>
        <w:drawing>
          <wp:anchor distT="0" distB="0" distL="114300" distR="114300" simplePos="0" relativeHeight="251689984" behindDoc="0" locked="0" layoutInCell="1" allowOverlap="1" wp14:anchorId="35CAE028" wp14:editId="406B4E0A">
            <wp:simplePos x="0" y="0"/>
            <wp:positionH relativeFrom="column">
              <wp:posOffset>0</wp:posOffset>
            </wp:positionH>
            <wp:positionV relativeFrom="paragraph">
              <wp:posOffset>0</wp:posOffset>
            </wp:positionV>
            <wp:extent cx="928688" cy="1857375"/>
            <wp:effectExtent l="0" t="0" r="5080" b="0"/>
            <wp:wrapSquare wrapText="bothSides"/>
            <wp:docPr id="38" name="Picture 38" descr="Pursued by Bear 'Baby Bear' Syr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ursued by Bear 'Baby Bear' Syrah 20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8688" cy="1857375"/>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4115D4" w:rsidRPr="00086731">
        <w:rPr>
          <w:rFonts w:cstheme="minorHAnsi"/>
          <w:sz w:val="24"/>
          <w:szCs w:val="24"/>
          <w:shd w:val="clear" w:color="auto" w:fill="FFFFFF"/>
        </w:rPr>
        <w:t xml:space="preserve">Pursued by Bear </w:t>
      </w:r>
      <w:r w:rsidR="00330A48" w:rsidRPr="00086731">
        <w:rPr>
          <w:rFonts w:cstheme="minorHAnsi"/>
          <w:sz w:val="24"/>
          <w:szCs w:val="24"/>
          <w:shd w:val="clear" w:color="auto" w:fill="FFFFFF"/>
        </w:rPr>
        <w:t>Baby Bear  $45</w:t>
      </w:r>
    </w:p>
    <w:p w14:paraId="3B66EBA4" w14:textId="67369097" w:rsidR="004115D4" w:rsidRPr="00086731" w:rsidRDefault="004115D4">
      <w:pPr>
        <w:rPr>
          <w:rFonts w:cstheme="minorHAnsi"/>
          <w:sz w:val="24"/>
          <w:szCs w:val="24"/>
          <w:shd w:val="clear" w:color="auto" w:fill="FFFFFF"/>
        </w:rPr>
      </w:pPr>
      <w:r w:rsidRPr="00086731">
        <w:rPr>
          <w:rFonts w:cstheme="minorHAnsi"/>
          <w:sz w:val="24"/>
          <w:szCs w:val="24"/>
          <w:shd w:val="clear" w:color="auto" w:fill="FFFFFF"/>
        </w:rPr>
        <w:t>Kyle MacLachlan produce this Washington Syrah stunner. Full-bodied richness, sweet tannins and a grand finish.</w:t>
      </w:r>
      <w:r w:rsidR="00B328B9">
        <w:rPr>
          <w:rFonts w:cstheme="minorHAnsi"/>
          <w:sz w:val="24"/>
          <w:szCs w:val="24"/>
          <w:shd w:val="clear" w:color="auto" w:fill="FFFFFF"/>
        </w:rPr>
        <w:t xml:space="preserve"> </w:t>
      </w:r>
      <w:r w:rsidRPr="00086731">
        <w:rPr>
          <w:rFonts w:cstheme="minorHAnsi"/>
          <w:sz w:val="24"/>
          <w:szCs w:val="24"/>
          <w:shd w:val="clear" w:color="auto" w:fill="FFFFFF"/>
        </w:rPr>
        <w:t>Sensuous aromas of blackberry, licorice and smoky cedar. Soft and lush with well-balanced tannins that give way to flavors f ripe, red raspberry, blueberry and a hint of vanilla.</w:t>
      </w:r>
    </w:p>
    <w:p w14:paraId="1C7EF29B" w14:textId="6AB139ED" w:rsidR="004115D4" w:rsidRPr="00086731" w:rsidRDefault="004115D4">
      <w:pPr>
        <w:rPr>
          <w:rFonts w:cstheme="minorHAnsi"/>
          <w:sz w:val="24"/>
          <w:szCs w:val="24"/>
          <w:shd w:val="clear" w:color="auto" w:fill="FFFFFF"/>
        </w:rPr>
      </w:pPr>
      <w:r w:rsidRPr="00086731">
        <w:rPr>
          <w:rFonts w:cstheme="minorHAnsi"/>
          <w:sz w:val="24"/>
          <w:szCs w:val="24"/>
          <w:shd w:val="clear" w:color="auto" w:fill="FFFFFF"/>
        </w:rPr>
        <w:t xml:space="preserve">96 points Jeb </w:t>
      </w:r>
      <w:proofErr w:type="spellStart"/>
      <w:r w:rsidRPr="00086731">
        <w:rPr>
          <w:rFonts w:cstheme="minorHAnsi"/>
          <w:sz w:val="24"/>
          <w:szCs w:val="24"/>
          <w:shd w:val="clear" w:color="auto" w:fill="FFFFFF"/>
        </w:rPr>
        <w:t>Dunnuck</w:t>
      </w:r>
      <w:proofErr w:type="spellEnd"/>
      <w:r w:rsidRPr="00086731">
        <w:rPr>
          <w:rFonts w:cstheme="minorHAnsi"/>
          <w:sz w:val="24"/>
          <w:szCs w:val="24"/>
          <w:shd w:val="clear" w:color="auto" w:fill="FFFFFF"/>
        </w:rPr>
        <w:t>, 92 Wine Spectator, 90 Wine Enthusiast</w:t>
      </w:r>
    </w:p>
    <w:p w14:paraId="4B71F4A2" w14:textId="6F9DBF21" w:rsidR="00330A48" w:rsidRDefault="00330A48">
      <w:pPr>
        <w:rPr>
          <w:rFonts w:cstheme="minorHAnsi"/>
          <w:sz w:val="24"/>
          <w:szCs w:val="24"/>
          <w:shd w:val="clear" w:color="auto" w:fill="FFFFFF"/>
        </w:rPr>
      </w:pPr>
    </w:p>
    <w:p w14:paraId="11BA4B9A" w14:textId="32F31B1A" w:rsidR="008C0C8D" w:rsidRDefault="008C0C8D">
      <w:pPr>
        <w:rPr>
          <w:rFonts w:cstheme="minorHAnsi"/>
          <w:sz w:val="24"/>
          <w:szCs w:val="24"/>
          <w:shd w:val="clear" w:color="auto" w:fill="FFFFFF"/>
        </w:rPr>
      </w:pPr>
    </w:p>
    <w:p w14:paraId="33638B37" w14:textId="77777777" w:rsidR="008C0C8D" w:rsidRPr="00086731" w:rsidRDefault="008C0C8D">
      <w:pPr>
        <w:rPr>
          <w:rFonts w:cstheme="minorHAnsi"/>
          <w:sz w:val="24"/>
          <w:szCs w:val="24"/>
          <w:shd w:val="clear" w:color="auto" w:fill="FFFFFF"/>
        </w:rPr>
      </w:pPr>
    </w:p>
    <w:p w14:paraId="62571F1C" w14:textId="741D0AD4" w:rsidR="00330A48" w:rsidRPr="00086731" w:rsidRDefault="008C0C8D">
      <w:pPr>
        <w:rPr>
          <w:rFonts w:cstheme="minorHAnsi"/>
          <w:sz w:val="24"/>
          <w:szCs w:val="24"/>
          <w:shd w:val="clear" w:color="auto" w:fill="FFFFFF"/>
        </w:rPr>
      </w:pPr>
      <w:r>
        <w:rPr>
          <w:noProof/>
        </w:rPr>
        <w:drawing>
          <wp:anchor distT="0" distB="0" distL="114300" distR="114300" simplePos="0" relativeHeight="251691008" behindDoc="0" locked="0" layoutInCell="1" allowOverlap="1" wp14:anchorId="27350AB3" wp14:editId="67F0E8E2">
            <wp:simplePos x="0" y="0"/>
            <wp:positionH relativeFrom="column">
              <wp:posOffset>0</wp:posOffset>
            </wp:positionH>
            <wp:positionV relativeFrom="paragraph">
              <wp:posOffset>0</wp:posOffset>
            </wp:positionV>
            <wp:extent cx="2038350" cy="1019175"/>
            <wp:effectExtent l="0" t="0" r="0" b="9525"/>
            <wp:wrapSquare wrapText="bothSides"/>
            <wp:docPr id="39" name="Picture 39" descr="08_20190118_MOSS WOOD_Creativ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8_20190118_MOSS WOOD_Creatives cop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330A48" w:rsidRPr="00086731">
        <w:rPr>
          <w:rFonts w:cstheme="minorHAnsi"/>
          <w:sz w:val="24"/>
          <w:szCs w:val="24"/>
          <w:shd w:val="clear" w:color="auto" w:fill="FFFFFF"/>
        </w:rPr>
        <w:t>Moss Wood  $35</w:t>
      </w:r>
    </w:p>
    <w:p w14:paraId="36E137C9" w14:textId="1FF5D623" w:rsidR="004115D4" w:rsidRPr="00086731" w:rsidRDefault="004115D4">
      <w:pPr>
        <w:rPr>
          <w:rFonts w:cstheme="minorHAnsi"/>
          <w:sz w:val="24"/>
          <w:szCs w:val="24"/>
          <w:shd w:val="clear" w:color="auto" w:fill="FFFFFF"/>
        </w:rPr>
      </w:pPr>
      <w:r w:rsidRPr="00086731">
        <w:rPr>
          <w:rFonts w:cstheme="minorHAnsi"/>
          <w:sz w:val="24"/>
          <w:szCs w:val="24"/>
          <w:shd w:val="clear" w:color="auto" w:fill="FFFFFF"/>
        </w:rPr>
        <w:t>From Margaret River on Australia’s West coast.</w:t>
      </w:r>
      <w:r w:rsidR="005318EA" w:rsidRPr="00086731">
        <w:rPr>
          <w:rFonts w:cstheme="minorHAnsi"/>
          <w:sz w:val="24"/>
          <w:szCs w:val="24"/>
          <w:shd w:val="clear" w:color="auto" w:fill="FFFFFF"/>
        </w:rPr>
        <w:t xml:space="preserve"> This Cabernet </w:t>
      </w:r>
      <w:r w:rsidR="00831871">
        <w:rPr>
          <w:rFonts w:cstheme="minorHAnsi"/>
          <w:sz w:val="24"/>
          <w:szCs w:val="24"/>
          <w:shd w:val="clear" w:color="auto" w:fill="FFFFFF"/>
        </w:rPr>
        <w:t>Sauvignon expresses with classic blueberry and red currant scents with add perfumes of violets and pomegranate. Dig deep to reveal layers of leather, cedar and tar. In the mouth you discover rich fruit with depth and length. The structure is supple. Acidity gives the flavors vibrancy. Tannins are concentrated but rounded for smoothness and length. The finish is soft oak, leather and tar.</w:t>
      </w:r>
    </w:p>
    <w:p w14:paraId="6887724E" w14:textId="2F38FAC5" w:rsidR="00330A48" w:rsidRPr="00086731" w:rsidRDefault="00330A48">
      <w:pPr>
        <w:rPr>
          <w:rFonts w:cstheme="minorHAnsi"/>
          <w:sz w:val="24"/>
          <w:szCs w:val="24"/>
          <w:shd w:val="clear" w:color="auto" w:fill="FFFFFF"/>
        </w:rPr>
      </w:pPr>
    </w:p>
    <w:p w14:paraId="37F928A4" w14:textId="056A7042" w:rsidR="00330A48" w:rsidRPr="00086731" w:rsidRDefault="008C0C8D">
      <w:pPr>
        <w:rPr>
          <w:rFonts w:cstheme="minorHAnsi"/>
          <w:sz w:val="24"/>
          <w:szCs w:val="24"/>
          <w:shd w:val="clear" w:color="auto" w:fill="FFFFFF"/>
        </w:rPr>
      </w:pPr>
      <w:r>
        <w:rPr>
          <w:noProof/>
        </w:rPr>
        <w:drawing>
          <wp:anchor distT="0" distB="0" distL="114300" distR="114300" simplePos="0" relativeHeight="251692032" behindDoc="0" locked="0" layoutInCell="1" allowOverlap="1" wp14:anchorId="455D1D7E" wp14:editId="1F4EB772">
            <wp:simplePos x="0" y="0"/>
            <wp:positionH relativeFrom="column">
              <wp:posOffset>0</wp:posOffset>
            </wp:positionH>
            <wp:positionV relativeFrom="paragraph">
              <wp:posOffset>3175</wp:posOffset>
            </wp:positionV>
            <wp:extent cx="1533525" cy="2044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3525" cy="2044700"/>
                    </a:xfrm>
                    <a:prstGeom prst="rect">
                      <a:avLst/>
                    </a:prstGeom>
                  </pic:spPr>
                </pic:pic>
              </a:graphicData>
            </a:graphic>
          </wp:anchor>
        </w:drawing>
      </w:r>
      <w:r w:rsidRPr="00086731">
        <w:rPr>
          <w:rFonts w:cstheme="minorHAnsi"/>
          <w:sz w:val="24"/>
          <w:szCs w:val="24"/>
          <w:shd w:val="clear" w:color="auto" w:fill="FFFFFF"/>
        </w:rPr>
        <w:t xml:space="preserve"> </w:t>
      </w:r>
      <w:proofErr w:type="spellStart"/>
      <w:r w:rsidR="00330A48" w:rsidRPr="00086731">
        <w:rPr>
          <w:rFonts w:cstheme="minorHAnsi"/>
          <w:sz w:val="24"/>
          <w:szCs w:val="24"/>
          <w:shd w:val="clear" w:color="auto" w:fill="FFFFFF"/>
        </w:rPr>
        <w:t>Portalupi</w:t>
      </w:r>
      <w:proofErr w:type="spellEnd"/>
      <w:r w:rsidR="00330A48" w:rsidRPr="00086731">
        <w:rPr>
          <w:rFonts w:cstheme="minorHAnsi"/>
          <w:sz w:val="24"/>
          <w:szCs w:val="24"/>
          <w:shd w:val="clear" w:color="auto" w:fill="FFFFFF"/>
        </w:rPr>
        <w:t xml:space="preserve"> </w:t>
      </w:r>
      <w:proofErr w:type="spellStart"/>
      <w:r w:rsidR="00330A48" w:rsidRPr="00086731">
        <w:rPr>
          <w:rFonts w:cstheme="minorHAnsi"/>
          <w:sz w:val="24"/>
          <w:szCs w:val="24"/>
          <w:shd w:val="clear" w:color="auto" w:fill="FFFFFF"/>
        </w:rPr>
        <w:t>Charbono</w:t>
      </w:r>
      <w:proofErr w:type="spellEnd"/>
      <w:r w:rsidR="00330A48" w:rsidRPr="00086731">
        <w:rPr>
          <w:rFonts w:cstheme="minorHAnsi"/>
          <w:sz w:val="24"/>
          <w:szCs w:val="24"/>
          <w:shd w:val="clear" w:color="auto" w:fill="FFFFFF"/>
        </w:rPr>
        <w:t xml:space="preserve">  $30</w:t>
      </w:r>
    </w:p>
    <w:p w14:paraId="252B975D" w14:textId="07CA5366" w:rsidR="005318EA" w:rsidRDefault="005318EA">
      <w:pPr>
        <w:rPr>
          <w:rFonts w:cstheme="minorHAnsi"/>
          <w:sz w:val="24"/>
          <w:szCs w:val="24"/>
          <w:shd w:val="clear" w:color="auto" w:fill="FFFFFF"/>
        </w:rPr>
      </w:pPr>
      <w:r w:rsidRPr="00086731">
        <w:rPr>
          <w:rFonts w:cstheme="minorHAnsi"/>
          <w:sz w:val="24"/>
          <w:szCs w:val="24"/>
          <w:shd w:val="clear" w:color="auto" w:fill="FFFFFF"/>
        </w:rPr>
        <w:t>Balanced with distinctive rhubarb flavors. Firm tannins but with enough acid to offset unwelcome harshness. This lesser known varietal is less over-the-top than Zinfandel with a distinct old world style.</w:t>
      </w:r>
      <w:r w:rsidR="00831871">
        <w:rPr>
          <w:rFonts w:cstheme="minorHAnsi"/>
          <w:sz w:val="24"/>
          <w:szCs w:val="24"/>
          <w:shd w:val="clear" w:color="auto" w:fill="FFFFFF"/>
        </w:rPr>
        <w:t xml:space="preserve"> </w:t>
      </w:r>
      <w:proofErr w:type="spellStart"/>
      <w:r w:rsidRPr="00086731">
        <w:rPr>
          <w:rFonts w:cstheme="minorHAnsi"/>
          <w:sz w:val="24"/>
          <w:szCs w:val="24"/>
          <w:shd w:val="clear" w:color="auto" w:fill="FFFFFF"/>
        </w:rPr>
        <w:t>Charbono</w:t>
      </w:r>
      <w:proofErr w:type="spellEnd"/>
      <w:r w:rsidRPr="00086731">
        <w:rPr>
          <w:rFonts w:cstheme="minorHAnsi"/>
          <w:sz w:val="24"/>
          <w:szCs w:val="24"/>
          <w:shd w:val="clear" w:color="auto" w:fill="FFFFFF"/>
        </w:rPr>
        <w:t xml:space="preserve"> is a red wine grape that originated in the </w:t>
      </w:r>
      <w:proofErr w:type="spellStart"/>
      <w:r w:rsidRPr="00086731">
        <w:rPr>
          <w:rFonts w:cstheme="minorHAnsi"/>
          <w:sz w:val="24"/>
          <w:szCs w:val="24"/>
          <w:shd w:val="clear" w:color="auto" w:fill="FFFFFF"/>
        </w:rPr>
        <w:t>Savoie</w:t>
      </w:r>
      <w:proofErr w:type="spellEnd"/>
      <w:r w:rsidRPr="00086731">
        <w:rPr>
          <w:rFonts w:cstheme="minorHAnsi"/>
          <w:sz w:val="24"/>
          <w:szCs w:val="24"/>
          <w:shd w:val="clear" w:color="auto" w:fill="FFFFFF"/>
        </w:rPr>
        <w:t xml:space="preserve"> region of Italy under the name </w:t>
      </w:r>
      <w:proofErr w:type="spellStart"/>
      <w:r w:rsidRPr="00086731">
        <w:rPr>
          <w:rFonts w:cstheme="minorHAnsi"/>
          <w:i/>
          <w:iCs/>
          <w:sz w:val="24"/>
          <w:szCs w:val="24"/>
          <w:shd w:val="clear" w:color="auto" w:fill="FFFFFF"/>
        </w:rPr>
        <w:t>Douce</w:t>
      </w:r>
      <w:proofErr w:type="spellEnd"/>
      <w:r w:rsidRPr="00086731">
        <w:rPr>
          <w:rFonts w:cstheme="minorHAnsi"/>
          <w:i/>
          <w:iCs/>
          <w:sz w:val="24"/>
          <w:szCs w:val="24"/>
          <w:shd w:val="clear" w:color="auto" w:fill="FFFFFF"/>
        </w:rPr>
        <w:t xml:space="preserve"> Noir</w:t>
      </w:r>
      <w:r w:rsidRPr="00086731">
        <w:rPr>
          <w:rFonts w:cstheme="minorHAnsi"/>
          <w:sz w:val="24"/>
          <w:szCs w:val="24"/>
          <w:shd w:val="clear" w:color="auto" w:fill="FFFFFF"/>
        </w:rPr>
        <w:t>, and in California it’s been described as a Cult variety due to its scarcity and devotion of its connoisseurs. The grape is revered for producing powerfully rich, inky-like flavors, voluptuous texture and colossal structure.</w:t>
      </w:r>
    </w:p>
    <w:p w14:paraId="030D9E20" w14:textId="77777777" w:rsidR="00B328B9" w:rsidRDefault="00B328B9">
      <w:pPr>
        <w:rPr>
          <w:rFonts w:cstheme="minorHAnsi"/>
          <w:sz w:val="24"/>
          <w:szCs w:val="24"/>
          <w:shd w:val="clear" w:color="auto" w:fill="FFFFFF"/>
        </w:rPr>
      </w:pPr>
    </w:p>
    <w:p w14:paraId="77EE33F0" w14:textId="3355F10F" w:rsidR="00831871" w:rsidRPr="00086731" w:rsidRDefault="008C0C8D">
      <w:pPr>
        <w:rPr>
          <w:rFonts w:cstheme="minorHAnsi"/>
          <w:sz w:val="24"/>
          <w:szCs w:val="24"/>
          <w:shd w:val="clear" w:color="auto" w:fill="FFFFFF"/>
        </w:rPr>
      </w:pPr>
      <w:r>
        <w:rPr>
          <w:noProof/>
        </w:rPr>
        <w:lastRenderedPageBreak/>
        <w:drawing>
          <wp:anchor distT="0" distB="0" distL="114300" distR="114300" simplePos="0" relativeHeight="251693056" behindDoc="0" locked="0" layoutInCell="1" allowOverlap="1" wp14:anchorId="4F5E4E23" wp14:editId="1E259240">
            <wp:simplePos x="0" y="0"/>
            <wp:positionH relativeFrom="margin">
              <wp:align>left</wp:align>
            </wp:positionH>
            <wp:positionV relativeFrom="paragraph">
              <wp:posOffset>297815</wp:posOffset>
            </wp:positionV>
            <wp:extent cx="538480" cy="20193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48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8FEF9" w14:textId="4E1C7612" w:rsidR="00330A48" w:rsidRPr="00086731" w:rsidRDefault="008C0C8D" w:rsidP="00831871">
      <w:pPr>
        <w:rPr>
          <w:rFonts w:cstheme="minorHAnsi"/>
          <w:sz w:val="24"/>
          <w:szCs w:val="24"/>
          <w:shd w:val="clear" w:color="auto" w:fill="FFFFFF"/>
        </w:rPr>
      </w:pPr>
      <w:r w:rsidRPr="00086731">
        <w:rPr>
          <w:rFonts w:cstheme="minorHAnsi"/>
          <w:sz w:val="24"/>
          <w:szCs w:val="24"/>
          <w:shd w:val="clear" w:color="auto" w:fill="FFFFFF"/>
        </w:rPr>
        <w:t xml:space="preserve"> </w:t>
      </w:r>
      <w:r w:rsidR="00330A48" w:rsidRPr="00086731">
        <w:rPr>
          <w:rFonts w:cstheme="minorHAnsi"/>
          <w:sz w:val="24"/>
          <w:szCs w:val="24"/>
          <w:shd w:val="clear" w:color="auto" w:fill="FFFFFF"/>
        </w:rPr>
        <w:t xml:space="preserve">Lopez Vina </w:t>
      </w:r>
      <w:proofErr w:type="spellStart"/>
      <w:r w:rsidR="00330A48" w:rsidRPr="00086731">
        <w:rPr>
          <w:rFonts w:cstheme="minorHAnsi"/>
          <w:sz w:val="24"/>
          <w:szCs w:val="24"/>
          <w:shd w:val="clear" w:color="auto" w:fill="FFFFFF"/>
        </w:rPr>
        <w:t>Bosconia</w:t>
      </w:r>
      <w:proofErr w:type="spellEnd"/>
      <w:r w:rsidR="00330A48" w:rsidRPr="00086731">
        <w:rPr>
          <w:rFonts w:cstheme="minorHAnsi"/>
          <w:sz w:val="24"/>
          <w:szCs w:val="24"/>
          <w:shd w:val="clear" w:color="auto" w:fill="FFFFFF"/>
        </w:rPr>
        <w:t xml:space="preserve">  $35</w:t>
      </w:r>
    </w:p>
    <w:p w14:paraId="24601390" w14:textId="361391E4" w:rsidR="005318EA" w:rsidRPr="005318EA" w:rsidRDefault="005318EA" w:rsidP="00831871">
      <w:pPr>
        <w:rPr>
          <w:rFonts w:eastAsia="Times New Roman" w:cstheme="minorHAnsi"/>
          <w:sz w:val="24"/>
          <w:szCs w:val="24"/>
        </w:rPr>
      </w:pPr>
      <w:proofErr w:type="spellStart"/>
      <w:r w:rsidRPr="00086731">
        <w:rPr>
          <w:rFonts w:cstheme="minorHAnsi"/>
          <w:sz w:val="24"/>
          <w:szCs w:val="24"/>
          <w:shd w:val="clear" w:color="auto" w:fill="FFFFFF"/>
        </w:rPr>
        <w:t>Viña</w:t>
      </w:r>
      <w:proofErr w:type="spellEnd"/>
      <w:r w:rsidRPr="00086731">
        <w:rPr>
          <w:rFonts w:cstheme="minorHAnsi"/>
          <w:sz w:val="24"/>
          <w:szCs w:val="24"/>
          <w:shd w:val="clear" w:color="auto" w:fill="FFFFFF"/>
        </w:rPr>
        <w:t xml:space="preserve"> </w:t>
      </w:r>
      <w:proofErr w:type="spellStart"/>
      <w:r w:rsidRPr="00086731">
        <w:rPr>
          <w:rFonts w:cstheme="minorHAnsi"/>
          <w:sz w:val="24"/>
          <w:szCs w:val="24"/>
          <w:shd w:val="clear" w:color="auto" w:fill="FFFFFF"/>
        </w:rPr>
        <w:t>Bosconia</w:t>
      </w:r>
      <w:proofErr w:type="spellEnd"/>
      <w:r w:rsidRPr="00086731">
        <w:rPr>
          <w:rFonts w:cstheme="minorHAnsi"/>
          <w:sz w:val="24"/>
          <w:szCs w:val="24"/>
          <w:shd w:val="clear" w:color="auto" w:fill="FFFFFF"/>
        </w:rPr>
        <w:t xml:space="preserve"> wines come from </w:t>
      </w:r>
      <w:r w:rsidR="00831871">
        <w:rPr>
          <w:rFonts w:cstheme="minorHAnsi"/>
          <w:sz w:val="24"/>
          <w:szCs w:val="24"/>
          <w:shd w:val="clear" w:color="auto" w:fill="FFFFFF"/>
        </w:rPr>
        <w:t>a single</w:t>
      </w:r>
      <w:r w:rsidRPr="00086731">
        <w:rPr>
          <w:rFonts w:cstheme="minorHAnsi"/>
          <w:sz w:val="24"/>
          <w:szCs w:val="24"/>
          <w:shd w:val="clear" w:color="auto" w:fill="FFFFFF"/>
        </w:rPr>
        <w:t xml:space="preserve"> El Bosque</w:t>
      </w:r>
      <w:r w:rsidR="00831871">
        <w:rPr>
          <w:rFonts w:cstheme="minorHAnsi"/>
          <w:sz w:val="24"/>
          <w:szCs w:val="24"/>
          <w:shd w:val="clear" w:color="auto" w:fill="FFFFFF"/>
        </w:rPr>
        <w:t xml:space="preserve"> vineyard</w:t>
      </w:r>
      <w:r w:rsidRPr="00086731">
        <w:rPr>
          <w:rFonts w:cstheme="minorHAnsi"/>
          <w:sz w:val="24"/>
          <w:szCs w:val="24"/>
          <w:shd w:val="clear" w:color="auto" w:fill="FFFFFF"/>
        </w:rPr>
        <w:t xml:space="preserve">. </w:t>
      </w:r>
      <w:proofErr w:type="spellStart"/>
      <w:r w:rsidRPr="005318EA">
        <w:rPr>
          <w:rFonts w:eastAsia="Times New Roman" w:cstheme="minorHAnsi"/>
          <w:sz w:val="24"/>
          <w:szCs w:val="24"/>
        </w:rPr>
        <w:t>Viña</w:t>
      </w:r>
      <w:proofErr w:type="spellEnd"/>
      <w:r w:rsidRPr="005318EA">
        <w:rPr>
          <w:rFonts w:eastAsia="Times New Roman" w:cstheme="minorHAnsi"/>
          <w:sz w:val="24"/>
          <w:szCs w:val="24"/>
        </w:rPr>
        <w:t xml:space="preserve"> </w:t>
      </w:r>
      <w:proofErr w:type="spellStart"/>
      <w:r w:rsidRPr="005318EA">
        <w:rPr>
          <w:rFonts w:eastAsia="Times New Roman" w:cstheme="minorHAnsi"/>
          <w:sz w:val="24"/>
          <w:szCs w:val="24"/>
        </w:rPr>
        <w:t>Bosconia</w:t>
      </w:r>
      <w:proofErr w:type="spellEnd"/>
      <w:r w:rsidRPr="005318EA">
        <w:rPr>
          <w:rFonts w:eastAsia="Times New Roman" w:cstheme="minorHAnsi"/>
          <w:sz w:val="24"/>
          <w:szCs w:val="24"/>
        </w:rPr>
        <w:t xml:space="preserve"> wines are elegant but full-bodied; have a deep color and good </w:t>
      </w:r>
      <w:r w:rsidR="007D4745" w:rsidRPr="005318EA">
        <w:rPr>
          <w:rFonts w:eastAsia="Times New Roman" w:cstheme="minorHAnsi"/>
          <w:sz w:val="24"/>
          <w:szCs w:val="24"/>
        </w:rPr>
        <w:t>structure and</w:t>
      </w:r>
      <w:r w:rsidRPr="005318EA">
        <w:rPr>
          <w:rFonts w:eastAsia="Times New Roman" w:cstheme="minorHAnsi"/>
          <w:sz w:val="24"/>
          <w:szCs w:val="24"/>
        </w:rPr>
        <w:t xml:space="preserve"> are wines with great complexity and expression.</w:t>
      </w:r>
      <w:r w:rsidR="00831871">
        <w:rPr>
          <w:rFonts w:eastAsia="Times New Roman" w:cstheme="minorHAnsi"/>
          <w:sz w:val="24"/>
          <w:szCs w:val="24"/>
        </w:rPr>
        <w:t xml:space="preserve"> Production varies yearly from </w:t>
      </w:r>
      <w:r w:rsidRPr="005318EA">
        <w:rPr>
          <w:rFonts w:eastAsia="Times New Roman" w:cstheme="minorHAnsi"/>
          <w:sz w:val="24"/>
          <w:szCs w:val="24"/>
        </w:rPr>
        <w:t xml:space="preserve">20,000 to 48,000 bottles. The difference between the </w:t>
      </w:r>
      <w:proofErr w:type="spellStart"/>
      <w:r w:rsidRPr="005318EA">
        <w:rPr>
          <w:rFonts w:eastAsia="Times New Roman" w:cstheme="minorHAnsi"/>
          <w:sz w:val="24"/>
          <w:szCs w:val="24"/>
        </w:rPr>
        <w:t>Reserva</w:t>
      </w:r>
      <w:proofErr w:type="spellEnd"/>
      <w:r w:rsidRPr="005318EA">
        <w:rPr>
          <w:rFonts w:eastAsia="Times New Roman" w:cstheme="minorHAnsi"/>
          <w:sz w:val="24"/>
          <w:szCs w:val="24"/>
        </w:rPr>
        <w:t xml:space="preserve"> and the Gran </w:t>
      </w:r>
      <w:proofErr w:type="spellStart"/>
      <w:r w:rsidR="007D4745" w:rsidRPr="005318EA">
        <w:rPr>
          <w:rFonts w:eastAsia="Times New Roman" w:cstheme="minorHAnsi"/>
          <w:sz w:val="24"/>
          <w:szCs w:val="24"/>
        </w:rPr>
        <w:t>Reserva</w:t>
      </w:r>
      <w:proofErr w:type="spellEnd"/>
      <w:r w:rsidR="007D4745" w:rsidRPr="005318EA">
        <w:rPr>
          <w:rFonts w:eastAsia="Times New Roman" w:cstheme="minorHAnsi"/>
          <w:sz w:val="24"/>
          <w:szCs w:val="24"/>
        </w:rPr>
        <w:t xml:space="preserve"> is</w:t>
      </w:r>
      <w:r w:rsidRPr="005318EA">
        <w:rPr>
          <w:rFonts w:eastAsia="Times New Roman" w:cstheme="minorHAnsi"/>
          <w:sz w:val="24"/>
          <w:szCs w:val="24"/>
        </w:rPr>
        <w:t xml:space="preserve"> that the former are made every year and are "</w:t>
      </w:r>
      <w:proofErr w:type="spellStart"/>
      <w:r w:rsidRPr="005318EA">
        <w:rPr>
          <w:rFonts w:eastAsia="Times New Roman" w:cstheme="minorHAnsi"/>
          <w:sz w:val="24"/>
          <w:szCs w:val="24"/>
        </w:rPr>
        <w:t>coupage</w:t>
      </w:r>
      <w:proofErr w:type="spellEnd"/>
      <w:r w:rsidRPr="005318EA">
        <w:rPr>
          <w:rFonts w:eastAsia="Times New Roman" w:cstheme="minorHAnsi"/>
          <w:sz w:val="24"/>
          <w:szCs w:val="24"/>
        </w:rPr>
        <w:t>" wines and not vintage wines. They age for 5 years in American oak barrels, and are hand racked around 10 times before they are released to the market.</w:t>
      </w:r>
    </w:p>
    <w:p w14:paraId="14DB4B90" w14:textId="1317280E" w:rsidR="005318EA" w:rsidRDefault="005318EA" w:rsidP="00831871">
      <w:pPr>
        <w:spacing w:after="240" w:line="240" w:lineRule="auto"/>
        <w:rPr>
          <w:rFonts w:eastAsia="Times New Roman" w:cstheme="minorHAnsi"/>
          <w:sz w:val="24"/>
          <w:szCs w:val="24"/>
        </w:rPr>
      </w:pPr>
      <w:r w:rsidRPr="005318EA">
        <w:rPr>
          <w:rFonts w:eastAsia="Times New Roman" w:cstheme="minorHAnsi"/>
          <w:sz w:val="24"/>
          <w:szCs w:val="24"/>
        </w:rPr>
        <w:t xml:space="preserve">The Gran </w:t>
      </w:r>
      <w:proofErr w:type="spellStart"/>
      <w:r w:rsidRPr="005318EA">
        <w:rPr>
          <w:rFonts w:eastAsia="Times New Roman" w:cstheme="minorHAnsi"/>
          <w:sz w:val="24"/>
          <w:szCs w:val="24"/>
        </w:rPr>
        <w:t>Reserva</w:t>
      </w:r>
      <w:proofErr w:type="spellEnd"/>
      <w:r w:rsidRPr="005318EA">
        <w:rPr>
          <w:rFonts w:eastAsia="Times New Roman" w:cstheme="minorHAnsi"/>
          <w:sz w:val="24"/>
          <w:szCs w:val="24"/>
        </w:rPr>
        <w:t xml:space="preserve"> wines are only made in very exceptional vintages, in small quantities and from selected grapes. The number of bottles made varies from 5,000 to 15,000. They age in barrel for a minimum of 8 years to a maximum of 10. </w:t>
      </w:r>
      <w:r w:rsidR="00831871">
        <w:rPr>
          <w:rFonts w:eastAsia="Times New Roman" w:cstheme="minorHAnsi"/>
          <w:sz w:val="24"/>
          <w:szCs w:val="24"/>
        </w:rPr>
        <w:t>T</w:t>
      </w:r>
      <w:r w:rsidRPr="005318EA">
        <w:rPr>
          <w:rFonts w:eastAsia="Times New Roman" w:cstheme="minorHAnsi"/>
          <w:sz w:val="24"/>
          <w:szCs w:val="24"/>
        </w:rPr>
        <w:t>hey are both bottled and corked by hand, and finally waxed so that the cork is protected when they lie in underground cellars for another 10 years before being released to the market.</w:t>
      </w:r>
    </w:p>
    <w:p w14:paraId="7A685563" w14:textId="61A20C20" w:rsidR="00831871" w:rsidRPr="00086731" w:rsidRDefault="00831871" w:rsidP="00831871">
      <w:pPr>
        <w:spacing w:after="240" w:line="240" w:lineRule="auto"/>
        <w:rPr>
          <w:rFonts w:eastAsia="Times New Roman" w:cstheme="minorHAnsi"/>
          <w:sz w:val="24"/>
          <w:szCs w:val="24"/>
        </w:rPr>
      </w:pPr>
      <w:r>
        <w:rPr>
          <w:rFonts w:eastAsia="Times New Roman" w:cstheme="minorHAnsi"/>
          <w:sz w:val="24"/>
          <w:szCs w:val="24"/>
        </w:rPr>
        <w:t>This Spanish selection</w:t>
      </w:r>
      <w:r w:rsidR="007D4745">
        <w:rPr>
          <w:rFonts w:eastAsia="Times New Roman" w:cstheme="minorHAnsi"/>
          <w:sz w:val="24"/>
          <w:szCs w:val="24"/>
        </w:rPr>
        <w:t xml:space="preserve"> is full if red and black currant, dried cherries, crushed stones and vintage leather with a back beat of mushroom stock, red flowers, plum, coconut husk, sandalwood and the scents of an archive section of a library. Subtle complexities unfold with time. The palate is elegant, ultra-classic and delivers a medium-plus body. Immensely savory and structured. Due to five years of aging in porous American oak, it can be enjoyed over the course of days.</w:t>
      </w:r>
    </w:p>
    <w:p w14:paraId="1839037D" w14:textId="38ADF241" w:rsidR="005318EA" w:rsidRPr="00086731" w:rsidRDefault="005318EA" w:rsidP="00831871">
      <w:pPr>
        <w:rPr>
          <w:rFonts w:cstheme="minorHAnsi"/>
          <w:sz w:val="24"/>
          <w:szCs w:val="24"/>
          <w:shd w:val="clear" w:color="auto" w:fill="FFFFFF"/>
        </w:rPr>
      </w:pPr>
      <w:r w:rsidRPr="00086731">
        <w:rPr>
          <w:rFonts w:cstheme="minorHAnsi"/>
          <w:sz w:val="24"/>
          <w:szCs w:val="24"/>
          <w:shd w:val="clear" w:color="auto" w:fill="FFFFFF"/>
        </w:rPr>
        <w:t xml:space="preserve">80% Tempranillo, 15% Garnacha, 5% </w:t>
      </w:r>
      <w:proofErr w:type="spellStart"/>
      <w:r w:rsidRPr="00086731">
        <w:rPr>
          <w:rFonts w:cstheme="minorHAnsi"/>
          <w:sz w:val="24"/>
          <w:szCs w:val="24"/>
          <w:shd w:val="clear" w:color="auto" w:fill="FFFFFF"/>
        </w:rPr>
        <w:t>Mazuelo</w:t>
      </w:r>
      <w:proofErr w:type="spellEnd"/>
      <w:r w:rsidRPr="00086731">
        <w:rPr>
          <w:rFonts w:cstheme="minorHAnsi"/>
          <w:sz w:val="24"/>
          <w:szCs w:val="24"/>
          <w:shd w:val="clear" w:color="auto" w:fill="FFFFFF"/>
        </w:rPr>
        <w:t xml:space="preserve"> &amp; Graciano</w:t>
      </w:r>
    </w:p>
    <w:p w14:paraId="04338115" w14:textId="77777777" w:rsidR="005318EA" w:rsidRPr="00086731" w:rsidRDefault="005318EA">
      <w:pPr>
        <w:rPr>
          <w:rFonts w:cstheme="minorHAnsi"/>
          <w:sz w:val="24"/>
          <w:szCs w:val="24"/>
          <w:shd w:val="clear" w:color="auto" w:fill="FFFFFF"/>
        </w:rPr>
      </w:pPr>
    </w:p>
    <w:p w14:paraId="0021C128" w14:textId="3EE734B6" w:rsidR="00330A48" w:rsidRPr="00086731" w:rsidRDefault="009710B2">
      <w:pPr>
        <w:rPr>
          <w:rFonts w:cstheme="minorHAnsi"/>
          <w:sz w:val="24"/>
          <w:szCs w:val="24"/>
          <w:shd w:val="clear" w:color="auto" w:fill="FFFFFF"/>
        </w:rPr>
      </w:pPr>
      <w:r>
        <w:rPr>
          <w:noProof/>
        </w:rPr>
        <w:drawing>
          <wp:anchor distT="0" distB="0" distL="114300" distR="114300" simplePos="0" relativeHeight="251659264" behindDoc="0" locked="0" layoutInCell="1" allowOverlap="1" wp14:anchorId="7080ABB1" wp14:editId="1347A73B">
            <wp:simplePos x="0" y="0"/>
            <wp:positionH relativeFrom="column">
              <wp:posOffset>0</wp:posOffset>
            </wp:positionH>
            <wp:positionV relativeFrom="paragraph">
              <wp:posOffset>304165</wp:posOffset>
            </wp:positionV>
            <wp:extent cx="1428750" cy="952500"/>
            <wp:effectExtent l="0" t="0" r="0" b="0"/>
            <wp:wrapSquare wrapText="bothSides"/>
            <wp:docPr id="64" name="Picture 64" descr="Firriato Harmonium Nero d'Avola Terre Siciliane IGT, Sicily,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rriato Harmonium Nero d'Avola Terre Siciliane IGT, Sicily, Ita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anchor>
        </w:drawing>
      </w:r>
      <w:proofErr w:type="spellStart"/>
      <w:r w:rsidR="00330A48" w:rsidRPr="00086731">
        <w:rPr>
          <w:rFonts w:cstheme="minorHAnsi"/>
          <w:sz w:val="24"/>
          <w:szCs w:val="24"/>
          <w:shd w:val="clear" w:color="auto" w:fill="FFFFFF"/>
        </w:rPr>
        <w:t>Firriato</w:t>
      </w:r>
      <w:proofErr w:type="spellEnd"/>
      <w:r w:rsidR="00330A48" w:rsidRPr="00086731">
        <w:rPr>
          <w:rFonts w:cstheme="minorHAnsi"/>
          <w:sz w:val="24"/>
          <w:szCs w:val="24"/>
          <w:shd w:val="clear" w:color="auto" w:fill="FFFFFF"/>
        </w:rPr>
        <w:t xml:space="preserve"> Harmonium Nero </w:t>
      </w:r>
      <w:proofErr w:type="spellStart"/>
      <w:r w:rsidR="00330A48" w:rsidRPr="00086731">
        <w:rPr>
          <w:rFonts w:cstheme="minorHAnsi"/>
          <w:sz w:val="24"/>
          <w:szCs w:val="24"/>
          <w:shd w:val="clear" w:color="auto" w:fill="FFFFFF"/>
        </w:rPr>
        <w:t>d’Avola</w:t>
      </w:r>
      <w:proofErr w:type="spellEnd"/>
      <w:r w:rsidR="00330A48" w:rsidRPr="00086731">
        <w:rPr>
          <w:rFonts w:cstheme="minorHAnsi"/>
          <w:sz w:val="24"/>
          <w:szCs w:val="24"/>
          <w:shd w:val="clear" w:color="auto" w:fill="FFFFFF"/>
        </w:rPr>
        <w:t xml:space="preserve">  $35</w:t>
      </w:r>
    </w:p>
    <w:p w14:paraId="43DC9C17" w14:textId="3FB8088F" w:rsidR="00D11AF4" w:rsidRPr="00086731" w:rsidRDefault="00D11AF4">
      <w:pPr>
        <w:rPr>
          <w:rFonts w:cstheme="minorHAnsi"/>
          <w:sz w:val="24"/>
          <w:szCs w:val="24"/>
          <w:shd w:val="clear" w:color="auto" w:fill="FFFFFF"/>
        </w:rPr>
      </w:pPr>
      <w:r w:rsidRPr="00086731">
        <w:rPr>
          <w:rFonts w:cstheme="minorHAnsi"/>
          <w:sz w:val="24"/>
          <w:szCs w:val="24"/>
          <w:shd w:val="clear" w:color="auto" w:fill="FFFFFF"/>
        </w:rPr>
        <w:t>From Sicily</w:t>
      </w:r>
      <w:r w:rsidR="007D4745">
        <w:rPr>
          <w:rFonts w:cstheme="minorHAnsi"/>
          <w:sz w:val="24"/>
          <w:szCs w:val="24"/>
          <w:shd w:val="clear" w:color="auto" w:fill="FFFFFF"/>
        </w:rPr>
        <w:t xml:space="preserve"> t</w:t>
      </w:r>
      <w:r w:rsidRPr="00D11AF4">
        <w:rPr>
          <w:rFonts w:eastAsia="Times New Roman" w:cstheme="minorHAnsi"/>
          <w:sz w:val="24"/>
          <w:szCs w:val="24"/>
        </w:rPr>
        <w:t xml:space="preserve">his Nero </w:t>
      </w:r>
      <w:proofErr w:type="spellStart"/>
      <w:r w:rsidRPr="00D11AF4">
        <w:rPr>
          <w:rFonts w:eastAsia="Times New Roman" w:cstheme="minorHAnsi"/>
          <w:sz w:val="24"/>
          <w:szCs w:val="24"/>
        </w:rPr>
        <w:t>d'Avola</w:t>
      </w:r>
      <w:proofErr w:type="spellEnd"/>
      <w:r w:rsidRPr="00D11AF4">
        <w:rPr>
          <w:rFonts w:eastAsia="Times New Roman" w:cstheme="minorHAnsi"/>
          <w:sz w:val="24"/>
          <w:szCs w:val="24"/>
        </w:rPr>
        <w:t xml:space="preserve"> opens with ripe black-skinned berry, carob and cedar aromas. The chewy savory palate offers dried black cherry, raspberry jam and cocoa alongside fine-grained tannins. Enjoy through 2022.</w:t>
      </w:r>
      <w:r w:rsidR="00B328B9">
        <w:rPr>
          <w:rFonts w:eastAsia="Times New Roman" w:cstheme="minorHAnsi"/>
          <w:sz w:val="24"/>
          <w:szCs w:val="24"/>
        </w:rPr>
        <w:t xml:space="preserve"> </w:t>
      </w:r>
      <w:r w:rsidRPr="00086731">
        <w:rPr>
          <w:rFonts w:cstheme="minorHAnsi"/>
          <w:sz w:val="24"/>
          <w:szCs w:val="24"/>
          <w:shd w:val="clear" w:color="auto" w:fill="FFFFFF"/>
        </w:rPr>
        <w:t>90 points Wine Enthusiast</w:t>
      </w:r>
    </w:p>
    <w:p w14:paraId="096EDEFA" w14:textId="7D6CD6E3" w:rsidR="00330A48" w:rsidRPr="00086731" w:rsidRDefault="00330A48">
      <w:pPr>
        <w:rPr>
          <w:rFonts w:cstheme="minorHAnsi"/>
          <w:sz w:val="24"/>
          <w:szCs w:val="24"/>
          <w:shd w:val="clear" w:color="auto" w:fill="FFFFFF"/>
        </w:rPr>
      </w:pPr>
    </w:p>
    <w:p w14:paraId="537CB9E6" w14:textId="1A5337DB" w:rsidR="00330A48" w:rsidRPr="00086731" w:rsidRDefault="008C0C8D">
      <w:pPr>
        <w:rPr>
          <w:rFonts w:cstheme="minorHAnsi"/>
          <w:sz w:val="24"/>
          <w:szCs w:val="24"/>
          <w:shd w:val="clear" w:color="auto" w:fill="FFFFFF"/>
        </w:rPr>
      </w:pPr>
      <w:r>
        <w:rPr>
          <w:noProof/>
        </w:rPr>
        <w:drawing>
          <wp:anchor distT="0" distB="0" distL="114300" distR="114300" simplePos="0" relativeHeight="251694080" behindDoc="0" locked="0" layoutInCell="1" allowOverlap="1" wp14:anchorId="0222144F" wp14:editId="77F7E60C">
            <wp:simplePos x="0" y="0"/>
            <wp:positionH relativeFrom="column">
              <wp:posOffset>0</wp:posOffset>
            </wp:positionH>
            <wp:positionV relativeFrom="paragraph">
              <wp:posOffset>2540</wp:posOffset>
            </wp:positionV>
            <wp:extent cx="1057275" cy="1628317"/>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1628317"/>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330A48" w:rsidRPr="00086731">
        <w:rPr>
          <w:rFonts w:cstheme="minorHAnsi"/>
          <w:sz w:val="24"/>
          <w:szCs w:val="24"/>
          <w:shd w:val="clear" w:color="auto" w:fill="FFFFFF"/>
        </w:rPr>
        <w:t xml:space="preserve">Villa di </w:t>
      </w:r>
      <w:proofErr w:type="spellStart"/>
      <w:r w:rsidR="00330A48" w:rsidRPr="00086731">
        <w:rPr>
          <w:rFonts w:cstheme="minorHAnsi"/>
          <w:sz w:val="24"/>
          <w:szCs w:val="24"/>
          <w:shd w:val="clear" w:color="auto" w:fill="FFFFFF"/>
        </w:rPr>
        <w:t>Capezzana</w:t>
      </w:r>
      <w:proofErr w:type="spellEnd"/>
      <w:r w:rsidR="00330A48" w:rsidRPr="00086731">
        <w:rPr>
          <w:rFonts w:cstheme="minorHAnsi"/>
          <w:sz w:val="24"/>
          <w:szCs w:val="24"/>
          <w:shd w:val="clear" w:color="auto" w:fill="FFFFFF"/>
        </w:rPr>
        <w:t xml:space="preserve"> </w:t>
      </w:r>
      <w:proofErr w:type="spellStart"/>
      <w:r w:rsidR="00330A48" w:rsidRPr="00086731">
        <w:rPr>
          <w:rFonts w:cstheme="minorHAnsi"/>
          <w:sz w:val="24"/>
          <w:szCs w:val="24"/>
          <w:shd w:val="clear" w:color="auto" w:fill="FFFFFF"/>
        </w:rPr>
        <w:t>Carmignano</w:t>
      </w:r>
      <w:proofErr w:type="spellEnd"/>
      <w:r w:rsidR="00330A48" w:rsidRPr="00086731">
        <w:rPr>
          <w:rFonts w:cstheme="minorHAnsi"/>
          <w:sz w:val="24"/>
          <w:szCs w:val="24"/>
          <w:shd w:val="clear" w:color="auto" w:fill="FFFFFF"/>
        </w:rPr>
        <w:t xml:space="preserve">  $30</w:t>
      </w:r>
    </w:p>
    <w:p w14:paraId="05050245" w14:textId="6CA7778E" w:rsidR="007D4745" w:rsidRPr="00086731" w:rsidRDefault="007D4745" w:rsidP="008C0C8D">
      <w:pPr>
        <w:textAlignment w:val="baseline"/>
        <w:rPr>
          <w:rFonts w:cstheme="minorHAnsi"/>
          <w:sz w:val="24"/>
          <w:szCs w:val="24"/>
        </w:rPr>
      </w:pPr>
      <w:r>
        <w:rPr>
          <w:rFonts w:cstheme="minorHAnsi"/>
          <w:sz w:val="24"/>
          <w:szCs w:val="24"/>
        </w:rPr>
        <w:t xml:space="preserve">From the Tuscany region of Italy. </w:t>
      </w:r>
      <w:r w:rsidR="00D11AF4" w:rsidRPr="00086731">
        <w:rPr>
          <w:rFonts w:cstheme="minorHAnsi"/>
          <w:sz w:val="24"/>
          <w:szCs w:val="24"/>
        </w:rPr>
        <w:t>Deep ruby red color. Elegant with notes of red and dark fruit with spicy aromas. Well structured, with rich, concentrated flavors of currant and wild berries set against a backdrop of silky tannins.</w:t>
      </w:r>
      <w:r w:rsidR="008C0C8D">
        <w:rPr>
          <w:rFonts w:cstheme="minorHAnsi"/>
          <w:sz w:val="24"/>
          <w:szCs w:val="24"/>
        </w:rPr>
        <w:t xml:space="preserve"> </w:t>
      </w:r>
      <w:r w:rsidR="00D11AF4" w:rsidRPr="00086731">
        <w:rPr>
          <w:rFonts w:cstheme="minorHAnsi"/>
          <w:sz w:val="24"/>
          <w:szCs w:val="24"/>
        </w:rPr>
        <w:t>Outstanding served with roasted or grilled red meat, lamb, polenta, mushroom risotto and semi-hard cheeses.</w:t>
      </w:r>
      <w:r w:rsidR="008C0C8D">
        <w:rPr>
          <w:rFonts w:cstheme="minorHAnsi"/>
          <w:sz w:val="24"/>
          <w:szCs w:val="24"/>
        </w:rPr>
        <w:t xml:space="preserve"> </w:t>
      </w:r>
      <w:r>
        <w:rPr>
          <w:rFonts w:cstheme="minorHAnsi"/>
        </w:rPr>
        <w:t>91 James Suckling</w:t>
      </w:r>
    </w:p>
    <w:p w14:paraId="148F39AD" w14:textId="6FA275F9" w:rsidR="00330A48" w:rsidRDefault="00330A48">
      <w:pPr>
        <w:rPr>
          <w:rFonts w:cstheme="minorHAnsi"/>
          <w:sz w:val="24"/>
          <w:szCs w:val="24"/>
          <w:shd w:val="clear" w:color="auto" w:fill="FFFFFF"/>
        </w:rPr>
      </w:pPr>
    </w:p>
    <w:p w14:paraId="4694C72B" w14:textId="77777777" w:rsidR="008C0C8D" w:rsidRPr="00086731" w:rsidRDefault="008C0C8D">
      <w:pPr>
        <w:rPr>
          <w:rFonts w:cstheme="minorHAnsi"/>
          <w:sz w:val="24"/>
          <w:szCs w:val="24"/>
          <w:shd w:val="clear" w:color="auto" w:fill="FFFFFF"/>
        </w:rPr>
      </w:pPr>
    </w:p>
    <w:p w14:paraId="1E360E22" w14:textId="28F59988" w:rsidR="00330A48" w:rsidRPr="00086731" w:rsidRDefault="009710B2">
      <w:pPr>
        <w:rPr>
          <w:rFonts w:cstheme="minorHAnsi"/>
          <w:sz w:val="24"/>
          <w:szCs w:val="24"/>
          <w:shd w:val="clear" w:color="auto" w:fill="FFFFFF"/>
        </w:rPr>
      </w:pPr>
      <w:r>
        <w:rPr>
          <w:noProof/>
        </w:rPr>
        <w:drawing>
          <wp:anchor distT="0" distB="0" distL="114300" distR="114300" simplePos="0" relativeHeight="251661312" behindDoc="0" locked="0" layoutInCell="1" allowOverlap="1" wp14:anchorId="710FB1BF" wp14:editId="0222E733">
            <wp:simplePos x="0" y="0"/>
            <wp:positionH relativeFrom="column">
              <wp:posOffset>0</wp:posOffset>
            </wp:positionH>
            <wp:positionV relativeFrom="paragraph">
              <wp:posOffset>294640</wp:posOffset>
            </wp:positionV>
            <wp:extent cx="692150" cy="143827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2150" cy="1438275"/>
                    </a:xfrm>
                    <a:prstGeom prst="rect">
                      <a:avLst/>
                    </a:prstGeom>
                    <a:noFill/>
                    <a:ln>
                      <a:noFill/>
                    </a:ln>
                  </pic:spPr>
                </pic:pic>
              </a:graphicData>
            </a:graphic>
          </wp:anchor>
        </w:drawing>
      </w:r>
      <w:proofErr w:type="spellStart"/>
      <w:r w:rsidR="00330A48" w:rsidRPr="00086731">
        <w:rPr>
          <w:rFonts w:cstheme="minorHAnsi"/>
          <w:sz w:val="24"/>
          <w:szCs w:val="24"/>
          <w:shd w:val="clear" w:color="auto" w:fill="FFFFFF"/>
        </w:rPr>
        <w:t>Coto</w:t>
      </w:r>
      <w:proofErr w:type="spellEnd"/>
      <w:r w:rsidR="00330A48" w:rsidRPr="00086731">
        <w:rPr>
          <w:rFonts w:cstheme="minorHAnsi"/>
          <w:sz w:val="24"/>
          <w:szCs w:val="24"/>
          <w:shd w:val="clear" w:color="auto" w:fill="FFFFFF"/>
        </w:rPr>
        <w:t xml:space="preserve"> de </w:t>
      </w:r>
      <w:proofErr w:type="spellStart"/>
      <w:r w:rsidR="00330A48" w:rsidRPr="00086731">
        <w:rPr>
          <w:rFonts w:cstheme="minorHAnsi"/>
          <w:sz w:val="24"/>
          <w:szCs w:val="24"/>
          <w:shd w:val="clear" w:color="auto" w:fill="FFFFFF"/>
        </w:rPr>
        <w:t>Imaz</w:t>
      </w:r>
      <w:proofErr w:type="spellEnd"/>
      <w:r w:rsidR="00330A48" w:rsidRPr="00086731">
        <w:rPr>
          <w:rFonts w:cstheme="minorHAnsi"/>
          <w:sz w:val="24"/>
          <w:szCs w:val="24"/>
          <w:shd w:val="clear" w:color="auto" w:fill="FFFFFF"/>
        </w:rPr>
        <w:t xml:space="preserve"> Gran </w:t>
      </w:r>
      <w:proofErr w:type="spellStart"/>
      <w:r w:rsidR="00330A48" w:rsidRPr="00086731">
        <w:rPr>
          <w:rFonts w:cstheme="minorHAnsi"/>
          <w:sz w:val="24"/>
          <w:szCs w:val="24"/>
          <w:shd w:val="clear" w:color="auto" w:fill="FFFFFF"/>
        </w:rPr>
        <w:t>Reserva</w:t>
      </w:r>
      <w:proofErr w:type="spellEnd"/>
      <w:r w:rsidR="00330A48" w:rsidRPr="00086731">
        <w:rPr>
          <w:rFonts w:cstheme="minorHAnsi"/>
          <w:sz w:val="24"/>
          <w:szCs w:val="24"/>
          <w:shd w:val="clear" w:color="auto" w:fill="FFFFFF"/>
        </w:rPr>
        <w:t xml:space="preserve">  $35</w:t>
      </w:r>
    </w:p>
    <w:p w14:paraId="10AB85EA" w14:textId="0B0EE6BF" w:rsidR="00916B51" w:rsidRDefault="00916B51" w:rsidP="00916B51">
      <w:pPr>
        <w:rPr>
          <w:rFonts w:cstheme="minorHAnsi"/>
          <w:sz w:val="24"/>
          <w:szCs w:val="24"/>
        </w:rPr>
      </w:pPr>
      <w:r>
        <w:rPr>
          <w:rFonts w:cstheme="minorHAnsi"/>
          <w:sz w:val="24"/>
          <w:szCs w:val="24"/>
        </w:rPr>
        <w:t xml:space="preserve">Brilliant ruby color, with russet tones. Mature and elegant, its aromatic richness is changing and subtle, becoming more apparent as the wine breaths. Notes of toast and coconut followed by tertiary aromas (leather, wet earth), and red fruit and dried fruit. Round, silky tannins, persistent and complex aftertaste.93 points Wine Spectator. </w:t>
      </w:r>
      <w:r w:rsidR="008C0C8D">
        <w:rPr>
          <w:rFonts w:cstheme="minorHAnsi"/>
          <w:sz w:val="24"/>
          <w:szCs w:val="24"/>
        </w:rPr>
        <w:t xml:space="preserve"> </w:t>
      </w:r>
      <w:r>
        <w:rPr>
          <w:rFonts w:cstheme="minorHAnsi"/>
          <w:sz w:val="24"/>
          <w:szCs w:val="24"/>
        </w:rPr>
        <w:t>93 points Wine Enthusiast</w:t>
      </w:r>
    </w:p>
    <w:p w14:paraId="59682C92" w14:textId="0C82BB61" w:rsidR="00330A48" w:rsidRPr="00086731" w:rsidRDefault="00330A48">
      <w:pPr>
        <w:rPr>
          <w:rFonts w:cstheme="minorHAnsi"/>
          <w:sz w:val="24"/>
          <w:szCs w:val="24"/>
          <w:shd w:val="clear" w:color="auto" w:fill="FFFFFF"/>
        </w:rPr>
      </w:pPr>
    </w:p>
    <w:p w14:paraId="65250136" w14:textId="77777777" w:rsidR="008C0C8D" w:rsidRDefault="008C0C8D">
      <w:pPr>
        <w:rPr>
          <w:rFonts w:cstheme="minorHAnsi"/>
          <w:sz w:val="24"/>
          <w:szCs w:val="24"/>
          <w:shd w:val="clear" w:color="auto" w:fill="FFFFFF"/>
        </w:rPr>
      </w:pPr>
    </w:p>
    <w:p w14:paraId="3EE50D70" w14:textId="77777777" w:rsidR="001628EC" w:rsidRPr="00086731" w:rsidRDefault="001628EC" w:rsidP="001628EC">
      <w:pPr>
        <w:rPr>
          <w:rFonts w:cstheme="minorHAnsi"/>
          <w:sz w:val="24"/>
          <w:szCs w:val="24"/>
          <w:shd w:val="clear" w:color="auto" w:fill="FFFFFF"/>
        </w:rPr>
      </w:pPr>
    </w:p>
    <w:p w14:paraId="7441450C" w14:textId="77777777" w:rsidR="001628EC" w:rsidRPr="00086731" w:rsidRDefault="001628EC" w:rsidP="001628EC">
      <w:pPr>
        <w:rPr>
          <w:rFonts w:cstheme="minorHAnsi"/>
          <w:sz w:val="24"/>
          <w:szCs w:val="24"/>
          <w:shd w:val="clear" w:color="auto" w:fill="FFFFFF"/>
        </w:rPr>
      </w:pPr>
      <w:r>
        <w:rPr>
          <w:noProof/>
        </w:rPr>
        <w:drawing>
          <wp:anchor distT="0" distB="0" distL="114300" distR="114300" simplePos="0" relativeHeight="251704320" behindDoc="0" locked="0" layoutInCell="1" allowOverlap="1" wp14:anchorId="0FECFDD3" wp14:editId="11D24027">
            <wp:simplePos x="0" y="0"/>
            <wp:positionH relativeFrom="column">
              <wp:posOffset>0</wp:posOffset>
            </wp:positionH>
            <wp:positionV relativeFrom="paragraph">
              <wp:posOffset>0</wp:posOffset>
            </wp:positionV>
            <wp:extent cx="844972" cy="1171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4972" cy="1171575"/>
                    </a:xfrm>
                    <a:prstGeom prst="rect">
                      <a:avLst/>
                    </a:prstGeom>
                    <a:noFill/>
                    <a:ln>
                      <a:noFill/>
                    </a:ln>
                  </pic:spPr>
                </pic:pic>
              </a:graphicData>
            </a:graphic>
          </wp:anchor>
        </w:drawing>
      </w:r>
      <w:r w:rsidRPr="00086731">
        <w:rPr>
          <w:rFonts w:cstheme="minorHAnsi"/>
          <w:sz w:val="24"/>
          <w:szCs w:val="24"/>
          <w:shd w:val="clear" w:color="auto" w:fill="FFFFFF"/>
        </w:rPr>
        <w:t xml:space="preserve">Eladio </w:t>
      </w:r>
      <w:proofErr w:type="spellStart"/>
      <w:r w:rsidRPr="00086731">
        <w:rPr>
          <w:rFonts w:cstheme="minorHAnsi"/>
          <w:sz w:val="24"/>
          <w:szCs w:val="24"/>
          <w:shd w:val="clear" w:color="auto" w:fill="FFFFFF"/>
        </w:rPr>
        <w:t>Pineiro</w:t>
      </w:r>
      <w:proofErr w:type="spellEnd"/>
      <w:r w:rsidRPr="00086731">
        <w:rPr>
          <w:rFonts w:cstheme="minorHAnsi"/>
          <w:sz w:val="24"/>
          <w:szCs w:val="24"/>
          <w:shd w:val="clear" w:color="auto" w:fill="FFFFFF"/>
        </w:rPr>
        <w:t xml:space="preserve"> 2009 La </w:t>
      </w:r>
      <w:proofErr w:type="spellStart"/>
      <w:r w:rsidRPr="00086731">
        <w:rPr>
          <w:rFonts w:cstheme="minorHAnsi"/>
          <w:sz w:val="24"/>
          <w:szCs w:val="24"/>
          <w:shd w:val="clear" w:color="auto" w:fill="FFFFFF"/>
        </w:rPr>
        <w:t>Courtade</w:t>
      </w:r>
      <w:proofErr w:type="spellEnd"/>
      <w:r w:rsidRPr="00086731">
        <w:rPr>
          <w:rFonts w:cstheme="minorHAnsi"/>
          <w:sz w:val="24"/>
          <w:szCs w:val="24"/>
          <w:shd w:val="clear" w:color="auto" w:fill="FFFFFF"/>
        </w:rPr>
        <w:t xml:space="preserve"> grand reserve  $32</w:t>
      </w:r>
    </w:p>
    <w:p w14:paraId="0702C284" w14:textId="77777777" w:rsidR="001628EC" w:rsidRPr="00086731" w:rsidRDefault="001628EC" w:rsidP="001628EC">
      <w:pPr>
        <w:rPr>
          <w:rFonts w:cstheme="minorHAnsi"/>
          <w:sz w:val="24"/>
          <w:szCs w:val="24"/>
          <w:shd w:val="clear" w:color="auto" w:fill="FFFFFF"/>
        </w:rPr>
      </w:pPr>
      <w:r>
        <w:rPr>
          <w:rFonts w:cstheme="minorHAnsi"/>
          <w:sz w:val="24"/>
          <w:szCs w:val="24"/>
          <w:shd w:val="clear" w:color="auto" w:fill="FFFFFF"/>
        </w:rPr>
        <w:t xml:space="preserve">From </w:t>
      </w:r>
      <w:r w:rsidRPr="00086731">
        <w:rPr>
          <w:rFonts w:cstheme="minorHAnsi"/>
          <w:sz w:val="24"/>
          <w:szCs w:val="24"/>
          <w:shd w:val="clear" w:color="auto" w:fill="FFFFFF"/>
        </w:rPr>
        <w:t>Portugal</w:t>
      </w:r>
      <w:r>
        <w:rPr>
          <w:rFonts w:cstheme="minorHAnsi"/>
          <w:sz w:val="24"/>
          <w:szCs w:val="24"/>
          <w:shd w:val="clear" w:color="auto" w:fill="FFFFFF"/>
        </w:rPr>
        <w:t xml:space="preserve"> this blend of </w:t>
      </w:r>
      <w:r w:rsidRPr="00086731">
        <w:rPr>
          <w:rFonts w:cstheme="minorHAnsi"/>
          <w:sz w:val="24"/>
          <w:szCs w:val="24"/>
          <w:shd w:val="clear" w:color="auto" w:fill="FFFFFF"/>
        </w:rPr>
        <w:t xml:space="preserve">80% </w:t>
      </w:r>
      <w:proofErr w:type="spellStart"/>
      <w:r w:rsidRPr="00086731">
        <w:rPr>
          <w:rFonts w:cstheme="minorHAnsi"/>
          <w:sz w:val="24"/>
          <w:szCs w:val="24"/>
          <w:shd w:val="clear" w:color="auto" w:fill="FFFFFF"/>
        </w:rPr>
        <w:t>Aragonez</w:t>
      </w:r>
      <w:proofErr w:type="spellEnd"/>
      <w:r w:rsidRPr="00086731">
        <w:rPr>
          <w:rFonts w:cstheme="minorHAnsi"/>
          <w:sz w:val="24"/>
          <w:szCs w:val="24"/>
          <w:shd w:val="clear" w:color="auto" w:fill="FFFFFF"/>
        </w:rPr>
        <w:t xml:space="preserve"> (Tempranillo), 15% Alicante </w:t>
      </w:r>
      <w:proofErr w:type="spellStart"/>
      <w:r w:rsidRPr="00086731">
        <w:rPr>
          <w:rFonts w:cstheme="minorHAnsi"/>
          <w:sz w:val="24"/>
          <w:szCs w:val="24"/>
          <w:shd w:val="clear" w:color="auto" w:fill="FFFFFF"/>
        </w:rPr>
        <w:t>Bouschet</w:t>
      </w:r>
      <w:proofErr w:type="spellEnd"/>
      <w:r w:rsidRPr="00086731">
        <w:rPr>
          <w:rFonts w:cstheme="minorHAnsi"/>
          <w:sz w:val="24"/>
          <w:szCs w:val="24"/>
          <w:shd w:val="clear" w:color="auto" w:fill="FFFFFF"/>
        </w:rPr>
        <w:t xml:space="preserve"> (cross of Garnacha and Petit </w:t>
      </w:r>
      <w:proofErr w:type="spellStart"/>
      <w:r w:rsidRPr="00086731">
        <w:rPr>
          <w:rFonts w:cstheme="minorHAnsi"/>
          <w:sz w:val="24"/>
          <w:szCs w:val="24"/>
          <w:shd w:val="clear" w:color="auto" w:fill="FFFFFF"/>
        </w:rPr>
        <w:t>Bouschet</w:t>
      </w:r>
      <w:proofErr w:type="spellEnd"/>
      <w:r w:rsidRPr="00086731">
        <w:rPr>
          <w:rFonts w:cstheme="minorHAnsi"/>
          <w:sz w:val="24"/>
          <w:szCs w:val="24"/>
          <w:shd w:val="clear" w:color="auto" w:fill="FFFFFF"/>
        </w:rPr>
        <w:t>), and 5% Cabernet Sauvignon</w:t>
      </w:r>
      <w:r>
        <w:rPr>
          <w:rFonts w:cstheme="minorHAnsi"/>
          <w:sz w:val="24"/>
          <w:szCs w:val="24"/>
          <w:shd w:val="clear" w:color="auto" w:fill="FFFFFF"/>
        </w:rPr>
        <w:t xml:space="preserve"> grapes are g</w:t>
      </w:r>
      <w:r w:rsidRPr="00086731">
        <w:rPr>
          <w:rFonts w:cstheme="minorHAnsi"/>
          <w:sz w:val="24"/>
          <w:szCs w:val="24"/>
          <w:shd w:val="clear" w:color="auto" w:fill="FFFFFF"/>
        </w:rPr>
        <w:t>rown organically and Biodynamically</w:t>
      </w:r>
      <w:r>
        <w:rPr>
          <w:rFonts w:cstheme="minorHAnsi"/>
          <w:sz w:val="24"/>
          <w:szCs w:val="24"/>
          <w:shd w:val="clear" w:color="auto" w:fill="FFFFFF"/>
        </w:rPr>
        <w:t xml:space="preserve">. </w:t>
      </w:r>
      <w:r w:rsidRPr="00086731">
        <w:rPr>
          <w:rFonts w:cstheme="minorHAnsi"/>
          <w:sz w:val="24"/>
          <w:szCs w:val="24"/>
          <w:shd w:val="clear" w:color="auto" w:fill="FFFFFF"/>
        </w:rPr>
        <w:t xml:space="preserve">On the nose </w:t>
      </w:r>
      <w:r>
        <w:rPr>
          <w:rFonts w:cstheme="minorHAnsi"/>
          <w:sz w:val="24"/>
          <w:szCs w:val="24"/>
          <w:shd w:val="clear" w:color="auto" w:fill="FFFFFF"/>
        </w:rPr>
        <w:t xml:space="preserve">there is </w:t>
      </w:r>
      <w:r w:rsidRPr="00086731">
        <w:rPr>
          <w:rFonts w:cstheme="minorHAnsi"/>
          <w:sz w:val="24"/>
          <w:szCs w:val="24"/>
          <w:shd w:val="clear" w:color="auto" w:fill="FFFFFF"/>
        </w:rPr>
        <w:t>a rush of dried red fruits, blood oranges, potting soil and leather. In the mouth this wine is ample and gentle revealing a complexity with hints of roast and minerals. Complex, round, edgeless despite the tannic strength. Long aftertaste with a hin</w:t>
      </w:r>
      <w:r>
        <w:rPr>
          <w:rFonts w:cstheme="minorHAnsi"/>
          <w:sz w:val="24"/>
          <w:szCs w:val="24"/>
          <w:shd w:val="clear" w:color="auto" w:fill="FFFFFF"/>
        </w:rPr>
        <w:t>t</w:t>
      </w:r>
      <w:r w:rsidRPr="00086731">
        <w:rPr>
          <w:rFonts w:cstheme="minorHAnsi"/>
          <w:sz w:val="24"/>
          <w:szCs w:val="24"/>
          <w:shd w:val="clear" w:color="auto" w:fill="FFFFFF"/>
        </w:rPr>
        <w:t xml:space="preserve"> of sweetness. Best with duck, pork, fatty tuna and goat cheese.</w:t>
      </w:r>
      <w:r>
        <w:rPr>
          <w:rFonts w:cstheme="minorHAnsi"/>
          <w:sz w:val="24"/>
          <w:szCs w:val="24"/>
          <w:shd w:val="clear" w:color="auto" w:fill="FFFFFF"/>
        </w:rPr>
        <w:t xml:space="preserve"> </w:t>
      </w:r>
      <w:r w:rsidRPr="00086731">
        <w:rPr>
          <w:rFonts w:cstheme="minorHAnsi"/>
          <w:sz w:val="24"/>
          <w:szCs w:val="24"/>
          <w:shd w:val="clear" w:color="auto" w:fill="FFFFFF"/>
        </w:rPr>
        <w:t xml:space="preserve">91 Wine Spectator, 90 Wine &amp; Spirits </w:t>
      </w:r>
      <w:r>
        <w:rPr>
          <w:rFonts w:cstheme="minorHAnsi"/>
          <w:sz w:val="24"/>
          <w:szCs w:val="24"/>
          <w:shd w:val="clear" w:color="auto" w:fill="FFFFFF"/>
        </w:rPr>
        <w:t>M</w:t>
      </w:r>
      <w:r w:rsidRPr="00086731">
        <w:rPr>
          <w:rFonts w:cstheme="minorHAnsi"/>
          <w:sz w:val="24"/>
          <w:szCs w:val="24"/>
          <w:shd w:val="clear" w:color="auto" w:fill="FFFFFF"/>
        </w:rPr>
        <w:t>agazine</w:t>
      </w:r>
    </w:p>
    <w:p w14:paraId="1A0D66C9" w14:textId="77777777" w:rsidR="008C0C8D" w:rsidRDefault="008C0C8D">
      <w:pPr>
        <w:rPr>
          <w:rFonts w:cstheme="minorHAnsi"/>
          <w:sz w:val="24"/>
          <w:szCs w:val="24"/>
          <w:shd w:val="clear" w:color="auto" w:fill="FFFFFF"/>
        </w:rPr>
      </w:pPr>
    </w:p>
    <w:p w14:paraId="50A478BE" w14:textId="77777777" w:rsidR="00B328B9" w:rsidRDefault="00B328B9">
      <w:pPr>
        <w:rPr>
          <w:rFonts w:cstheme="minorHAnsi"/>
          <w:sz w:val="24"/>
          <w:szCs w:val="24"/>
          <w:shd w:val="clear" w:color="auto" w:fill="FFFFFF"/>
        </w:rPr>
      </w:pPr>
    </w:p>
    <w:p w14:paraId="0E5B1FA7" w14:textId="72E830C9" w:rsidR="00330A48" w:rsidRPr="00B328B9" w:rsidRDefault="00330A48">
      <w:pPr>
        <w:rPr>
          <w:rFonts w:cstheme="minorHAnsi"/>
          <w:b/>
          <w:bCs/>
          <w:sz w:val="28"/>
          <w:szCs w:val="28"/>
          <w:shd w:val="clear" w:color="auto" w:fill="FFFFFF"/>
        </w:rPr>
      </w:pPr>
      <w:r w:rsidRPr="00B328B9">
        <w:rPr>
          <w:rFonts w:cstheme="minorHAnsi"/>
          <w:b/>
          <w:bCs/>
          <w:sz w:val="28"/>
          <w:szCs w:val="28"/>
          <w:shd w:val="clear" w:color="auto" w:fill="FFFFFF"/>
        </w:rPr>
        <w:t>White</w:t>
      </w:r>
    </w:p>
    <w:p w14:paraId="1F8C7BCD" w14:textId="3E48D158" w:rsidR="00330A48" w:rsidRPr="00086731" w:rsidRDefault="008C0C8D">
      <w:pPr>
        <w:rPr>
          <w:rFonts w:cstheme="minorHAnsi"/>
          <w:sz w:val="24"/>
          <w:szCs w:val="24"/>
          <w:shd w:val="clear" w:color="auto" w:fill="FFFFFF"/>
        </w:rPr>
      </w:pPr>
      <w:r>
        <w:rPr>
          <w:noProof/>
        </w:rPr>
        <w:drawing>
          <wp:anchor distT="0" distB="0" distL="114300" distR="114300" simplePos="0" relativeHeight="251695104" behindDoc="0" locked="0" layoutInCell="1" allowOverlap="1" wp14:anchorId="7C50E7DE" wp14:editId="69D51FDF">
            <wp:simplePos x="0" y="0"/>
            <wp:positionH relativeFrom="margin">
              <wp:align>left</wp:align>
            </wp:positionH>
            <wp:positionV relativeFrom="paragraph">
              <wp:posOffset>297815</wp:posOffset>
            </wp:positionV>
            <wp:extent cx="1104900" cy="11049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8BC7E" w14:textId="514AD135" w:rsidR="00330A48" w:rsidRPr="00086731" w:rsidRDefault="008C0C8D">
      <w:pPr>
        <w:rPr>
          <w:rFonts w:cstheme="minorHAnsi"/>
          <w:sz w:val="24"/>
          <w:szCs w:val="24"/>
          <w:shd w:val="clear" w:color="auto" w:fill="FFFFFF"/>
        </w:rPr>
      </w:pPr>
      <w:r w:rsidRPr="00086731">
        <w:rPr>
          <w:rFonts w:cstheme="minorHAnsi"/>
          <w:sz w:val="24"/>
          <w:szCs w:val="24"/>
          <w:shd w:val="clear" w:color="auto" w:fill="FFFFFF"/>
        </w:rPr>
        <w:t xml:space="preserve"> </w:t>
      </w:r>
      <w:proofErr w:type="spellStart"/>
      <w:r w:rsidR="00330A48" w:rsidRPr="00086731">
        <w:rPr>
          <w:rFonts w:cstheme="minorHAnsi"/>
          <w:sz w:val="24"/>
          <w:szCs w:val="24"/>
          <w:shd w:val="clear" w:color="auto" w:fill="FFFFFF"/>
        </w:rPr>
        <w:t>Delaport</w:t>
      </w:r>
      <w:proofErr w:type="spellEnd"/>
      <w:r w:rsidR="00330A48" w:rsidRPr="00086731">
        <w:rPr>
          <w:rFonts w:cstheme="minorHAnsi"/>
          <w:sz w:val="24"/>
          <w:szCs w:val="24"/>
          <w:shd w:val="clear" w:color="auto" w:fill="FFFFFF"/>
        </w:rPr>
        <w:t xml:space="preserve"> Sancerre AC  $33</w:t>
      </w:r>
    </w:p>
    <w:p w14:paraId="5F90E601" w14:textId="77777777" w:rsidR="00285BA0" w:rsidRDefault="00D11AF4" w:rsidP="00285BA0">
      <w:pPr>
        <w:rPr>
          <w:rFonts w:cstheme="minorHAnsi"/>
          <w:sz w:val="24"/>
          <w:szCs w:val="24"/>
          <w:shd w:val="clear" w:color="auto" w:fill="FFFFFF"/>
        </w:rPr>
      </w:pPr>
      <w:proofErr w:type="spellStart"/>
      <w:r w:rsidRPr="00086731">
        <w:rPr>
          <w:rFonts w:cstheme="minorHAnsi"/>
          <w:sz w:val="24"/>
          <w:szCs w:val="24"/>
          <w:shd w:val="clear" w:color="auto" w:fill="FFFFFF"/>
        </w:rPr>
        <w:t>Ultra lean</w:t>
      </w:r>
      <w:proofErr w:type="spellEnd"/>
      <w:r w:rsidRPr="00086731">
        <w:rPr>
          <w:rFonts w:cstheme="minorHAnsi"/>
          <w:sz w:val="24"/>
          <w:szCs w:val="24"/>
          <w:shd w:val="clear" w:color="auto" w:fill="FFFFFF"/>
        </w:rPr>
        <w:t xml:space="preserve"> acidity invokes stone fruit, which develops a creaminess by mid-palate. Finishes fresh with key lime notes. From the Sancerre region of France’s Loire Valley.</w:t>
      </w:r>
      <w:r w:rsidR="008C0C8D">
        <w:rPr>
          <w:rFonts w:cstheme="minorHAnsi"/>
          <w:sz w:val="24"/>
          <w:szCs w:val="24"/>
          <w:shd w:val="clear" w:color="auto" w:fill="FFFFFF"/>
        </w:rPr>
        <w:t xml:space="preserve"> </w:t>
      </w:r>
      <w:r w:rsidRPr="00086731">
        <w:rPr>
          <w:rFonts w:cstheme="minorHAnsi"/>
          <w:sz w:val="24"/>
          <w:szCs w:val="24"/>
          <w:shd w:val="clear" w:color="auto" w:fill="FFFFFF"/>
        </w:rPr>
        <w:t>93 Tasting Panel</w:t>
      </w:r>
    </w:p>
    <w:p w14:paraId="78F2F779" w14:textId="77777777" w:rsidR="00285BA0" w:rsidRDefault="00285BA0" w:rsidP="00285BA0">
      <w:pPr>
        <w:rPr>
          <w:rFonts w:cstheme="minorHAnsi"/>
          <w:sz w:val="24"/>
          <w:szCs w:val="24"/>
          <w:shd w:val="clear" w:color="auto" w:fill="FFFFFF"/>
        </w:rPr>
      </w:pPr>
    </w:p>
    <w:p w14:paraId="7AA77AD1" w14:textId="54D48B5B" w:rsidR="00285BA0" w:rsidRPr="00285BA0" w:rsidRDefault="00285BA0" w:rsidP="00285BA0">
      <w:pPr>
        <w:rPr>
          <w:rFonts w:cstheme="minorHAnsi"/>
          <w:sz w:val="24"/>
          <w:szCs w:val="24"/>
          <w:shd w:val="clear" w:color="auto" w:fill="FFFFFF"/>
        </w:rPr>
      </w:pPr>
      <w:r>
        <w:rPr>
          <w:rFonts w:ascii="Arial" w:hAnsi="Arial" w:cs="Arial"/>
          <w:noProof/>
          <w:color w:val="333333"/>
          <w:sz w:val="21"/>
          <w:szCs w:val="21"/>
        </w:rPr>
        <w:lastRenderedPageBreak/>
        <w:drawing>
          <wp:anchor distT="0" distB="0" distL="114300" distR="114300" simplePos="0" relativeHeight="251696128" behindDoc="0" locked="0" layoutInCell="1" allowOverlap="1" wp14:anchorId="4F9DFAB3" wp14:editId="20A2C89F">
            <wp:simplePos x="0" y="0"/>
            <wp:positionH relativeFrom="column">
              <wp:posOffset>0</wp:posOffset>
            </wp:positionH>
            <wp:positionV relativeFrom="paragraph">
              <wp:posOffset>1270</wp:posOffset>
            </wp:positionV>
            <wp:extent cx="1457325" cy="1457325"/>
            <wp:effectExtent l="0" t="0" r="9525" b="9525"/>
            <wp:wrapSquare wrapText="bothSides"/>
            <wp:docPr id="43" name="Picture 43" descr="Alexana Chardonnay 750ml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lexana Chardonnay 750ml Bott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p>
    <w:p w14:paraId="1EA2F2C7" w14:textId="64F49522" w:rsidR="00330A48" w:rsidRPr="00086731" w:rsidRDefault="00330A48" w:rsidP="00285BA0">
      <w:pPr>
        <w:rPr>
          <w:rFonts w:cstheme="minorHAnsi"/>
          <w:sz w:val="24"/>
          <w:szCs w:val="24"/>
          <w:shd w:val="clear" w:color="auto" w:fill="FFFFFF"/>
        </w:rPr>
      </w:pPr>
      <w:proofErr w:type="spellStart"/>
      <w:r w:rsidRPr="00086731">
        <w:rPr>
          <w:rFonts w:cstheme="minorHAnsi"/>
          <w:sz w:val="24"/>
          <w:szCs w:val="24"/>
          <w:shd w:val="clear" w:color="auto" w:fill="FFFFFF"/>
        </w:rPr>
        <w:t>Alexana</w:t>
      </w:r>
      <w:proofErr w:type="spellEnd"/>
      <w:r w:rsidRPr="00086731">
        <w:rPr>
          <w:rFonts w:cstheme="minorHAnsi"/>
          <w:sz w:val="24"/>
          <w:szCs w:val="24"/>
          <w:shd w:val="clear" w:color="auto" w:fill="FFFFFF"/>
        </w:rPr>
        <w:t xml:space="preserve"> Chardonnay  $36</w:t>
      </w:r>
    </w:p>
    <w:p w14:paraId="46CBB12E" w14:textId="6A6B96DA" w:rsidR="00916B51" w:rsidRPr="00086731" w:rsidRDefault="00D11AF4" w:rsidP="00D11AF4">
      <w:pPr>
        <w:textAlignment w:val="baseline"/>
        <w:rPr>
          <w:rFonts w:cstheme="minorHAnsi"/>
          <w:sz w:val="24"/>
          <w:szCs w:val="24"/>
        </w:rPr>
      </w:pPr>
      <w:r w:rsidRPr="00086731">
        <w:rPr>
          <w:rFonts w:cstheme="minorHAnsi"/>
          <w:sz w:val="24"/>
          <w:szCs w:val="24"/>
        </w:rPr>
        <w:t>Vibrant bouquet of lemon zest, toast and vanilla. Rich and rounded with notes of toasted brioche, pineapple and barrel spice.</w:t>
      </w:r>
      <w:r w:rsidR="00916B51">
        <w:rPr>
          <w:rFonts w:cstheme="minorHAnsi"/>
          <w:sz w:val="24"/>
          <w:szCs w:val="24"/>
        </w:rPr>
        <w:t xml:space="preserve"> Shows apple pie, cream, vanilla and caramel. Full body, creamy texture. Finishes with a citrusy note. Enjoy this year. 2,338 cases made.</w:t>
      </w:r>
      <w:r w:rsidR="00285BA0">
        <w:rPr>
          <w:rFonts w:cstheme="minorHAnsi"/>
          <w:sz w:val="24"/>
          <w:szCs w:val="24"/>
        </w:rPr>
        <w:t xml:space="preserve"> </w:t>
      </w:r>
      <w:r w:rsidR="00916B51">
        <w:rPr>
          <w:rFonts w:cstheme="minorHAnsi"/>
          <w:sz w:val="24"/>
          <w:szCs w:val="24"/>
        </w:rPr>
        <w:t>90 Wine Spectator. 90 James Suckling</w:t>
      </w:r>
    </w:p>
    <w:p w14:paraId="3DB0D595" w14:textId="43FE7A4A" w:rsidR="00330A48" w:rsidRPr="00086731" w:rsidRDefault="00330A48">
      <w:pPr>
        <w:rPr>
          <w:rFonts w:cstheme="minorHAnsi"/>
          <w:sz w:val="24"/>
          <w:szCs w:val="24"/>
          <w:shd w:val="clear" w:color="auto" w:fill="FFFFFF"/>
        </w:rPr>
      </w:pPr>
    </w:p>
    <w:p w14:paraId="14A63576" w14:textId="0D7C3848" w:rsidR="00330A48" w:rsidRPr="00086731" w:rsidRDefault="00285BA0">
      <w:pPr>
        <w:rPr>
          <w:rFonts w:cstheme="minorHAnsi"/>
          <w:sz w:val="24"/>
          <w:szCs w:val="24"/>
          <w:shd w:val="clear" w:color="auto" w:fill="FFFFFF"/>
        </w:rPr>
      </w:pPr>
      <w:r>
        <w:rPr>
          <w:noProof/>
        </w:rPr>
        <w:drawing>
          <wp:anchor distT="0" distB="0" distL="114300" distR="114300" simplePos="0" relativeHeight="251697152" behindDoc="0" locked="0" layoutInCell="1" allowOverlap="1" wp14:anchorId="0AF5E5B7" wp14:editId="2A5FF599">
            <wp:simplePos x="0" y="0"/>
            <wp:positionH relativeFrom="column">
              <wp:posOffset>0</wp:posOffset>
            </wp:positionH>
            <wp:positionV relativeFrom="paragraph">
              <wp:posOffset>-1270</wp:posOffset>
            </wp:positionV>
            <wp:extent cx="1013795" cy="1447800"/>
            <wp:effectExtent l="0" t="0" r="0" b="0"/>
            <wp:wrapSquare wrapText="bothSides"/>
            <wp:docPr id="44" name="Picture 44" descr="2017 Southwest Facing Sauvignon Blanc- SOL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7 Southwest Facing Sauvignon Blanc- SOLD OU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3795" cy="1447800"/>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330A48" w:rsidRPr="00086731">
        <w:rPr>
          <w:rFonts w:cstheme="minorHAnsi"/>
          <w:sz w:val="24"/>
          <w:szCs w:val="24"/>
          <w:shd w:val="clear" w:color="auto" w:fill="FFFFFF"/>
        </w:rPr>
        <w:t>Upchurch Southwest Facing Sauvignon Blanc  $36</w:t>
      </w:r>
    </w:p>
    <w:p w14:paraId="16600428" w14:textId="23513735" w:rsidR="00D11AF4" w:rsidRPr="00086731" w:rsidRDefault="00D11AF4" w:rsidP="00B328B9">
      <w:pPr>
        <w:ind w:left="1440"/>
        <w:rPr>
          <w:rFonts w:cstheme="minorHAnsi"/>
          <w:sz w:val="24"/>
          <w:szCs w:val="24"/>
          <w:shd w:val="clear" w:color="auto" w:fill="FFFFFF"/>
        </w:rPr>
      </w:pPr>
      <w:r w:rsidRPr="00086731">
        <w:rPr>
          <w:rFonts w:cstheme="minorHAnsi"/>
          <w:sz w:val="24"/>
          <w:szCs w:val="24"/>
          <w:shd w:val="clear" w:color="auto" w:fill="FFFFFF"/>
        </w:rPr>
        <w:t>This is the inaugural vintage of Upchurch’s first white wine</w:t>
      </w:r>
      <w:r w:rsidR="00A8075D" w:rsidRPr="00086731">
        <w:rPr>
          <w:rFonts w:cstheme="minorHAnsi"/>
          <w:sz w:val="24"/>
          <w:szCs w:val="24"/>
          <w:shd w:val="clear" w:color="auto" w:fill="FFFFFF"/>
        </w:rPr>
        <w:t xml:space="preserve"> 100% Sauvignon Blanc from a single plot in Boushey Vineyard. Only 200 cases produced. Aromas of pear, lime chutney, honey save and passion fruit. This riper Sauvignon Blanc exhibits great purity and complexity with an elegant yet plush mouthfeel. The flavors show white peaches, honeyed stone minerality and bosh pear plus mouthwatering and juicy lime acidity. The finish is </w:t>
      </w:r>
      <w:r w:rsidR="00B328B9">
        <w:rPr>
          <w:rFonts w:cstheme="minorHAnsi"/>
          <w:sz w:val="24"/>
          <w:szCs w:val="24"/>
          <w:shd w:val="clear" w:color="auto" w:fill="FFFFFF"/>
        </w:rPr>
        <w:t xml:space="preserve">    </w:t>
      </w:r>
      <w:r w:rsidR="00B328B9">
        <w:rPr>
          <w:rFonts w:cstheme="minorHAnsi"/>
          <w:sz w:val="24"/>
          <w:szCs w:val="24"/>
          <w:shd w:val="clear" w:color="auto" w:fill="FFFFFF"/>
        </w:rPr>
        <w:br/>
        <w:t xml:space="preserve">      </w:t>
      </w:r>
      <w:r w:rsidR="00A8075D" w:rsidRPr="00086731">
        <w:rPr>
          <w:rFonts w:cstheme="minorHAnsi"/>
          <w:sz w:val="24"/>
          <w:szCs w:val="24"/>
          <w:shd w:val="clear" w:color="auto" w:fill="FFFFFF"/>
        </w:rPr>
        <w:t>compact, long and very promising.</w:t>
      </w:r>
    </w:p>
    <w:p w14:paraId="2BDF82D1" w14:textId="38AA59A1" w:rsidR="004115D4" w:rsidRPr="00086731" w:rsidRDefault="004115D4">
      <w:pPr>
        <w:rPr>
          <w:rFonts w:cstheme="minorHAnsi"/>
          <w:sz w:val="24"/>
          <w:szCs w:val="24"/>
          <w:shd w:val="clear" w:color="auto" w:fill="FFFFFF"/>
        </w:rPr>
      </w:pPr>
    </w:p>
    <w:p w14:paraId="7A3D36D3" w14:textId="15E6591E" w:rsidR="004115D4" w:rsidRPr="00086731" w:rsidRDefault="00285BA0">
      <w:pPr>
        <w:rPr>
          <w:rFonts w:cstheme="minorHAnsi"/>
          <w:sz w:val="24"/>
          <w:szCs w:val="24"/>
          <w:shd w:val="clear" w:color="auto" w:fill="FFFFFF"/>
        </w:rPr>
      </w:pPr>
      <w:r>
        <w:rPr>
          <w:noProof/>
        </w:rPr>
        <w:drawing>
          <wp:anchor distT="0" distB="0" distL="114300" distR="114300" simplePos="0" relativeHeight="251698176" behindDoc="0" locked="0" layoutInCell="1" allowOverlap="1" wp14:anchorId="68B57783" wp14:editId="68B4CCD7">
            <wp:simplePos x="0" y="0"/>
            <wp:positionH relativeFrom="column">
              <wp:posOffset>0</wp:posOffset>
            </wp:positionH>
            <wp:positionV relativeFrom="paragraph">
              <wp:posOffset>0</wp:posOffset>
            </wp:positionV>
            <wp:extent cx="742950" cy="17830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0" cy="1783080"/>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4115D4" w:rsidRPr="00086731">
        <w:rPr>
          <w:rFonts w:cstheme="minorHAnsi"/>
          <w:sz w:val="24"/>
          <w:szCs w:val="24"/>
          <w:shd w:val="clear" w:color="auto" w:fill="FFFFFF"/>
        </w:rPr>
        <w:t xml:space="preserve">Chante </w:t>
      </w:r>
      <w:proofErr w:type="spellStart"/>
      <w:r w:rsidR="004115D4" w:rsidRPr="00086731">
        <w:rPr>
          <w:rFonts w:cstheme="minorHAnsi"/>
          <w:sz w:val="24"/>
          <w:szCs w:val="24"/>
          <w:shd w:val="clear" w:color="auto" w:fill="FFFFFF"/>
        </w:rPr>
        <w:t>Cigal</w:t>
      </w:r>
      <w:r w:rsidR="00A8075D" w:rsidRPr="00086731">
        <w:rPr>
          <w:rFonts w:cstheme="minorHAnsi"/>
          <w:sz w:val="24"/>
          <w:szCs w:val="24"/>
          <w:shd w:val="clear" w:color="auto" w:fill="FFFFFF"/>
        </w:rPr>
        <w:t>e</w:t>
      </w:r>
      <w:proofErr w:type="spellEnd"/>
      <w:r w:rsidR="004115D4" w:rsidRPr="00086731">
        <w:rPr>
          <w:rFonts w:cstheme="minorHAnsi"/>
          <w:sz w:val="24"/>
          <w:szCs w:val="24"/>
          <w:shd w:val="clear" w:color="auto" w:fill="FFFFFF"/>
        </w:rPr>
        <w:t xml:space="preserve"> </w:t>
      </w:r>
      <w:proofErr w:type="spellStart"/>
      <w:r w:rsidR="004115D4" w:rsidRPr="00086731">
        <w:rPr>
          <w:rFonts w:cstheme="minorHAnsi"/>
          <w:sz w:val="24"/>
          <w:szCs w:val="24"/>
          <w:shd w:val="clear" w:color="auto" w:fill="FFFFFF"/>
        </w:rPr>
        <w:t>Chateauneuf</w:t>
      </w:r>
      <w:proofErr w:type="spellEnd"/>
      <w:r w:rsidR="004115D4" w:rsidRPr="00086731">
        <w:rPr>
          <w:rFonts w:cstheme="minorHAnsi"/>
          <w:sz w:val="24"/>
          <w:szCs w:val="24"/>
          <w:shd w:val="clear" w:color="auto" w:fill="FFFFFF"/>
        </w:rPr>
        <w:t>-du-Pape Blanc  $40</w:t>
      </w:r>
    </w:p>
    <w:p w14:paraId="57A4D825" w14:textId="5A1B5234" w:rsidR="009710B2" w:rsidRDefault="009710B2" w:rsidP="009710B2">
      <w:pPr>
        <w:rPr>
          <w:rFonts w:cstheme="minorHAnsi"/>
          <w:sz w:val="24"/>
          <w:szCs w:val="24"/>
        </w:rPr>
      </w:pPr>
      <w:r>
        <w:rPr>
          <w:rStyle w:val="h2reviewnotes"/>
          <w:rFonts w:cstheme="minorHAnsi"/>
          <w:sz w:val="24"/>
          <w:szCs w:val="24"/>
          <w:shd w:val="clear" w:color="auto" w:fill="FFFFFE"/>
        </w:rPr>
        <w:t>From the Rhone Valley of France. F</w:t>
      </w:r>
      <w:r w:rsidR="00086731" w:rsidRPr="00086731">
        <w:rPr>
          <w:rFonts w:cstheme="minorHAnsi"/>
          <w:sz w:val="24"/>
          <w:szCs w:val="24"/>
        </w:rPr>
        <w:t xml:space="preserve">ull-bodied, plump and round, with lashings of pineapple, tangerine and lime-like aromas and flavors. </w:t>
      </w:r>
      <w:r>
        <w:rPr>
          <w:rFonts w:cstheme="minorHAnsi"/>
          <w:sz w:val="24"/>
          <w:szCs w:val="24"/>
        </w:rPr>
        <w:t xml:space="preserve"> Vibrant citrus zest. Suave honeysuckle nuance that gains strength with air. Dry and focused in the mouth. F</w:t>
      </w:r>
      <w:r w:rsidRPr="00086731">
        <w:rPr>
          <w:rFonts w:cstheme="minorHAnsi"/>
          <w:sz w:val="24"/>
          <w:szCs w:val="24"/>
        </w:rPr>
        <w:t>inishes long, crisp and mouthwatering</w:t>
      </w:r>
      <w:r>
        <w:rPr>
          <w:rFonts w:cstheme="minorHAnsi"/>
          <w:sz w:val="24"/>
          <w:szCs w:val="24"/>
        </w:rPr>
        <w:t>. Enjoy now through 2020. 1,650 cases made.</w:t>
      </w:r>
    </w:p>
    <w:p w14:paraId="715861B6" w14:textId="129EA0F4" w:rsidR="009710B2" w:rsidRPr="00086731" w:rsidRDefault="00086731" w:rsidP="007E209C">
      <w:pPr>
        <w:pStyle w:val="NormalWeb"/>
        <w:shd w:val="clear" w:color="auto" w:fill="FFFFFE"/>
        <w:spacing w:before="36" w:beforeAutospacing="0" w:after="84" w:afterAutospacing="0" w:line="237" w:lineRule="atLeast"/>
        <w:rPr>
          <w:rFonts w:asciiTheme="minorHAnsi" w:hAnsiTheme="minorHAnsi" w:cstheme="minorHAnsi"/>
        </w:rPr>
      </w:pPr>
      <w:r w:rsidRPr="00086731">
        <w:rPr>
          <w:rFonts w:asciiTheme="minorHAnsi" w:hAnsiTheme="minorHAnsi" w:cstheme="minorHAnsi"/>
        </w:rPr>
        <w:t xml:space="preserve">Chante </w:t>
      </w:r>
      <w:proofErr w:type="spellStart"/>
      <w:r w:rsidRPr="00086731">
        <w:rPr>
          <w:rFonts w:asciiTheme="minorHAnsi" w:hAnsiTheme="minorHAnsi" w:cstheme="minorHAnsi"/>
        </w:rPr>
        <w:t>Cigale</w:t>
      </w:r>
      <w:proofErr w:type="spellEnd"/>
      <w:r w:rsidRPr="00086731">
        <w:rPr>
          <w:rFonts w:asciiTheme="minorHAnsi" w:hAnsiTheme="minorHAnsi" w:cstheme="minorHAnsi"/>
        </w:rPr>
        <w:t xml:space="preserve"> means singing cicada. The property has been in the family since the 19th century and is currently run by Alexandre Favier, who assumed the reins at the ripe old age of 20! The </w:t>
      </w:r>
      <w:proofErr w:type="spellStart"/>
      <w:r w:rsidRPr="00086731">
        <w:rPr>
          <w:rFonts w:asciiTheme="minorHAnsi" w:hAnsiTheme="minorHAnsi" w:cstheme="minorHAnsi"/>
        </w:rPr>
        <w:t>domaine</w:t>
      </w:r>
      <w:proofErr w:type="spellEnd"/>
      <w:r w:rsidRPr="00086731">
        <w:rPr>
          <w:rFonts w:asciiTheme="minorHAnsi" w:hAnsiTheme="minorHAnsi" w:cstheme="minorHAnsi"/>
        </w:rPr>
        <w:t xml:space="preserve"> is planted to 40 ha of red and 5 ha of white on 45 different parcels throughout the appellation. The Blanc is a blend of equal parts Grenache Blanc, Roussanne, </w:t>
      </w:r>
      <w:proofErr w:type="spellStart"/>
      <w:r w:rsidRPr="00086731">
        <w:rPr>
          <w:rFonts w:asciiTheme="minorHAnsi" w:hAnsiTheme="minorHAnsi" w:cstheme="minorHAnsi"/>
        </w:rPr>
        <w:t>Bourbelenc</w:t>
      </w:r>
      <w:proofErr w:type="spellEnd"/>
      <w:r w:rsidRPr="00086731">
        <w:rPr>
          <w:rFonts w:asciiTheme="minorHAnsi" w:hAnsiTheme="minorHAnsi" w:cstheme="minorHAnsi"/>
        </w:rPr>
        <w:t xml:space="preserve"> and </w:t>
      </w:r>
      <w:proofErr w:type="spellStart"/>
      <w:r w:rsidRPr="00086731">
        <w:rPr>
          <w:rFonts w:asciiTheme="minorHAnsi" w:hAnsiTheme="minorHAnsi" w:cstheme="minorHAnsi"/>
        </w:rPr>
        <w:t>Clairette</w:t>
      </w:r>
      <w:proofErr w:type="spellEnd"/>
      <w:r w:rsidRPr="00086731">
        <w:rPr>
          <w:rFonts w:asciiTheme="minorHAnsi" w:hAnsiTheme="minorHAnsi" w:cstheme="minorHAnsi"/>
        </w:rPr>
        <w:t>. The grapes are destemmed and fermented with native yeasts. Only a small amount of this wine is made, and it is always one of the great values for white from the region.</w:t>
      </w:r>
      <w:r w:rsidR="007E209C">
        <w:rPr>
          <w:rFonts w:asciiTheme="minorHAnsi" w:hAnsiTheme="minorHAnsi" w:cstheme="minorHAnsi"/>
        </w:rPr>
        <w:t xml:space="preserve"> </w:t>
      </w:r>
      <w:r w:rsidRPr="00086731">
        <w:rPr>
          <w:rFonts w:asciiTheme="minorHAnsi" w:hAnsiTheme="minorHAnsi" w:cstheme="minorHAnsi"/>
          <w:shd w:val="clear" w:color="auto" w:fill="FFFFFF"/>
        </w:rPr>
        <w:t xml:space="preserve"> </w:t>
      </w:r>
      <w:r w:rsidR="00A8075D" w:rsidRPr="00086731">
        <w:rPr>
          <w:rFonts w:asciiTheme="minorHAnsi" w:hAnsiTheme="minorHAnsi" w:cstheme="minorHAnsi"/>
          <w:shd w:val="clear" w:color="auto" w:fill="FFFFFF"/>
        </w:rPr>
        <w:t>25% Grenache Blanc, 25% </w:t>
      </w:r>
      <w:hyperlink r:id="rId46" w:history="1">
        <w:r w:rsidR="00A8075D" w:rsidRPr="00086731">
          <w:rPr>
            <w:rStyle w:val="Hyperlink"/>
            <w:rFonts w:asciiTheme="minorHAnsi" w:hAnsiTheme="minorHAnsi" w:cstheme="minorHAnsi"/>
            <w:color w:val="auto"/>
            <w:bdr w:val="none" w:sz="0" w:space="0" w:color="auto" w:frame="1"/>
            <w:shd w:val="clear" w:color="auto" w:fill="FFFFFF"/>
          </w:rPr>
          <w:t>Roussanne</w:t>
        </w:r>
      </w:hyperlink>
      <w:r w:rsidR="00A8075D" w:rsidRPr="00086731">
        <w:rPr>
          <w:rFonts w:asciiTheme="minorHAnsi" w:hAnsiTheme="minorHAnsi" w:cstheme="minorHAnsi"/>
          <w:shd w:val="clear" w:color="auto" w:fill="FFFFFF"/>
        </w:rPr>
        <w:t>, 25% </w:t>
      </w:r>
      <w:proofErr w:type="spellStart"/>
      <w:r w:rsidR="00A8075D" w:rsidRPr="00086731">
        <w:rPr>
          <w:rFonts w:asciiTheme="minorHAnsi" w:hAnsiTheme="minorHAnsi" w:cstheme="minorHAnsi"/>
        </w:rPr>
        <w:fldChar w:fldCharType="begin"/>
      </w:r>
      <w:r w:rsidR="00A8075D" w:rsidRPr="00086731">
        <w:rPr>
          <w:rFonts w:asciiTheme="minorHAnsi" w:hAnsiTheme="minorHAnsi" w:cstheme="minorHAnsi"/>
        </w:rPr>
        <w:instrText xml:space="preserve"> HYPERLINK "https://www.thewinecellarinsider.com/wine-topics/wine-educational-questions/grapes-for-wine-making-flavor-characteristics-explained/clairette-wine-grapes-flavor-character-history/" </w:instrText>
      </w:r>
      <w:r w:rsidR="00A8075D" w:rsidRPr="00086731">
        <w:rPr>
          <w:rFonts w:asciiTheme="minorHAnsi" w:hAnsiTheme="minorHAnsi" w:cstheme="minorHAnsi"/>
        </w:rPr>
        <w:fldChar w:fldCharType="separate"/>
      </w:r>
      <w:r w:rsidR="00A8075D" w:rsidRPr="00086731">
        <w:rPr>
          <w:rStyle w:val="Hyperlink"/>
          <w:rFonts w:asciiTheme="minorHAnsi" w:hAnsiTheme="minorHAnsi" w:cstheme="minorHAnsi"/>
          <w:color w:val="auto"/>
          <w:bdr w:val="none" w:sz="0" w:space="0" w:color="auto" w:frame="1"/>
          <w:shd w:val="clear" w:color="auto" w:fill="FFFFFF"/>
        </w:rPr>
        <w:t>Clairette</w:t>
      </w:r>
      <w:proofErr w:type="spellEnd"/>
      <w:r w:rsidR="00A8075D" w:rsidRPr="00086731">
        <w:rPr>
          <w:rFonts w:asciiTheme="minorHAnsi" w:hAnsiTheme="minorHAnsi" w:cstheme="minorHAnsi"/>
        </w:rPr>
        <w:fldChar w:fldCharType="end"/>
      </w:r>
      <w:r w:rsidR="00A8075D" w:rsidRPr="00086731">
        <w:rPr>
          <w:rFonts w:asciiTheme="minorHAnsi" w:hAnsiTheme="minorHAnsi" w:cstheme="minorHAnsi"/>
          <w:shd w:val="clear" w:color="auto" w:fill="FFFFFF"/>
        </w:rPr>
        <w:t> and 25% </w:t>
      </w:r>
      <w:proofErr w:type="spellStart"/>
      <w:r w:rsidR="00A8075D" w:rsidRPr="00086731">
        <w:rPr>
          <w:rFonts w:asciiTheme="minorHAnsi" w:hAnsiTheme="minorHAnsi" w:cstheme="minorHAnsi"/>
        </w:rPr>
        <w:fldChar w:fldCharType="begin"/>
      </w:r>
      <w:r w:rsidR="00A8075D" w:rsidRPr="00086731">
        <w:rPr>
          <w:rFonts w:asciiTheme="minorHAnsi" w:hAnsiTheme="minorHAnsi" w:cstheme="minorHAnsi"/>
        </w:rPr>
        <w:instrText xml:space="preserve"> HYPERLINK "https://www.thewinecellarinsider.com/wine-topics/wine-educational-questions/grapes-for-wine-making-flavor-characteristics-explained/bourboulenc-wine-grapes-flavor-character-history/" </w:instrText>
      </w:r>
      <w:r w:rsidR="00A8075D" w:rsidRPr="00086731">
        <w:rPr>
          <w:rFonts w:asciiTheme="minorHAnsi" w:hAnsiTheme="minorHAnsi" w:cstheme="minorHAnsi"/>
        </w:rPr>
        <w:fldChar w:fldCharType="separate"/>
      </w:r>
      <w:r w:rsidR="00A8075D" w:rsidRPr="00086731">
        <w:rPr>
          <w:rStyle w:val="Hyperlink"/>
          <w:rFonts w:asciiTheme="minorHAnsi" w:hAnsiTheme="minorHAnsi" w:cstheme="minorHAnsi"/>
          <w:color w:val="auto"/>
          <w:bdr w:val="none" w:sz="0" w:space="0" w:color="auto" w:frame="1"/>
          <w:shd w:val="clear" w:color="auto" w:fill="FFFFFF"/>
        </w:rPr>
        <w:t>Bourboulenc</w:t>
      </w:r>
      <w:proofErr w:type="spellEnd"/>
      <w:r w:rsidR="00A8075D" w:rsidRPr="00086731">
        <w:rPr>
          <w:rFonts w:asciiTheme="minorHAnsi" w:hAnsiTheme="minorHAnsi" w:cstheme="minorHAnsi"/>
        </w:rPr>
        <w:fldChar w:fldCharType="end"/>
      </w:r>
      <w:r w:rsidR="00A8075D" w:rsidRPr="00086731">
        <w:rPr>
          <w:rFonts w:asciiTheme="minorHAnsi" w:hAnsiTheme="minorHAnsi" w:cstheme="minorHAnsi"/>
          <w:shd w:val="clear" w:color="auto" w:fill="FFFFFF"/>
        </w:rPr>
        <w:t>. On average, 1,750 cases are produced each vintage.</w:t>
      </w:r>
      <w:r w:rsidR="00B328B9">
        <w:rPr>
          <w:rFonts w:cstheme="minorHAnsi"/>
          <w:shd w:val="clear" w:color="auto" w:fill="FFFFFF"/>
        </w:rPr>
        <w:t xml:space="preserve"> </w:t>
      </w:r>
      <w:r w:rsidR="009710B2" w:rsidRPr="00086731">
        <w:rPr>
          <w:rStyle w:val="h2reviewnotes"/>
          <w:rFonts w:asciiTheme="minorHAnsi" w:hAnsiTheme="minorHAnsi" w:cstheme="minorHAnsi"/>
          <w:shd w:val="clear" w:color="auto" w:fill="FFFFFE"/>
        </w:rPr>
        <w:t>92 Parker's Wine Advocate</w:t>
      </w:r>
      <w:r w:rsidR="009710B2">
        <w:rPr>
          <w:rStyle w:val="h2reviewnotes"/>
          <w:rFonts w:cstheme="minorHAnsi"/>
          <w:shd w:val="clear" w:color="auto" w:fill="FFFFFE"/>
        </w:rPr>
        <w:t xml:space="preserve">, </w:t>
      </w:r>
      <w:r w:rsidR="009710B2" w:rsidRPr="00086731">
        <w:rPr>
          <w:rStyle w:val="h2reviewnotes"/>
          <w:rFonts w:asciiTheme="minorHAnsi" w:hAnsiTheme="minorHAnsi" w:cstheme="minorHAnsi"/>
          <w:shd w:val="clear" w:color="auto" w:fill="FFFFFE"/>
        </w:rPr>
        <w:t>91 Vinous</w:t>
      </w:r>
      <w:r w:rsidR="009710B2">
        <w:rPr>
          <w:rStyle w:val="h2reviewnotes"/>
          <w:rFonts w:cstheme="minorHAnsi"/>
          <w:shd w:val="clear" w:color="auto" w:fill="FFFFFE"/>
        </w:rPr>
        <w:t xml:space="preserve">, </w:t>
      </w:r>
      <w:r w:rsidR="009710B2" w:rsidRPr="00086731">
        <w:rPr>
          <w:rStyle w:val="h2reviewnotes"/>
          <w:rFonts w:asciiTheme="minorHAnsi" w:hAnsiTheme="minorHAnsi" w:cstheme="minorHAnsi"/>
          <w:shd w:val="clear" w:color="auto" w:fill="FFFFFE"/>
        </w:rPr>
        <w:t>91 Wine Spectator</w:t>
      </w:r>
    </w:p>
    <w:p w14:paraId="1C49549B" w14:textId="7C7C600F" w:rsidR="004115D4" w:rsidRPr="00086731" w:rsidRDefault="00A8075D" w:rsidP="00086731">
      <w:pPr>
        <w:rPr>
          <w:rFonts w:cstheme="minorHAnsi"/>
          <w:sz w:val="24"/>
          <w:szCs w:val="24"/>
          <w:shd w:val="clear" w:color="auto" w:fill="FFFFFF"/>
        </w:rPr>
      </w:pPr>
      <w:r w:rsidRPr="00086731">
        <w:rPr>
          <w:rFonts w:cstheme="minorHAnsi"/>
          <w:sz w:val="24"/>
          <w:szCs w:val="24"/>
        </w:rPr>
        <w:br/>
      </w:r>
    </w:p>
    <w:p w14:paraId="5BC0450D" w14:textId="60AFA72D" w:rsidR="004115D4" w:rsidRPr="00086731" w:rsidRDefault="00285BA0">
      <w:pPr>
        <w:rPr>
          <w:rFonts w:cstheme="minorHAnsi"/>
          <w:sz w:val="24"/>
          <w:szCs w:val="24"/>
          <w:shd w:val="clear" w:color="auto" w:fill="FFFFFF"/>
        </w:rPr>
      </w:pPr>
      <w:r>
        <w:rPr>
          <w:noProof/>
        </w:rPr>
        <w:lastRenderedPageBreak/>
        <w:drawing>
          <wp:anchor distT="0" distB="0" distL="114300" distR="114300" simplePos="0" relativeHeight="251699200" behindDoc="0" locked="0" layoutInCell="1" allowOverlap="1" wp14:anchorId="1CEB4E01" wp14:editId="4CE66614">
            <wp:simplePos x="0" y="0"/>
            <wp:positionH relativeFrom="column">
              <wp:posOffset>0</wp:posOffset>
            </wp:positionH>
            <wp:positionV relativeFrom="paragraph">
              <wp:posOffset>4445</wp:posOffset>
            </wp:positionV>
            <wp:extent cx="1100117" cy="1657350"/>
            <wp:effectExtent l="0" t="0" r="5080" b="0"/>
            <wp:wrapSquare wrapText="bothSides"/>
            <wp:docPr id="46" name="Picture 46" descr="1701 Franciacorta B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701 Franciacorta Bru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0117" cy="1657350"/>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4115D4" w:rsidRPr="00086731">
        <w:rPr>
          <w:rFonts w:cstheme="minorHAnsi"/>
          <w:sz w:val="24"/>
          <w:szCs w:val="24"/>
          <w:shd w:val="clear" w:color="auto" w:fill="FFFFFF"/>
        </w:rPr>
        <w:t>1701 Franciacorta Brut  $35</w:t>
      </w:r>
    </w:p>
    <w:p w14:paraId="515EB94B" w14:textId="379A16D9" w:rsidR="004115D4" w:rsidRPr="00086731" w:rsidRDefault="00086731">
      <w:pPr>
        <w:rPr>
          <w:rFonts w:cstheme="minorHAnsi"/>
          <w:sz w:val="24"/>
          <w:szCs w:val="24"/>
          <w:shd w:val="clear" w:color="auto" w:fill="FFFFFF"/>
        </w:rPr>
      </w:pPr>
      <w:r w:rsidRPr="00086731">
        <w:rPr>
          <w:rFonts w:cstheme="minorHAnsi"/>
          <w:sz w:val="24"/>
          <w:szCs w:val="24"/>
          <w:shd w:val="clear" w:color="auto" w:fill="FFFFFF"/>
        </w:rPr>
        <w:t xml:space="preserve">This Italian sparkler comes from the Lombardy region near Milan. The Chardonnay (85%) and Pinot Noir (15%) grapes used are organic and biodynamic and the wine is </w:t>
      </w:r>
      <w:proofErr w:type="spellStart"/>
      <w:r w:rsidRPr="00086731">
        <w:rPr>
          <w:rFonts w:cstheme="minorHAnsi"/>
          <w:sz w:val="24"/>
          <w:szCs w:val="24"/>
          <w:shd w:val="clear" w:color="auto" w:fill="FFFFFF"/>
        </w:rPr>
        <w:t>unfined</w:t>
      </w:r>
      <w:proofErr w:type="spellEnd"/>
      <w:r w:rsidRPr="00086731">
        <w:rPr>
          <w:rFonts w:cstheme="minorHAnsi"/>
          <w:sz w:val="24"/>
          <w:szCs w:val="24"/>
          <w:shd w:val="clear" w:color="auto" w:fill="FFFFFF"/>
        </w:rPr>
        <w:t xml:space="preserve"> and unfiltered. Full palate balanced by marked acidity. Mineral hints softened by fresh fruits and lingering flavor of red apple.</w:t>
      </w:r>
    </w:p>
    <w:p w14:paraId="2D6B4B10" w14:textId="77777777" w:rsidR="00086731" w:rsidRPr="00086731" w:rsidRDefault="00086731">
      <w:pPr>
        <w:rPr>
          <w:rFonts w:cstheme="minorHAnsi"/>
          <w:sz w:val="24"/>
          <w:szCs w:val="24"/>
          <w:shd w:val="clear" w:color="auto" w:fill="FFFFFF"/>
        </w:rPr>
      </w:pPr>
    </w:p>
    <w:p w14:paraId="37249275" w14:textId="7F7FE99C" w:rsidR="004115D4" w:rsidRPr="00086731" w:rsidRDefault="009710B2">
      <w:pPr>
        <w:rPr>
          <w:rFonts w:cstheme="minorHAnsi"/>
          <w:sz w:val="24"/>
          <w:szCs w:val="24"/>
          <w:shd w:val="clear" w:color="auto" w:fill="FFFFFF"/>
        </w:rPr>
      </w:pPr>
      <w:r>
        <w:rPr>
          <w:noProof/>
        </w:rPr>
        <w:drawing>
          <wp:anchor distT="0" distB="0" distL="114300" distR="114300" simplePos="0" relativeHeight="251664384" behindDoc="0" locked="0" layoutInCell="1" allowOverlap="1" wp14:anchorId="3D88EDC3" wp14:editId="49CEB822">
            <wp:simplePos x="0" y="0"/>
            <wp:positionH relativeFrom="column">
              <wp:posOffset>0</wp:posOffset>
            </wp:positionH>
            <wp:positionV relativeFrom="paragraph">
              <wp:posOffset>2540</wp:posOffset>
            </wp:positionV>
            <wp:extent cx="1133475" cy="2060864"/>
            <wp:effectExtent l="0" t="0" r="0" b="0"/>
            <wp:wrapSquare wrapText="bothSides"/>
            <wp:docPr id="10" name="Picture 10" descr="GC-Tradition-Brut-2000x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Tradition-Brut-2000x11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3475" cy="2060864"/>
                    </a:xfrm>
                    <a:prstGeom prst="rect">
                      <a:avLst/>
                    </a:prstGeom>
                    <a:noFill/>
                    <a:ln>
                      <a:noFill/>
                    </a:ln>
                  </pic:spPr>
                </pic:pic>
              </a:graphicData>
            </a:graphic>
          </wp:anchor>
        </w:drawing>
      </w:r>
      <w:r w:rsidRPr="00086731">
        <w:rPr>
          <w:rFonts w:cstheme="minorHAnsi"/>
          <w:sz w:val="24"/>
          <w:szCs w:val="24"/>
          <w:shd w:val="clear" w:color="auto" w:fill="FFFFFF"/>
        </w:rPr>
        <w:t xml:space="preserve"> </w:t>
      </w:r>
      <w:r w:rsidR="004115D4" w:rsidRPr="00086731">
        <w:rPr>
          <w:rFonts w:cstheme="minorHAnsi"/>
          <w:sz w:val="24"/>
          <w:szCs w:val="24"/>
          <w:shd w:val="clear" w:color="auto" w:fill="FFFFFF"/>
        </w:rPr>
        <w:t>Baron Fuente</w:t>
      </w:r>
      <w:r w:rsidR="00086731" w:rsidRPr="00086731">
        <w:rPr>
          <w:rFonts w:cstheme="minorHAnsi"/>
          <w:sz w:val="24"/>
          <w:szCs w:val="24"/>
          <w:shd w:val="clear" w:color="auto" w:fill="FFFFFF"/>
        </w:rPr>
        <w:t xml:space="preserve"> Tradition</w:t>
      </w:r>
      <w:r w:rsidR="004115D4" w:rsidRPr="00086731">
        <w:rPr>
          <w:rFonts w:cstheme="minorHAnsi"/>
          <w:sz w:val="24"/>
          <w:szCs w:val="24"/>
          <w:shd w:val="clear" w:color="auto" w:fill="FFFFFF"/>
        </w:rPr>
        <w:t xml:space="preserve">  $30</w:t>
      </w:r>
    </w:p>
    <w:p w14:paraId="178A8565" w14:textId="4FEB2E56" w:rsidR="00086731" w:rsidRPr="00086731" w:rsidRDefault="00086731">
      <w:pPr>
        <w:rPr>
          <w:rFonts w:cstheme="minorHAnsi"/>
          <w:sz w:val="24"/>
          <w:szCs w:val="24"/>
          <w:shd w:val="clear" w:color="auto" w:fill="FFFFFF"/>
        </w:rPr>
      </w:pPr>
      <w:r w:rsidRPr="00086731">
        <w:rPr>
          <w:rFonts w:cstheme="minorHAnsi"/>
          <w:sz w:val="24"/>
          <w:szCs w:val="24"/>
          <w:shd w:val="clear" w:color="auto" w:fill="FFFFFF"/>
        </w:rPr>
        <w:t>This Champagne is 70% Pinot Meunier and 30% Chardonnay from the Marne Valley. Light yellow color with a very fine mousse. The scents are elegant with a note of brioche and candied fruits with a light honey hint.  In the mouth this wine is supple and well balanced. Unctuous with a good length in the mouth. An ideal partner to salmon on toast.</w:t>
      </w:r>
    </w:p>
    <w:sectPr w:rsidR="00086731" w:rsidRPr="000867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C0133"/>
    <w:multiLevelType w:val="multilevel"/>
    <w:tmpl w:val="63D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80214"/>
    <w:multiLevelType w:val="multilevel"/>
    <w:tmpl w:val="B292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37737F"/>
    <w:multiLevelType w:val="multilevel"/>
    <w:tmpl w:val="43F4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D13"/>
    <w:rsid w:val="00086731"/>
    <w:rsid w:val="000D5E37"/>
    <w:rsid w:val="001533D3"/>
    <w:rsid w:val="001628EC"/>
    <w:rsid w:val="001A68BA"/>
    <w:rsid w:val="00285BA0"/>
    <w:rsid w:val="00330A48"/>
    <w:rsid w:val="004022E4"/>
    <w:rsid w:val="004115D4"/>
    <w:rsid w:val="00452606"/>
    <w:rsid w:val="004C4083"/>
    <w:rsid w:val="004D529A"/>
    <w:rsid w:val="005318EA"/>
    <w:rsid w:val="00583CB3"/>
    <w:rsid w:val="006E4DE5"/>
    <w:rsid w:val="007D4745"/>
    <w:rsid w:val="007E209C"/>
    <w:rsid w:val="00831871"/>
    <w:rsid w:val="0086254F"/>
    <w:rsid w:val="008C0C8D"/>
    <w:rsid w:val="00916B51"/>
    <w:rsid w:val="009710B2"/>
    <w:rsid w:val="00A154D7"/>
    <w:rsid w:val="00A60B79"/>
    <w:rsid w:val="00A8075D"/>
    <w:rsid w:val="00B328B9"/>
    <w:rsid w:val="00B57015"/>
    <w:rsid w:val="00BA293B"/>
    <w:rsid w:val="00BC19CF"/>
    <w:rsid w:val="00BD5671"/>
    <w:rsid w:val="00BF2736"/>
    <w:rsid w:val="00CF0EE9"/>
    <w:rsid w:val="00D11AF4"/>
    <w:rsid w:val="00EA6AD5"/>
    <w:rsid w:val="00EE1C76"/>
    <w:rsid w:val="00EF64DF"/>
    <w:rsid w:val="00F07ADD"/>
    <w:rsid w:val="00F46736"/>
    <w:rsid w:val="00F50004"/>
    <w:rsid w:val="00FC1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C2BDA"/>
  <w15:chartTrackingRefBased/>
  <w15:docId w15:val="{01524E61-D8F6-4EC8-A6CC-419C368B3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4C40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ineratingsinitials">
    <w:name w:val="wineratings_initials"/>
    <w:basedOn w:val="DefaultParagraphFont"/>
    <w:rsid w:val="000D5E37"/>
  </w:style>
  <w:style w:type="character" w:customStyle="1" w:styleId="wineratingsrating">
    <w:name w:val="wineratings_rating"/>
    <w:basedOn w:val="DefaultParagraphFont"/>
    <w:rsid w:val="000D5E37"/>
  </w:style>
  <w:style w:type="character" w:customStyle="1" w:styleId="Heading2Char">
    <w:name w:val="Heading 2 Char"/>
    <w:basedOn w:val="DefaultParagraphFont"/>
    <w:link w:val="Heading2"/>
    <w:uiPriority w:val="9"/>
    <w:rsid w:val="004C4083"/>
    <w:rPr>
      <w:rFonts w:ascii="Times New Roman" w:eastAsia="Times New Roman" w:hAnsi="Times New Roman" w:cs="Times New Roman"/>
      <w:b/>
      <w:bCs/>
      <w:sz w:val="36"/>
      <w:szCs w:val="36"/>
    </w:rPr>
  </w:style>
  <w:style w:type="paragraph" w:styleId="NormalWeb">
    <w:name w:val="Normal (Web)"/>
    <w:basedOn w:val="Normal"/>
    <w:uiPriority w:val="99"/>
    <w:unhideWhenUsed/>
    <w:rsid w:val="00EE1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6E4D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15D4"/>
    <w:rPr>
      <w:color w:val="0000FF"/>
      <w:u w:val="single"/>
    </w:rPr>
  </w:style>
  <w:style w:type="character" w:customStyle="1" w:styleId="h2reviewnotes">
    <w:name w:val="h2reviewnotes"/>
    <w:basedOn w:val="DefaultParagraphFont"/>
    <w:rsid w:val="004115D4"/>
  </w:style>
  <w:style w:type="paragraph" w:customStyle="1" w:styleId="slide">
    <w:name w:val="slide"/>
    <w:basedOn w:val="Normal"/>
    <w:rsid w:val="00285BA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60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840">
      <w:bodyDiv w:val="1"/>
      <w:marLeft w:val="0"/>
      <w:marRight w:val="0"/>
      <w:marTop w:val="0"/>
      <w:marBottom w:val="0"/>
      <w:divBdr>
        <w:top w:val="none" w:sz="0" w:space="0" w:color="auto"/>
        <w:left w:val="none" w:sz="0" w:space="0" w:color="auto"/>
        <w:bottom w:val="none" w:sz="0" w:space="0" w:color="auto"/>
        <w:right w:val="none" w:sz="0" w:space="0" w:color="auto"/>
      </w:divBdr>
      <w:divsChild>
        <w:div w:id="872577501">
          <w:marLeft w:val="0"/>
          <w:marRight w:val="0"/>
          <w:marTop w:val="0"/>
          <w:marBottom w:val="450"/>
          <w:divBdr>
            <w:top w:val="none" w:sz="0" w:space="0" w:color="auto"/>
            <w:left w:val="none" w:sz="0" w:space="0" w:color="auto"/>
            <w:bottom w:val="none" w:sz="0" w:space="0" w:color="auto"/>
            <w:right w:val="none" w:sz="0" w:space="0" w:color="auto"/>
          </w:divBdr>
          <w:divsChild>
            <w:div w:id="1978411980">
              <w:marLeft w:val="0"/>
              <w:marRight w:val="0"/>
              <w:marTop w:val="0"/>
              <w:marBottom w:val="0"/>
              <w:divBdr>
                <w:top w:val="none" w:sz="0" w:space="0" w:color="auto"/>
                <w:left w:val="none" w:sz="0" w:space="0" w:color="auto"/>
                <w:bottom w:val="none" w:sz="0" w:space="0" w:color="auto"/>
                <w:right w:val="none" w:sz="0" w:space="0" w:color="auto"/>
              </w:divBdr>
              <w:divsChild>
                <w:div w:id="12668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9443">
          <w:marLeft w:val="0"/>
          <w:marRight w:val="0"/>
          <w:marTop w:val="0"/>
          <w:marBottom w:val="0"/>
          <w:divBdr>
            <w:top w:val="none" w:sz="0" w:space="0" w:color="auto"/>
            <w:left w:val="none" w:sz="0" w:space="0" w:color="auto"/>
            <w:bottom w:val="none" w:sz="0" w:space="0" w:color="auto"/>
            <w:right w:val="none" w:sz="0" w:space="0" w:color="auto"/>
          </w:divBdr>
          <w:divsChild>
            <w:div w:id="1428426582">
              <w:marLeft w:val="0"/>
              <w:marRight w:val="0"/>
              <w:marTop w:val="0"/>
              <w:marBottom w:val="0"/>
              <w:divBdr>
                <w:top w:val="none" w:sz="0" w:space="0" w:color="auto"/>
                <w:left w:val="none" w:sz="0" w:space="0" w:color="auto"/>
                <w:bottom w:val="none" w:sz="0" w:space="0" w:color="auto"/>
                <w:right w:val="none" w:sz="0" w:space="0" w:color="auto"/>
              </w:divBdr>
              <w:divsChild>
                <w:div w:id="1303540149">
                  <w:marLeft w:val="0"/>
                  <w:marRight w:val="0"/>
                  <w:marTop w:val="0"/>
                  <w:marBottom w:val="0"/>
                  <w:divBdr>
                    <w:top w:val="none" w:sz="0" w:space="0" w:color="auto"/>
                    <w:left w:val="none" w:sz="0" w:space="0" w:color="auto"/>
                    <w:bottom w:val="none" w:sz="0" w:space="0" w:color="auto"/>
                    <w:right w:val="none" w:sz="0" w:space="0" w:color="auto"/>
                  </w:divBdr>
                  <w:divsChild>
                    <w:div w:id="1865751226">
                      <w:marLeft w:val="0"/>
                      <w:marRight w:val="0"/>
                      <w:marTop w:val="60"/>
                      <w:marBottom w:val="0"/>
                      <w:divBdr>
                        <w:top w:val="none" w:sz="0" w:space="0" w:color="auto"/>
                        <w:left w:val="none" w:sz="0" w:space="0" w:color="auto"/>
                        <w:bottom w:val="none" w:sz="0" w:space="0" w:color="auto"/>
                        <w:right w:val="none" w:sz="0" w:space="0" w:color="auto"/>
                      </w:divBdr>
                      <w:divsChild>
                        <w:div w:id="1175342439">
                          <w:marLeft w:val="0"/>
                          <w:marRight w:val="0"/>
                          <w:marTop w:val="45"/>
                          <w:marBottom w:val="0"/>
                          <w:divBdr>
                            <w:top w:val="none" w:sz="0" w:space="0" w:color="auto"/>
                            <w:left w:val="none" w:sz="0" w:space="0" w:color="auto"/>
                            <w:bottom w:val="none" w:sz="0" w:space="0" w:color="auto"/>
                            <w:right w:val="none" w:sz="0" w:space="0" w:color="auto"/>
                          </w:divBdr>
                        </w:div>
                        <w:div w:id="330447012">
                          <w:marLeft w:val="105"/>
                          <w:marRight w:val="0"/>
                          <w:marTop w:val="0"/>
                          <w:marBottom w:val="0"/>
                          <w:divBdr>
                            <w:top w:val="none" w:sz="0" w:space="0" w:color="auto"/>
                            <w:left w:val="none" w:sz="0" w:space="0" w:color="auto"/>
                            <w:bottom w:val="none" w:sz="0" w:space="0" w:color="auto"/>
                            <w:right w:val="none" w:sz="0" w:space="0" w:color="auto"/>
                          </w:divBdr>
                        </w:div>
                        <w:div w:id="515537805">
                          <w:marLeft w:val="0"/>
                          <w:marRight w:val="0"/>
                          <w:marTop w:val="45"/>
                          <w:marBottom w:val="0"/>
                          <w:divBdr>
                            <w:top w:val="none" w:sz="0" w:space="0" w:color="auto"/>
                            <w:left w:val="none" w:sz="0" w:space="0" w:color="auto"/>
                            <w:bottom w:val="none" w:sz="0" w:space="0" w:color="auto"/>
                            <w:right w:val="none" w:sz="0" w:space="0" w:color="auto"/>
                          </w:divBdr>
                          <w:divsChild>
                            <w:div w:id="19412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80099">
                      <w:marLeft w:val="0"/>
                      <w:marRight w:val="0"/>
                      <w:marTop w:val="300"/>
                      <w:marBottom w:val="0"/>
                      <w:divBdr>
                        <w:top w:val="none" w:sz="0" w:space="0" w:color="auto"/>
                        <w:left w:val="none" w:sz="0" w:space="0" w:color="auto"/>
                        <w:bottom w:val="none" w:sz="0" w:space="0" w:color="auto"/>
                        <w:right w:val="none" w:sz="0" w:space="0" w:color="auto"/>
                      </w:divBdr>
                      <w:divsChild>
                        <w:div w:id="1894656121">
                          <w:marLeft w:val="0"/>
                          <w:marRight w:val="0"/>
                          <w:marTop w:val="45"/>
                          <w:marBottom w:val="0"/>
                          <w:divBdr>
                            <w:top w:val="none" w:sz="0" w:space="0" w:color="auto"/>
                            <w:left w:val="none" w:sz="0" w:space="0" w:color="auto"/>
                            <w:bottom w:val="none" w:sz="0" w:space="0" w:color="auto"/>
                            <w:right w:val="none" w:sz="0" w:space="0" w:color="auto"/>
                          </w:divBdr>
                        </w:div>
                        <w:div w:id="1027288774">
                          <w:marLeft w:val="105"/>
                          <w:marRight w:val="0"/>
                          <w:marTop w:val="0"/>
                          <w:marBottom w:val="0"/>
                          <w:divBdr>
                            <w:top w:val="none" w:sz="0" w:space="0" w:color="auto"/>
                            <w:left w:val="none" w:sz="0" w:space="0" w:color="auto"/>
                            <w:bottom w:val="none" w:sz="0" w:space="0" w:color="auto"/>
                            <w:right w:val="none" w:sz="0" w:space="0" w:color="auto"/>
                          </w:divBdr>
                        </w:div>
                        <w:div w:id="1551649922">
                          <w:marLeft w:val="0"/>
                          <w:marRight w:val="0"/>
                          <w:marTop w:val="45"/>
                          <w:marBottom w:val="0"/>
                          <w:divBdr>
                            <w:top w:val="none" w:sz="0" w:space="0" w:color="auto"/>
                            <w:left w:val="none" w:sz="0" w:space="0" w:color="auto"/>
                            <w:bottom w:val="none" w:sz="0" w:space="0" w:color="auto"/>
                            <w:right w:val="none" w:sz="0" w:space="0" w:color="auto"/>
                          </w:divBdr>
                          <w:divsChild>
                            <w:div w:id="791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208">
      <w:bodyDiv w:val="1"/>
      <w:marLeft w:val="0"/>
      <w:marRight w:val="0"/>
      <w:marTop w:val="0"/>
      <w:marBottom w:val="0"/>
      <w:divBdr>
        <w:top w:val="none" w:sz="0" w:space="0" w:color="auto"/>
        <w:left w:val="none" w:sz="0" w:space="0" w:color="auto"/>
        <w:bottom w:val="none" w:sz="0" w:space="0" w:color="auto"/>
        <w:right w:val="none" w:sz="0" w:space="0" w:color="auto"/>
      </w:divBdr>
    </w:div>
    <w:div w:id="144397481">
      <w:bodyDiv w:val="1"/>
      <w:marLeft w:val="0"/>
      <w:marRight w:val="0"/>
      <w:marTop w:val="0"/>
      <w:marBottom w:val="0"/>
      <w:divBdr>
        <w:top w:val="none" w:sz="0" w:space="0" w:color="auto"/>
        <w:left w:val="none" w:sz="0" w:space="0" w:color="auto"/>
        <w:bottom w:val="none" w:sz="0" w:space="0" w:color="auto"/>
        <w:right w:val="none" w:sz="0" w:space="0" w:color="auto"/>
      </w:divBdr>
    </w:div>
    <w:div w:id="197933531">
      <w:bodyDiv w:val="1"/>
      <w:marLeft w:val="0"/>
      <w:marRight w:val="0"/>
      <w:marTop w:val="0"/>
      <w:marBottom w:val="0"/>
      <w:divBdr>
        <w:top w:val="none" w:sz="0" w:space="0" w:color="auto"/>
        <w:left w:val="none" w:sz="0" w:space="0" w:color="auto"/>
        <w:bottom w:val="none" w:sz="0" w:space="0" w:color="auto"/>
        <w:right w:val="none" w:sz="0" w:space="0" w:color="auto"/>
      </w:divBdr>
      <w:divsChild>
        <w:div w:id="900872606">
          <w:marLeft w:val="0"/>
          <w:marRight w:val="0"/>
          <w:marTop w:val="750"/>
          <w:marBottom w:val="0"/>
          <w:divBdr>
            <w:top w:val="none" w:sz="0" w:space="0" w:color="auto"/>
            <w:left w:val="none" w:sz="0" w:space="0" w:color="auto"/>
            <w:bottom w:val="none" w:sz="0" w:space="0" w:color="auto"/>
            <w:right w:val="none" w:sz="0" w:space="0" w:color="auto"/>
          </w:divBdr>
        </w:div>
      </w:divsChild>
    </w:div>
    <w:div w:id="316811859">
      <w:bodyDiv w:val="1"/>
      <w:marLeft w:val="0"/>
      <w:marRight w:val="0"/>
      <w:marTop w:val="0"/>
      <w:marBottom w:val="0"/>
      <w:divBdr>
        <w:top w:val="none" w:sz="0" w:space="0" w:color="auto"/>
        <w:left w:val="none" w:sz="0" w:space="0" w:color="auto"/>
        <w:bottom w:val="none" w:sz="0" w:space="0" w:color="auto"/>
        <w:right w:val="none" w:sz="0" w:space="0" w:color="auto"/>
      </w:divBdr>
      <w:divsChild>
        <w:div w:id="867446571">
          <w:marLeft w:val="0"/>
          <w:marRight w:val="0"/>
          <w:marTop w:val="0"/>
          <w:marBottom w:val="0"/>
          <w:divBdr>
            <w:top w:val="none" w:sz="0" w:space="0" w:color="auto"/>
            <w:left w:val="none" w:sz="0" w:space="0" w:color="auto"/>
            <w:bottom w:val="none" w:sz="0" w:space="0" w:color="auto"/>
            <w:right w:val="none" w:sz="0" w:space="0" w:color="auto"/>
          </w:divBdr>
          <w:divsChild>
            <w:div w:id="1614970119">
              <w:marLeft w:val="0"/>
              <w:marRight w:val="0"/>
              <w:marTop w:val="0"/>
              <w:marBottom w:val="0"/>
              <w:divBdr>
                <w:top w:val="none" w:sz="0" w:space="0" w:color="auto"/>
                <w:left w:val="none" w:sz="0" w:space="0" w:color="auto"/>
                <w:bottom w:val="none" w:sz="0" w:space="0" w:color="auto"/>
                <w:right w:val="none" w:sz="0" w:space="0" w:color="auto"/>
              </w:divBdr>
              <w:divsChild>
                <w:div w:id="2103986310">
                  <w:marLeft w:val="0"/>
                  <w:marRight w:val="0"/>
                  <w:marTop w:val="0"/>
                  <w:marBottom w:val="0"/>
                  <w:divBdr>
                    <w:top w:val="none" w:sz="0" w:space="0" w:color="auto"/>
                    <w:left w:val="none" w:sz="0" w:space="0" w:color="auto"/>
                    <w:bottom w:val="none" w:sz="0" w:space="0" w:color="auto"/>
                    <w:right w:val="none" w:sz="0" w:space="0" w:color="auto"/>
                  </w:divBdr>
                  <w:divsChild>
                    <w:div w:id="1528829970">
                      <w:marLeft w:val="0"/>
                      <w:marRight w:val="0"/>
                      <w:marTop w:val="100"/>
                      <w:marBottom w:val="100"/>
                      <w:divBdr>
                        <w:top w:val="none" w:sz="0" w:space="0" w:color="auto"/>
                        <w:left w:val="none" w:sz="0" w:space="0" w:color="auto"/>
                        <w:bottom w:val="none" w:sz="0" w:space="0" w:color="auto"/>
                        <w:right w:val="none" w:sz="0" w:space="0" w:color="auto"/>
                      </w:divBdr>
                      <w:divsChild>
                        <w:div w:id="19594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5056">
          <w:marLeft w:val="0"/>
          <w:marRight w:val="0"/>
          <w:marTop w:val="0"/>
          <w:marBottom w:val="0"/>
          <w:divBdr>
            <w:top w:val="single" w:sz="6" w:space="19" w:color="FAFAFC"/>
            <w:left w:val="none" w:sz="0" w:space="0" w:color="auto"/>
            <w:bottom w:val="none" w:sz="0" w:space="0" w:color="auto"/>
            <w:right w:val="none" w:sz="0" w:space="0" w:color="auto"/>
          </w:divBdr>
          <w:divsChild>
            <w:div w:id="3574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83686">
      <w:bodyDiv w:val="1"/>
      <w:marLeft w:val="0"/>
      <w:marRight w:val="0"/>
      <w:marTop w:val="0"/>
      <w:marBottom w:val="0"/>
      <w:divBdr>
        <w:top w:val="none" w:sz="0" w:space="0" w:color="auto"/>
        <w:left w:val="none" w:sz="0" w:space="0" w:color="auto"/>
        <w:bottom w:val="none" w:sz="0" w:space="0" w:color="auto"/>
        <w:right w:val="none" w:sz="0" w:space="0" w:color="auto"/>
      </w:divBdr>
      <w:divsChild>
        <w:div w:id="301693508">
          <w:marLeft w:val="0"/>
          <w:marRight w:val="0"/>
          <w:marTop w:val="0"/>
          <w:marBottom w:val="0"/>
          <w:divBdr>
            <w:top w:val="none" w:sz="0" w:space="0" w:color="auto"/>
            <w:left w:val="none" w:sz="0" w:space="0" w:color="auto"/>
            <w:bottom w:val="none" w:sz="0" w:space="0" w:color="auto"/>
            <w:right w:val="none" w:sz="0" w:space="0" w:color="auto"/>
          </w:divBdr>
        </w:div>
        <w:div w:id="515074462">
          <w:marLeft w:val="0"/>
          <w:marRight w:val="0"/>
          <w:marTop w:val="0"/>
          <w:marBottom w:val="0"/>
          <w:divBdr>
            <w:top w:val="none" w:sz="0" w:space="0" w:color="auto"/>
            <w:left w:val="none" w:sz="0" w:space="0" w:color="auto"/>
            <w:bottom w:val="none" w:sz="0" w:space="0" w:color="auto"/>
            <w:right w:val="none" w:sz="0" w:space="0" w:color="auto"/>
          </w:divBdr>
        </w:div>
        <w:div w:id="2047215943">
          <w:marLeft w:val="0"/>
          <w:marRight w:val="0"/>
          <w:marTop w:val="0"/>
          <w:marBottom w:val="0"/>
          <w:divBdr>
            <w:top w:val="none" w:sz="0" w:space="0" w:color="auto"/>
            <w:left w:val="none" w:sz="0" w:space="0" w:color="auto"/>
            <w:bottom w:val="none" w:sz="0" w:space="0" w:color="auto"/>
            <w:right w:val="none" w:sz="0" w:space="0" w:color="auto"/>
          </w:divBdr>
        </w:div>
        <w:div w:id="1779058920">
          <w:marLeft w:val="0"/>
          <w:marRight w:val="0"/>
          <w:marTop w:val="0"/>
          <w:marBottom w:val="0"/>
          <w:divBdr>
            <w:top w:val="none" w:sz="0" w:space="0" w:color="auto"/>
            <w:left w:val="none" w:sz="0" w:space="0" w:color="auto"/>
            <w:bottom w:val="none" w:sz="0" w:space="0" w:color="auto"/>
            <w:right w:val="none" w:sz="0" w:space="0" w:color="auto"/>
          </w:divBdr>
        </w:div>
        <w:div w:id="314991462">
          <w:marLeft w:val="0"/>
          <w:marRight w:val="0"/>
          <w:marTop w:val="0"/>
          <w:marBottom w:val="0"/>
          <w:divBdr>
            <w:top w:val="none" w:sz="0" w:space="0" w:color="auto"/>
            <w:left w:val="none" w:sz="0" w:space="0" w:color="auto"/>
            <w:bottom w:val="none" w:sz="0" w:space="0" w:color="auto"/>
            <w:right w:val="none" w:sz="0" w:space="0" w:color="auto"/>
          </w:divBdr>
        </w:div>
        <w:div w:id="1428037371">
          <w:marLeft w:val="0"/>
          <w:marRight w:val="0"/>
          <w:marTop w:val="0"/>
          <w:marBottom w:val="0"/>
          <w:divBdr>
            <w:top w:val="none" w:sz="0" w:space="0" w:color="auto"/>
            <w:left w:val="none" w:sz="0" w:space="0" w:color="auto"/>
            <w:bottom w:val="none" w:sz="0" w:space="0" w:color="auto"/>
            <w:right w:val="none" w:sz="0" w:space="0" w:color="auto"/>
          </w:divBdr>
        </w:div>
        <w:div w:id="631207387">
          <w:marLeft w:val="0"/>
          <w:marRight w:val="0"/>
          <w:marTop w:val="0"/>
          <w:marBottom w:val="0"/>
          <w:divBdr>
            <w:top w:val="none" w:sz="0" w:space="0" w:color="auto"/>
            <w:left w:val="none" w:sz="0" w:space="0" w:color="auto"/>
            <w:bottom w:val="none" w:sz="0" w:space="0" w:color="auto"/>
            <w:right w:val="none" w:sz="0" w:space="0" w:color="auto"/>
          </w:divBdr>
        </w:div>
        <w:div w:id="183128823">
          <w:marLeft w:val="0"/>
          <w:marRight w:val="0"/>
          <w:marTop w:val="0"/>
          <w:marBottom w:val="0"/>
          <w:divBdr>
            <w:top w:val="none" w:sz="0" w:space="0" w:color="auto"/>
            <w:left w:val="none" w:sz="0" w:space="0" w:color="auto"/>
            <w:bottom w:val="none" w:sz="0" w:space="0" w:color="auto"/>
            <w:right w:val="none" w:sz="0" w:space="0" w:color="auto"/>
          </w:divBdr>
        </w:div>
        <w:div w:id="1581257043">
          <w:marLeft w:val="0"/>
          <w:marRight w:val="0"/>
          <w:marTop w:val="0"/>
          <w:marBottom w:val="0"/>
          <w:divBdr>
            <w:top w:val="none" w:sz="0" w:space="0" w:color="auto"/>
            <w:left w:val="none" w:sz="0" w:space="0" w:color="auto"/>
            <w:bottom w:val="none" w:sz="0" w:space="0" w:color="auto"/>
            <w:right w:val="none" w:sz="0" w:space="0" w:color="auto"/>
          </w:divBdr>
        </w:div>
      </w:divsChild>
    </w:div>
    <w:div w:id="689911909">
      <w:bodyDiv w:val="1"/>
      <w:marLeft w:val="0"/>
      <w:marRight w:val="0"/>
      <w:marTop w:val="0"/>
      <w:marBottom w:val="0"/>
      <w:divBdr>
        <w:top w:val="none" w:sz="0" w:space="0" w:color="auto"/>
        <w:left w:val="none" w:sz="0" w:space="0" w:color="auto"/>
        <w:bottom w:val="none" w:sz="0" w:space="0" w:color="auto"/>
        <w:right w:val="none" w:sz="0" w:space="0" w:color="auto"/>
      </w:divBdr>
      <w:divsChild>
        <w:div w:id="802817752">
          <w:marLeft w:val="0"/>
          <w:marRight w:val="0"/>
          <w:marTop w:val="750"/>
          <w:marBottom w:val="0"/>
          <w:divBdr>
            <w:top w:val="none" w:sz="0" w:space="0" w:color="auto"/>
            <w:left w:val="none" w:sz="0" w:space="0" w:color="auto"/>
            <w:bottom w:val="none" w:sz="0" w:space="0" w:color="auto"/>
            <w:right w:val="none" w:sz="0" w:space="0" w:color="auto"/>
          </w:divBdr>
        </w:div>
      </w:divsChild>
    </w:div>
    <w:div w:id="1009024078">
      <w:bodyDiv w:val="1"/>
      <w:marLeft w:val="0"/>
      <w:marRight w:val="0"/>
      <w:marTop w:val="0"/>
      <w:marBottom w:val="0"/>
      <w:divBdr>
        <w:top w:val="none" w:sz="0" w:space="0" w:color="auto"/>
        <w:left w:val="none" w:sz="0" w:space="0" w:color="auto"/>
        <w:bottom w:val="none" w:sz="0" w:space="0" w:color="auto"/>
        <w:right w:val="none" w:sz="0" w:space="0" w:color="auto"/>
      </w:divBdr>
      <w:divsChild>
        <w:div w:id="1068308488">
          <w:marLeft w:val="0"/>
          <w:marRight w:val="0"/>
          <w:marTop w:val="0"/>
          <w:marBottom w:val="450"/>
          <w:divBdr>
            <w:top w:val="none" w:sz="0" w:space="0" w:color="auto"/>
            <w:left w:val="none" w:sz="0" w:space="0" w:color="auto"/>
            <w:bottom w:val="none" w:sz="0" w:space="0" w:color="auto"/>
            <w:right w:val="none" w:sz="0" w:space="0" w:color="auto"/>
          </w:divBdr>
          <w:divsChild>
            <w:div w:id="1809201494">
              <w:marLeft w:val="0"/>
              <w:marRight w:val="0"/>
              <w:marTop w:val="0"/>
              <w:marBottom w:val="0"/>
              <w:divBdr>
                <w:top w:val="none" w:sz="0" w:space="0" w:color="auto"/>
                <w:left w:val="none" w:sz="0" w:space="0" w:color="auto"/>
                <w:bottom w:val="none" w:sz="0" w:space="0" w:color="auto"/>
                <w:right w:val="none" w:sz="0" w:space="0" w:color="auto"/>
              </w:divBdr>
              <w:divsChild>
                <w:div w:id="11236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9351">
          <w:marLeft w:val="0"/>
          <w:marRight w:val="0"/>
          <w:marTop w:val="0"/>
          <w:marBottom w:val="0"/>
          <w:divBdr>
            <w:top w:val="none" w:sz="0" w:space="0" w:color="auto"/>
            <w:left w:val="none" w:sz="0" w:space="0" w:color="auto"/>
            <w:bottom w:val="none" w:sz="0" w:space="0" w:color="auto"/>
            <w:right w:val="none" w:sz="0" w:space="0" w:color="auto"/>
          </w:divBdr>
          <w:divsChild>
            <w:div w:id="1848787861">
              <w:marLeft w:val="0"/>
              <w:marRight w:val="0"/>
              <w:marTop w:val="0"/>
              <w:marBottom w:val="0"/>
              <w:divBdr>
                <w:top w:val="none" w:sz="0" w:space="0" w:color="auto"/>
                <w:left w:val="none" w:sz="0" w:space="0" w:color="auto"/>
                <w:bottom w:val="none" w:sz="0" w:space="0" w:color="auto"/>
                <w:right w:val="none" w:sz="0" w:space="0" w:color="auto"/>
              </w:divBdr>
              <w:divsChild>
                <w:div w:id="1528450503">
                  <w:marLeft w:val="0"/>
                  <w:marRight w:val="0"/>
                  <w:marTop w:val="0"/>
                  <w:marBottom w:val="0"/>
                  <w:divBdr>
                    <w:top w:val="none" w:sz="0" w:space="0" w:color="auto"/>
                    <w:left w:val="none" w:sz="0" w:space="0" w:color="auto"/>
                    <w:bottom w:val="none" w:sz="0" w:space="0" w:color="auto"/>
                    <w:right w:val="none" w:sz="0" w:space="0" w:color="auto"/>
                  </w:divBdr>
                  <w:divsChild>
                    <w:div w:id="268583687">
                      <w:marLeft w:val="0"/>
                      <w:marRight w:val="0"/>
                      <w:marTop w:val="60"/>
                      <w:marBottom w:val="0"/>
                      <w:divBdr>
                        <w:top w:val="none" w:sz="0" w:space="0" w:color="auto"/>
                        <w:left w:val="none" w:sz="0" w:space="0" w:color="auto"/>
                        <w:bottom w:val="none" w:sz="0" w:space="0" w:color="auto"/>
                        <w:right w:val="none" w:sz="0" w:space="0" w:color="auto"/>
                      </w:divBdr>
                      <w:divsChild>
                        <w:div w:id="213932751">
                          <w:marLeft w:val="0"/>
                          <w:marRight w:val="0"/>
                          <w:marTop w:val="45"/>
                          <w:marBottom w:val="0"/>
                          <w:divBdr>
                            <w:top w:val="none" w:sz="0" w:space="0" w:color="auto"/>
                            <w:left w:val="none" w:sz="0" w:space="0" w:color="auto"/>
                            <w:bottom w:val="none" w:sz="0" w:space="0" w:color="auto"/>
                            <w:right w:val="none" w:sz="0" w:space="0" w:color="auto"/>
                          </w:divBdr>
                        </w:div>
                        <w:div w:id="1706129758">
                          <w:marLeft w:val="105"/>
                          <w:marRight w:val="0"/>
                          <w:marTop w:val="0"/>
                          <w:marBottom w:val="0"/>
                          <w:divBdr>
                            <w:top w:val="none" w:sz="0" w:space="0" w:color="auto"/>
                            <w:left w:val="none" w:sz="0" w:space="0" w:color="auto"/>
                            <w:bottom w:val="none" w:sz="0" w:space="0" w:color="auto"/>
                            <w:right w:val="none" w:sz="0" w:space="0" w:color="auto"/>
                          </w:divBdr>
                        </w:div>
                        <w:div w:id="3359205">
                          <w:marLeft w:val="0"/>
                          <w:marRight w:val="0"/>
                          <w:marTop w:val="45"/>
                          <w:marBottom w:val="0"/>
                          <w:divBdr>
                            <w:top w:val="none" w:sz="0" w:space="0" w:color="auto"/>
                            <w:left w:val="none" w:sz="0" w:space="0" w:color="auto"/>
                            <w:bottom w:val="none" w:sz="0" w:space="0" w:color="auto"/>
                            <w:right w:val="none" w:sz="0" w:space="0" w:color="auto"/>
                          </w:divBdr>
                          <w:divsChild>
                            <w:div w:id="6916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8309">
                      <w:marLeft w:val="0"/>
                      <w:marRight w:val="0"/>
                      <w:marTop w:val="300"/>
                      <w:marBottom w:val="0"/>
                      <w:divBdr>
                        <w:top w:val="none" w:sz="0" w:space="0" w:color="auto"/>
                        <w:left w:val="none" w:sz="0" w:space="0" w:color="auto"/>
                        <w:bottom w:val="none" w:sz="0" w:space="0" w:color="auto"/>
                        <w:right w:val="none" w:sz="0" w:space="0" w:color="auto"/>
                      </w:divBdr>
                      <w:divsChild>
                        <w:div w:id="2036343335">
                          <w:marLeft w:val="0"/>
                          <w:marRight w:val="0"/>
                          <w:marTop w:val="45"/>
                          <w:marBottom w:val="0"/>
                          <w:divBdr>
                            <w:top w:val="none" w:sz="0" w:space="0" w:color="auto"/>
                            <w:left w:val="none" w:sz="0" w:space="0" w:color="auto"/>
                            <w:bottom w:val="none" w:sz="0" w:space="0" w:color="auto"/>
                            <w:right w:val="none" w:sz="0" w:space="0" w:color="auto"/>
                          </w:divBdr>
                        </w:div>
                        <w:div w:id="840463071">
                          <w:marLeft w:val="105"/>
                          <w:marRight w:val="0"/>
                          <w:marTop w:val="0"/>
                          <w:marBottom w:val="0"/>
                          <w:divBdr>
                            <w:top w:val="none" w:sz="0" w:space="0" w:color="auto"/>
                            <w:left w:val="none" w:sz="0" w:space="0" w:color="auto"/>
                            <w:bottom w:val="none" w:sz="0" w:space="0" w:color="auto"/>
                            <w:right w:val="none" w:sz="0" w:space="0" w:color="auto"/>
                          </w:divBdr>
                        </w:div>
                        <w:div w:id="2063016366">
                          <w:marLeft w:val="0"/>
                          <w:marRight w:val="0"/>
                          <w:marTop w:val="45"/>
                          <w:marBottom w:val="0"/>
                          <w:divBdr>
                            <w:top w:val="none" w:sz="0" w:space="0" w:color="auto"/>
                            <w:left w:val="none" w:sz="0" w:space="0" w:color="auto"/>
                            <w:bottom w:val="none" w:sz="0" w:space="0" w:color="auto"/>
                            <w:right w:val="none" w:sz="0" w:space="0" w:color="auto"/>
                          </w:divBdr>
                          <w:divsChild>
                            <w:div w:id="382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210742">
      <w:bodyDiv w:val="1"/>
      <w:marLeft w:val="0"/>
      <w:marRight w:val="0"/>
      <w:marTop w:val="0"/>
      <w:marBottom w:val="0"/>
      <w:divBdr>
        <w:top w:val="none" w:sz="0" w:space="0" w:color="auto"/>
        <w:left w:val="none" w:sz="0" w:space="0" w:color="auto"/>
        <w:bottom w:val="none" w:sz="0" w:space="0" w:color="auto"/>
        <w:right w:val="none" w:sz="0" w:space="0" w:color="auto"/>
      </w:divBdr>
      <w:divsChild>
        <w:div w:id="2001300217">
          <w:marLeft w:val="0"/>
          <w:marRight w:val="0"/>
          <w:marTop w:val="0"/>
          <w:marBottom w:val="450"/>
          <w:divBdr>
            <w:top w:val="none" w:sz="0" w:space="0" w:color="auto"/>
            <w:left w:val="none" w:sz="0" w:space="0" w:color="auto"/>
            <w:bottom w:val="none" w:sz="0" w:space="0" w:color="auto"/>
            <w:right w:val="none" w:sz="0" w:space="0" w:color="auto"/>
          </w:divBdr>
          <w:divsChild>
            <w:div w:id="1130712196">
              <w:marLeft w:val="0"/>
              <w:marRight w:val="0"/>
              <w:marTop w:val="0"/>
              <w:marBottom w:val="0"/>
              <w:divBdr>
                <w:top w:val="none" w:sz="0" w:space="0" w:color="auto"/>
                <w:left w:val="none" w:sz="0" w:space="0" w:color="auto"/>
                <w:bottom w:val="none" w:sz="0" w:space="0" w:color="auto"/>
                <w:right w:val="none" w:sz="0" w:space="0" w:color="auto"/>
              </w:divBdr>
              <w:divsChild>
                <w:div w:id="7560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9441">
          <w:marLeft w:val="0"/>
          <w:marRight w:val="0"/>
          <w:marTop w:val="0"/>
          <w:marBottom w:val="0"/>
          <w:divBdr>
            <w:top w:val="none" w:sz="0" w:space="0" w:color="auto"/>
            <w:left w:val="none" w:sz="0" w:space="0" w:color="auto"/>
            <w:bottom w:val="none" w:sz="0" w:space="0" w:color="auto"/>
            <w:right w:val="none" w:sz="0" w:space="0" w:color="auto"/>
          </w:divBdr>
          <w:divsChild>
            <w:div w:id="1439519678">
              <w:marLeft w:val="0"/>
              <w:marRight w:val="0"/>
              <w:marTop w:val="0"/>
              <w:marBottom w:val="0"/>
              <w:divBdr>
                <w:top w:val="none" w:sz="0" w:space="0" w:color="auto"/>
                <w:left w:val="none" w:sz="0" w:space="0" w:color="auto"/>
                <w:bottom w:val="none" w:sz="0" w:space="0" w:color="auto"/>
                <w:right w:val="none" w:sz="0" w:space="0" w:color="auto"/>
              </w:divBdr>
              <w:divsChild>
                <w:div w:id="24916317">
                  <w:marLeft w:val="0"/>
                  <w:marRight w:val="0"/>
                  <w:marTop w:val="0"/>
                  <w:marBottom w:val="0"/>
                  <w:divBdr>
                    <w:top w:val="none" w:sz="0" w:space="0" w:color="auto"/>
                    <w:left w:val="none" w:sz="0" w:space="0" w:color="auto"/>
                    <w:bottom w:val="none" w:sz="0" w:space="0" w:color="auto"/>
                    <w:right w:val="none" w:sz="0" w:space="0" w:color="auto"/>
                  </w:divBdr>
                  <w:divsChild>
                    <w:div w:id="188300783">
                      <w:marLeft w:val="0"/>
                      <w:marRight w:val="0"/>
                      <w:marTop w:val="60"/>
                      <w:marBottom w:val="0"/>
                      <w:divBdr>
                        <w:top w:val="none" w:sz="0" w:space="0" w:color="auto"/>
                        <w:left w:val="none" w:sz="0" w:space="0" w:color="auto"/>
                        <w:bottom w:val="none" w:sz="0" w:space="0" w:color="auto"/>
                        <w:right w:val="none" w:sz="0" w:space="0" w:color="auto"/>
                      </w:divBdr>
                      <w:divsChild>
                        <w:div w:id="1783651218">
                          <w:marLeft w:val="0"/>
                          <w:marRight w:val="0"/>
                          <w:marTop w:val="45"/>
                          <w:marBottom w:val="0"/>
                          <w:divBdr>
                            <w:top w:val="none" w:sz="0" w:space="0" w:color="auto"/>
                            <w:left w:val="none" w:sz="0" w:space="0" w:color="auto"/>
                            <w:bottom w:val="none" w:sz="0" w:space="0" w:color="auto"/>
                            <w:right w:val="none" w:sz="0" w:space="0" w:color="auto"/>
                          </w:divBdr>
                        </w:div>
                        <w:div w:id="528643013">
                          <w:marLeft w:val="105"/>
                          <w:marRight w:val="0"/>
                          <w:marTop w:val="0"/>
                          <w:marBottom w:val="0"/>
                          <w:divBdr>
                            <w:top w:val="none" w:sz="0" w:space="0" w:color="auto"/>
                            <w:left w:val="none" w:sz="0" w:space="0" w:color="auto"/>
                            <w:bottom w:val="none" w:sz="0" w:space="0" w:color="auto"/>
                            <w:right w:val="none" w:sz="0" w:space="0" w:color="auto"/>
                          </w:divBdr>
                        </w:div>
                        <w:div w:id="2028175019">
                          <w:marLeft w:val="0"/>
                          <w:marRight w:val="0"/>
                          <w:marTop w:val="45"/>
                          <w:marBottom w:val="0"/>
                          <w:divBdr>
                            <w:top w:val="none" w:sz="0" w:space="0" w:color="auto"/>
                            <w:left w:val="none" w:sz="0" w:space="0" w:color="auto"/>
                            <w:bottom w:val="none" w:sz="0" w:space="0" w:color="auto"/>
                            <w:right w:val="none" w:sz="0" w:space="0" w:color="auto"/>
                          </w:divBdr>
                          <w:divsChild>
                            <w:div w:id="85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576456">
      <w:bodyDiv w:val="1"/>
      <w:marLeft w:val="0"/>
      <w:marRight w:val="0"/>
      <w:marTop w:val="0"/>
      <w:marBottom w:val="0"/>
      <w:divBdr>
        <w:top w:val="none" w:sz="0" w:space="0" w:color="auto"/>
        <w:left w:val="none" w:sz="0" w:space="0" w:color="auto"/>
        <w:bottom w:val="none" w:sz="0" w:space="0" w:color="auto"/>
        <w:right w:val="none" w:sz="0" w:space="0" w:color="auto"/>
      </w:divBdr>
    </w:div>
    <w:div w:id="1062751529">
      <w:bodyDiv w:val="1"/>
      <w:marLeft w:val="0"/>
      <w:marRight w:val="0"/>
      <w:marTop w:val="0"/>
      <w:marBottom w:val="0"/>
      <w:divBdr>
        <w:top w:val="none" w:sz="0" w:space="0" w:color="auto"/>
        <w:left w:val="none" w:sz="0" w:space="0" w:color="auto"/>
        <w:bottom w:val="none" w:sz="0" w:space="0" w:color="auto"/>
        <w:right w:val="none" w:sz="0" w:space="0" w:color="auto"/>
      </w:divBdr>
    </w:div>
    <w:div w:id="1116951444">
      <w:bodyDiv w:val="1"/>
      <w:marLeft w:val="0"/>
      <w:marRight w:val="0"/>
      <w:marTop w:val="0"/>
      <w:marBottom w:val="0"/>
      <w:divBdr>
        <w:top w:val="none" w:sz="0" w:space="0" w:color="auto"/>
        <w:left w:val="none" w:sz="0" w:space="0" w:color="auto"/>
        <w:bottom w:val="none" w:sz="0" w:space="0" w:color="auto"/>
        <w:right w:val="none" w:sz="0" w:space="0" w:color="auto"/>
      </w:divBdr>
    </w:div>
    <w:div w:id="1174608996">
      <w:bodyDiv w:val="1"/>
      <w:marLeft w:val="0"/>
      <w:marRight w:val="0"/>
      <w:marTop w:val="0"/>
      <w:marBottom w:val="0"/>
      <w:divBdr>
        <w:top w:val="none" w:sz="0" w:space="0" w:color="auto"/>
        <w:left w:val="none" w:sz="0" w:space="0" w:color="auto"/>
        <w:bottom w:val="none" w:sz="0" w:space="0" w:color="auto"/>
        <w:right w:val="none" w:sz="0" w:space="0" w:color="auto"/>
      </w:divBdr>
      <w:divsChild>
        <w:div w:id="1947693036">
          <w:marLeft w:val="0"/>
          <w:marRight w:val="0"/>
          <w:marTop w:val="0"/>
          <w:marBottom w:val="0"/>
          <w:divBdr>
            <w:top w:val="none" w:sz="0" w:space="0" w:color="auto"/>
            <w:left w:val="none" w:sz="0" w:space="0" w:color="auto"/>
            <w:bottom w:val="none" w:sz="0" w:space="0" w:color="auto"/>
            <w:right w:val="none" w:sz="0" w:space="0" w:color="auto"/>
          </w:divBdr>
        </w:div>
        <w:div w:id="1480682599">
          <w:marLeft w:val="0"/>
          <w:marRight w:val="0"/>
          <w:marTop w:val="0"/>
          <w:marBottom w:val="0"/>
          <w:divBdr>
            <w:top w:val="none" w:sz="0" w:space="0" w:color="auto"/>
            <w:left w:val="none" w:sz="0" w:space="0" w:color="auto"/>
            <w:bottom w:val="none" w:sz="0" w:space="0" w:color="auto"/>
            <w:right w:val="none" w:sz="0" w:space="0" w:color="auto"/>
          </w:divBdr>
        </w:div>
      </w:divsChild>
    </w:div>
    <w:div w:id="1438329269">
      <w:bodyDiv w:val="1"/>
      <w:marLeft w:val="0"/>
      <w:marRight w:val="0"/>
      <w:marTop w:val="0"/>
      <w:marBottom w:val="0"/>
      <w:divBdr>
        <w:top w:val="none" w:sz="0" w:space="0" w:color="auto"/>
        <w:left w:val="none" w:sz="0" w:space="0" w:color="auto"/>
        <w:bottom w:val="none" w:sz="0" w:space="0" w:color="auto"/>
        <w:right w:val="none" w:sz="0" w:space="0" w:color="auto"/>
      </w:divBdr>
    </w:div>
    <w:div w:id="1539973114">
      <w:bodyDiv w:val="1"/>
      <w:marLeft w:val="0"/>
      <w:marRight w:val="0"/>
      <w:marTop w:val="0"/>
      <w:marBottom w:val="0"/>
      <w:divBdr>
        <w:top w:val="none" w:sz="0" w:space="0" w:color="auto"/>
        <w:left w:val="none" w:sz="0" w:space="0" w:color="auto"/>
        <w:bottom w:val="none" w:sz="0" w:space="0" w:color="auto"/>
        <w:right w:val="none" w:sz="0" w:space="0" w:color="auto"/>
      </w:divBdr>
      <w:divsChild>
        <w:div w:id="1793088130">
          <w:marLeft w:val="0"/>
          <w:marRight w:val="0"/>
          <w:marTop w:val="60"/>
          <w:marBottom w:val="0"/>
          <w:divBdr>
            <w:top w:val="none" w:sz="0" w:space="0" w:color="auto"/>
            <w:left w:val="none" w:sz="0" w:space="0" w:color="auto"/>
            <w:bottom w:val="none" w:sz="0" w:space="0" w:color="auto"/>
            <w:right w:val="none" w:sz="0" w:space="0" w:color="auto"/>
          </w:divBdr>
          <w:divsChild>
            <w:div w:id="248780204">
              <w:marLeft w:val="0"/>
              <w:marRight w:val="0"/>
              <w:marTop w:val="45"/>
              <w:marBottom w:val="0"/>
              <w:divBdr>
                <w:top w:val="none" w:sz="0" w:space="0" w:color="auto"/>
                <w:left w:val="none" w:sz="0" w:space="0" w:color="auto"/>
                <w:bottom w:val="none" w:sz="0" w:space="0" w:color="auto"/>
                <w:right w:val="none" w:sz="0" w:space="0" w:color="auto"/>
              </w:divBdr>
              <w:divsChild>
                <w:div w:id="10505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72859">
          <w:marLeft w:val="0"/>
          <w:marRight w:val="0"/>
          <w:marTop w:val="300"/>
          <w:marBottom w:val="0"/>
          <w:divBdr>
            <w:top w:val="none" w:sz="0" w:space="0" w:color="auto"/>
            <w:left w:val="none" w:sz="0" w:space="0" w:color="auto"/>
            <w:bottom w:val="none" w:sz="0" w:space="0" w:color="auto"/>
            <w:right w:val="none" w:sz="0" w:space="0" w:color="auto"/>
          </w:divBdr>
          <w:divsChild>
            <w:div w:id="1282223124">
              <w:marLeft w:val="0"/>
              <w:marRight w:val="0"/>
              <w:marTop w:val="45"/>
              <w:marBottom w:val="0"/>
              <w:divBdr>
                <w:top w:val="none" w:sz="0" w:space="0" w:color="auto"/>
                <w:left w:val="none" w:sz="0" w:space="0" w:color="auto"/>
                <w:bottom w:val="none" w:sz="0" w:space="0" w:color="auto"/>
                <w:right w:val="none" w:sz="0" w:space="0" w:color="auto"/>
              </w:divBdr>
            </w:div>
            <w:div w:id="336928943">
              <w:marLeft w:val="105"/>
              <w:marRight w:val="0"/>
              <w:marTop w:val="0"/>
              <w:marBottom w:val="0"/>
              <w:divBdr>
                <w:top w:val="none" w:sz="0" w:space="0" w:color="auto"/>
                <w:left w:val="none" w:sz="0" w:space="0" w:color="auto"/>
                <w:bottom w:val="none" w:sz="0" w:space="0" w:color="auto"/>
                <w:right w:val="none" w:sz="0" w:space="0" w:color="auto"/>
              </w:divBdr>
            </w:div>
            <w:div w:id="1415735633">
              <w:marLeft w:val="0"/>
              <w:marRight w:val="0"/>
              <w:marTop w:val="45"/>
              <w:marBottom w:val="0"/>
              <w:divBdr>
                <w:top w:val="none" w:sz="0" w:space="0" w:color="auto"/>
                <w:left w:val="none" w:sz="0" w:space="0" w:color="auto"/>
                <w:bottom w:val="none" w:sz="0" w:space="0" w:color="auto"/>
                <w:right w:val="none" w:sz="0" w:space="0" w:color="auto"/>
              </w:divBdr>
              <w:divsChild>
                <w:div w:id="20352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33068">
      <w:bodyDiv w:val="1"/>
      <w:marLeft w:val="0"/>
      <w:marRight w:val="0"/>
      <w:marTop w:val="0"/>
      <w:marBottom w:val="0"/>
      <w:divBdr>
        <w:top w:val="none" w:sz="0" w:space="0" w:color="auto"/>
        <w:left w:val="none" w:sz="0" w:space="0" w:color="auto"/>
        <w:bottom w:val="none" w:sz="0" w:space="0" w:color="auto"/>
        <w:right w:val="none" w:sz="0" w:space="0" w:color="auto"/>
      </w:divBdr>
      <w:divsChild>
        <w:div w:id="1146312941">
          <w:marLeft w:val="0"/>
          <w:marRight w:val="0"/>
          <w:marTop w:val="0"/>
          <w:marBottom w:val="450"/>
          <w:divBdr>
            <w:top w:val="none" w:sz="0" w:space="0" w:color="auto"/>
            <w:left w:val="none" w:sz="0" w:space="0" w:color="auto"/>
            <w:bottom w:val="none" w:sz="0" w:space="0" w:color="auto"/>
            <w:right w:val="none" w:sz="0" w:space="0" w:color="auto"/>
          </w:divBdr>
          <w:divsChild>
            <w:div w:id="133065143">
              <w:marLeft w:val="0"/>
              <w:marRight w:val="0"/>
              <w:marTop w:val="0"/>
              <w:marBottom w:val="0"/>
              <w:divBdr>
                <w:top w:val="none" w:sz="0" w:space="0" w:color="auto"/>
                <w:left w:val="none" w:sz="0" w:space="0" w:color="auto"/>
                <w:bottom w:val="none" w:sz="0" w:space="0" w:color="auto"/>
                <w:right w:val="none" w:sz="0" w:space="0" w:color="auto"/>
              </w:divBdr>
              <w:divsChild>
                <w:div w:id="11680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4104">
          <w:marLeft w:val="0"/>
          <w:marRight w:val="0"/>
          <w:marTop w:val="0"/>
          <w:marBottom w:val="0"/>
          <w:divBdr>
            <w:top w:val="none" w:sz="0" w:space="0" w:color="auto"/>
            <w:left w:val="none" w:sz="0" w:space="0" w:color="auto"/>
            <w:bottom w:val="none" w:sz="0" w:space="0" w:color="auto"/>
            <w:right w:val="none" w:sz="0" w:space="0" w:color="auto"/>
          </w:divBdr>
          <w:divsChild>
            <w:div w:id="195310022">
              <w:marLeft w:val="0"/>
              <w:marRight w:val="0"/>
              <w:marTop w:val="0"/>
              <w:marBottom w:val="0"/>
              <w:divBdr>
                <w:top w:val="none" w:sz="0" w:space="0" w:color="auto"/>
                <w:left w:val="none" w:sz="0" w:space="0" w:color="auto"/>
                <w:bottom w:val="none" w:sz="0" w:space="0" w:color="auto"/>
                <w:right w:val="none" w:sz="0" w:space="0" w:color="auto"/>
              </w:divBdr>
              <w:divsChild>
                <w:div w:id="1509785299">
                  <w:marLeft w:val="0"/>
                  <w:marRight w:val="0"/>
                  <w:marTop w:val="0"/>
                  <w:marBottom w:val="0"/>
                  <w:divBdr>
                    <w:top w:val="none" w:sz="0" w:space="0" w:color="auto"/>
                    <w:left w:val="none" w:sz="0" w:space="0" w:color="auto"/>
                    <w:bottom w:val="none" w:sz="0" w:space="0" w:color="auto"/>
                    <w:right w:val="none" w:sz="0" w:space="0" w:color="auto"/>
                  </w:divBdr>
                  <w:divsChild>
                    <w:div w:id="66657377">
                      <w:marLeft w:val="0"/>
                      <w:marRight w:val="0"/>
                      <w:marTop w:val="60"/>
                      <w:marBottom w:val="0"/>
                      <w:divBdr>
                        <w:top w:val="none" w:sz="0" w:space="0" w:color="auto"/>
                        <w:left w:val="none" w:sz="0" w:space="0" w:color="auto"/>
                        <w:bottom w:val="none" w:sz="0" w:space="0" w:color="auto"/>
                        <w:right w:val="none" w:sz="0" w:space="0" w:color="auto"/>
                      </w:divBdr>
                      <w:divsChild>
                        <w:div w:id="576979404">
                          <w:marLeft w:val="0"/>
                          <w:marRight w:val="0"/>
                          <w:marTop w:val="45"/>
                          <w:marBottom w:val="0"/>
                          <w:divBdr>
                            <w:top w:val="none" w:sz="0" w:space="0" w:color="auto"/>
                            <w:left w:val="none" w:sz="0" w:space="0" w:color="auto"/>
                            <w:bottom w:val="none" w:sz="0" w:space="0" w:color="auto"/>
                            <w:right w:val="none" w:sz="0" w:space="0" w:color="auto"/>
                          </w:divBdr>
                        </w:div>
                        <w:div w:id="1728843567">
                          <w:marLeft w:val="105"/>
                          <w:marRight w:val="0"/>
                          <w:marTop w:val="0"/>
                          <w:marBottom w:val="0"/>
                          <w:divBdr>
                            <w:top w:val="none" w:sz="0" w:space="0" w:color="auto"/>
                            <w:left w:val="none" w:sz="0" w:space="0" w:color="auto"/>
                            <w:bottom w:val="none" w:sz="0" w:space="0" w:color="auto"/>
                            <w:right w:val="none" w:sz="0" w:space="0" w:color="auto"/>
                          </w:divBdr>
                        </w:div>
                        <w:div w:id="660817708">
                          <w:marLeft w:val="0"/>
                          <w:marRight w:val="0"/>
                          <w:marTop w:val="45"/>
                          <w:marBottom w:val="0"/>
                          <w:divBdr>
                            <w:top w:val="none" w:sz="0" w:space="0" w:color="auto"/>
                            <w:left w:val="none" w:sz="0" w:space="0" w:color="auto"/>
                            <w:bottom w:val="none" w:sz="0" w:space="0" w:color="auto"/>
                            <w:right w:val="none" w:sz="0" w:space="0" w:color="auto"/>
                          </w:divBdr>
                          <w:divsChild>
                            <w:div w:id="20705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6366">
                      <w:marLeft w:val="0"/>
                      <w:marRight w:val="0"/>
                      <w:marTop w:val="300"/>
                      <w:marBottom w:val="0"/>
                      <w:divBdr>
                        <w:top w:val="none" w:sz="0" w:space="0" w:color="auto"/>
                        <w:left w:val="none" w:sz="0" w:space="0" w:color="auto"/>
                        <w:bottom w:val="none" w:sz="0" w:space="0" w:color="auto"/>
                        <w:right w:val="none" w:sz="0" w:space="0" w:color="auto"/>
                      </w:divBdr>
                      <w:divsChild>
                        <w:div w:id="1466697679">
                          <w:marLeft w:val="0"/>
                          <w:marRight w:val="0"/>
                          <w:marTop w:val="45"/>
                          <w:marBottom w:val="0"/>
                          <w:divBdr>
                            <w:top w:val="none" w:sz="0" w:space="0" w:color="auto"/>
                            <w:left w:val="none" w:sz="0" w:space="0" w:color="auto"/>
                            <w:bottom w:val="none" w:sz="0" w:space="0" w:color="auto"/>
                            <w:right w:val="none" w:sz="0" w:space="0" w:color="auto"/>
                          </w:divBdr>
                        </w:div>
                        <w:div w:id="334460657">
                          <w:marLeft w:val="105"/>
                          <w:marRight w:val="0"/>
                          <w:marTop w:val="0"/>
                          <w:marBottom w:val="0"/>
                          <w:divBdr>
                            <w:top w:val="none" w:sz="0" w:space="0" w:color="auto"/>
                            <w:left w:val="none" w:sz="0" w:space="0" w:color="auto"/>
                            <w:bottom w:val="none" w:sz="0" w:space="0" w:color="auto"/>
                            <w:right w:val="none" w:sz="0" w:space="0" w:color="auto"/>
                          </w:divBdr>
                        </w:div>
                        <w:div w:id="718094702">
                          <w:marLeft w:val="0"/>
                          <w:marRight w:val="0"/>
                          <w:marTop w:val="45"/>
                          <w:marBottom w:val="0"/>
                          <w:divBdr>
                            <w:top w:val="none" w:sz="0" w:space="0" w:color="auto"/>
                            <w:left w:val="none" w:sz="0" w:space="0" w:color="auto"/>
                            <w:bottom w:val="none" w:sz="0" w:space="0" w:color="auto"/>
                            <w:right w:val="none" w:sz="0" w:space="0" w:color="auto"/>
                          </w:divBdr>
                          <w:divsChild>
                            <w:div w:id="5119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497415">
      <w:bodyDiv w:val="1"/>
      <w:marLeft w:val="0"/>
      <w:marRight w:val="0"/>
      <w:marTop w:val="0"/>
      <w:marBottom w:val="0"/>
      <w:divBdr>
        <w:top w:val="none" w:sz="0" w:space="0" w:color="auto"/>
        <w:left w:val="none" w:sz="0" w:space="0" w:color="auto"/>
        <w:bottom w:val="none" w:sz="0" w:space="0" w:color="auto"/>
        <w:right w:val="none" w:sz="0" w:space="0" w:color="auto"/>
      </w:divBdr>
      <w:divsChild>
        <w:div w:id="849757779">
          <w:marLeft w:val="0"/>
          <w:marRight w:val="0"/>
          <w:marTop w:val="0"/>
          <w:marBottom w:val="450"/>
          <w:divBdr>
            <w:top w:val="none" w:sz="0" w:space="0" w:color="auto"/>
            <w:left w:val="none" w:sz="0" w:space="0" w:color="auto"/>
            <w:bottom w:val="none" w:sz="0" w:space="0" w:color="auto"/>
            <w:right w:val="none" w:sz="0" w:space="0" w:color="auto"/>
          </w:divBdr>
          <w:divsChild>
            <w:div w:id="1040663588">
              <w:marLeft w:val="0"/>
              <w:marRight w:val="0"/>
              <w:marTop w:val="0"/>
              <w:marBottom w:val="0"/>
              <w:divBdr>
                <w:top w:val="none" w:sz="0" w:space="0" w:color="auto"/>
                <w:left w:val="none" w:sz="0" w:space="0" w:color="auto"/>
                <w:bottom w:val="none" w:sz="0" w:space="0" w:color="auto"/>
                <w:right w:val="none" w:sz="0" w:space="0" w:color="auto"/>
              </w:divBdr>
              <w:divsChild>
                <w:div w:id="377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5192">
          <w:marLeft w:val="0"/>
          <w:marRight w:val="0"/>
          <w:marTop w:val="0"/>
          <w:marBottom w:val="0"/>
          <w:divBdr>
            <w:top w:val="none" w:sz="0" w:space="0" w:color="auto"/>
            <w:left w:val="none" w:sz="0" w:space="0" w:color="auto"/>
            <w:bottom w:val="none" w:sz="0" w:space="0" w:color="auto"/>
            <w:right w:val="none" w:sz="0" w:space="0" w:color="auto"/>
          </w:divBdr>
          <w:divsChild>
            <w:div w:id="440494734">
              <w:marLeft w:val="0"/>
              <w:marRight w:val="0"/>
              <w:marTop w:val="0"/>
              <w:marBottom w:val="0"/>
              <w:divBdr>
                <w:top w:val="none" w:sz="0" w:space="0" w:color="auto"/>
                <w:left w:val="none" w:sz="0" w:space="0" w:color="auto"/>
                <w:bottom w:val="none" w:sz="0" w:space="0" w:color="auto"/>
                <w:right w:val="none" w:sz="0" w:space="0" w:color="auto"/>
              </w:divBdr>
              <w:divsChild>
                <w:div w:id="705449957">
                  <w:marLeft w:val="0"/>
                  <w:marRight w:val="0"/>
                  <w:marTop w:val="0"/>
                  <w:marBottom w:val="0"/>
                  <w:divBdr>
                    <w:top w:val="none" w:sz="0" w:space="0" w:color="auto"/>
                    <w:left w:val="none" w:sz="0" w:space="0" w:color="auto"/>
                    <w:bottom w:val="none" w:sz="0" w:space="0" w:color="auto"/>
                    <w:right w:val="none" w:sz="0" w:space="0" w:color="auto"/>
                  </w:divBdr>
                  <w:divsChild>
                    <w:div w:id="1095831386">
                      <w:marLeft w:val="0"/>
                      <w:marRight w:val="0"/>
                      <w:marTop w:val="60"/>
                      <w:marBottom w:val="0"/>
                      <w:divBdr>
                        <w:top w:val="none" w:sz="0" w:space="0" w:color="auto"/>
                        <w:left w:val="none" w:sz="0" w:space="0" w:color="auto"/>
                        <w:bottom w:val="none" w:sz="0" w:space="0" w:color="auto"/>
                        <w:right w:val="none" w:sz="0" w:space="0" w:color="auto"/>
                      </w:divBdr>
                      <w:divsChild>
                        <w:div w:id="2053845175">
                          <w:marLeft w:val="0"/>
                          <w:marRight w:val="0"/>
                          <w:marTop w:val="45"/>
                          <w:marBottom w:val="0"/>
                          <w:divBdr>
                            <w:top w:val="none" w:sz="0" w:space="0" w:color="auto"/>
                            <w:left w:val="none" w:sz="0" w:space="0" w:color="auto"/>
                            <w:bottom w:val="none" w:sz="0" w:space="0" w:color="auto"/>
                            <w:right w:val="none" w:sz="0" w:space="0" w:color="auto"/>
                          </w:divBdr>
                        </w:div>
                        <w:div w:id="1801457648">
                          <w:marLeft w:val="105"/>
                          <w:marRight w:val="0"/>
                          <w:marTop w:val="0"/>
                          <w:marBottom w:val="0"/>
                          <w:divBdr>
                            <w:top w:val="none" w:sz="0" w:space="0" w:color="auto"/>
                            <w:left w:val="none" w:sz="0" w:space="0" w:color="auto"/>
                            <w:bottom w:val="none" w:sz="0" w:space="0" w:color="auto"/>
                            <w:right w:val="none" w:sz="0" w:space="0" w:color="auto"/>
                          </w:divBdr>
                        </w:div>
                        <w:div w:id="1799757911">
                          <w:marLeft w:val="0"/>
                          <w:marRight w:val="0"/>
                          <w:marTop w:val="45"/>
                          <w:marBottom w:val="0"/>
                          <w:divBdr>
                            <w:top w:val="none" w:sz="0" w:space="0" w:color="auto"/>
                            <w:left w:val="none" w:sz="0" w:space="0" w:color="auto"/>
                            <w:bottom w:val="none" w:sz="0" w:space="0" w:color="auto"/>
                            <w:right w:val="none" w:sz="0" w:space="0" w:color="auto"/>
                          </w:divBdr>
                          <w:divsChild>
                            <w:div w:id="19877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004">
                      <w:marLeft w:val="0"/>
                      <w:marRight w:val="0"/>
                      <w:marTop w:val="300"/>
                      <w:marBottom w:val="0"/>
                      <w:divBdr>
                        <w:top w:val="none" w:sz="0" w:space="0" w:color="auto"/>
                        <w:left w:val="none" w:sz="0" w:space="0" w:color="auto"/>
                        <w:bottom w:val="none" w:sz="0" w:space="0" w:color="auto"/>
                        <w:right w:val="none" w:sz="0" w:space="0" w:color="auto"/>
                      </w:divBdr>
                      <w:divsChild>
                        <w:div w:id="183448750">
                          <w:marLeft w:val="0"/>
                          <w:marRight w:val="0"/>
                          <w:marTop w:val="45"/>
                          <w:marBottom w:val="0"/>
                          <w:divBdr>
                            <w:top w:val="none" w:sz="0" w:space="0" w:color="auto"/>
                            <w:left w:val="none" w:sz="0" w:space="0" w:color="auto"/>
                            <w:bottom w:val="none" w:sz="0" w:space="0" w:color="auto"/>
                            <w:right w:val="none" w:sz="0" w:space="0" w:color="auto"/>
                          </w:divBdr>
                        </w:div>
                        <w:div w:id="157886866">
                          <w:marLeft w:val="105"/>
                          <w:marRight w:val="0"/>
                          <w:marTop w:val="0"/>
                          <w:marBottom w:val="0"/>
                          <w:divBdr>
                            <w:top w:val="none" w:sz="0" w:space="0" w:color="auto"/>
                            <w:left w:val="none" w:sz="0" w:space="0" w:color="auto"/>
                            <w:bottom w:val="none" w:sz="0" w:space="0" w:color="auto"/>
                            <w:right w:val="none" w:sz="0" w:space="0" w:color="auto"/>
                          </w:divBdr>
                        </w:div>
                        <w:div w:id="1990673926">
                          <w:marLeft w:val="0"/>
                          <w:marRight w:val="0"/>
                          <w:marTop w:val="45"/>
                          <w:marBottom w:val="0"/>
                          <w:divBdr>
                            <w:top w:val="none" w:sz="0" w:space="0" w:color="auto"/>
                            <w:left w:val="none" w:sz="0" w:space="0" w:color="auto"/>
                            <w:bottom w:val="none" w:sz="0" w:space="0" w:color="auto"/>
                            <w:right w:val="none" w:sz="0" w:space="0" w:color="auto"/>
                          </w:divBdr>
                          <w:divsChild>
                            <w:div w:id="13820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0582">
                      <w:marLeft w:val="0"/>
                      <w:marRight w:val="0"/>
                      <w:marTop w:val="300"/>
                      <w:marBottom w:val="0"/>
                      <w:divBdr>
                        <w:top w:val="none" w:sz="0" w:space="0" w:color="auto"/>
                        <w:left w:val="none" w:sz="0" w:space="0" w:color="auto"/>
                        <w:bottom w:val="none" w:sz="0" w:space="0" w:color="auto"/>
                        <w:right w:val="none" w:sz="0" w:space="0" w:color="auto"/>
                      </w:divBdr>
                      <w:divsChild>
                        <w:div w:id="1647322262">
                          <w:marLeft w:val="0"/>
                          <w:marRight w:val="0"/>
                          <w:marTop w:val="45"/>
                          <w:marBottom w:val="0"/>
                          <w:divBdr>
                            <w:top w:val="none" w:sz="0" w:space="0" w:color="auto"/>
                            <w:left w:val="none" w:sz="0" w:space="0" w:color="auto"/>
                            <w:bottom w:val="none" w:sz="0" w:space="0" w:color="auto"/>
                            <w:right w:val="none" w:sz="0" w:space="0" w:color="auto"/>
                          </w:divBdr>
                        </w:div>
                        <w:div w:id="332032933">
                          <w:marLeft w:val="105"/>
                          <w:marRight w:val="0"/>
                          <w:marTop w:val="0"/>
                          <w:marBottom w:val="0"/>
                          <w:divBdr>
                            <w:top w:val="none" w:sz="0" w:space="0" w:color="auto"/>
                            <w:left w:val="none" w:sz="0" w:space="0" w:color="auto"/>
                            <w:bottom w:val="none" w:sz="0" w:space="0" w:color="auto"/>
                            <w:right w:val="none" w:sz="0" w:space="0" w:color="auto"/>
                          </w:divBdr>
                        </w:div>
                        <w:div w:id="2052488096">
                          <w:marLeft w:val="0"/>
                          <w:marRight w:val="0"/>
                          <w:marTop w:val="45"/>
                          <w:marBottom w:val="0"/>
                          <w:divBdr>
                            <w:top w:val="none" w:sz="0" w:space="0" w:color="auto"/>
                            <w:left w:val="none" w:sz="0" w:space="0" w:color="auto"/>
                            <w:bottom w:val="none" w:sz="0" w:space="0" w:color="auto"/>
                            <w:right w:val="none" w:sz="0" w:space="0" w:color="auto"/>
                          </w:divBdr>
                          <w:divsChild>
                            <w:div w:id="9859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68756">
      <w:bodyDiv w:val="1"/>
      <w:marLeft w:val="0"/>
      <w:marRight w:val="0"/>
      <w:marTop w:val="0"/>
      <w:marBottom w:val="0"/>
      <w:divBdr>
        <w:top w:val="none" w:sz="0" w:space="0" w:color="auto"/>
        <w:left w:val="none" w:sz="0" w:space="0" w:color="auto"/>
        <w:bottom w:val="none" w:sz="0" w:space="0" w:color="auto"/>
        <w:right w:val="none" w:sz="0" w:space="0" w:color="auto"/>
      </w:divBdr>
      <w:divsChild>
        <w:div w:id="1607495586">
          <w:marLeft w:val="0"/>
          <w:marRight w:val="0"/>
          <w:marTop w:val="0"/>
          <w:marBottom w:val="450"/>
          <w:divBdr>
            <w:top w:val="none" w:sz="0" w:space="0" w:color="auto"/>
            <w:left w:val="none" w:sz="0" w:space="0" w:color="auto"/>
            <w:bottom w:val="none" w:sz="0" w:space="0" w:color="auto"/>
            <w:right w:val="none" w:sz="0" w:space="0" w:color="auto"/>
          </w:divBdr>
          <w:divsChild>
            <w:div w:id="2047632253">
              <w:marLeft w:val="0"/>
              <w:marRight w:val="0"/>
              <w:marTop w:val="0"/>
              <w:marBottom w:val="0"/>
              <w:divBdr>
                <w:top w:val="none" w:sz="0" w:space="0" w:color="auto"/>
                <w:left w:val="none" w:sz="0" w:space="0" w:color="auto"/>
                <w:bottom w:val="none" w:sz="0" w:space="0" w:color="auto"/>
                <w:right w:val="none" w:sz="0" w:space="0" w:color="auto"/>
              </w:divBdr>
              <w:divsChild>
                <w:div w:id="18921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8556">
          <w:marLeft w:val="0"/>
          <w:marRight w:val="0"/>
          <w:marTop w:val="0"/>
          <w:marBottom w:val="0"/>
          <w:divBdr>
            <w:top w:val="none" w:sz="0" w:space="0" w:color="auto"/>
            <w:left w:val="none" w:sz="0" w:space="0" w:color="auto"/>
            <w:bottom w:val="none" w:sz="0" w:space="0" w:color="auto"/>
            <w:right w:val="none" w:sz="0" w:space="0" w:color="auto"/>
          </w:divBdr>
          <w:divsChild>
            <w:div w:id="1214272692">
              <w:marLeft w:val="0"/>
              <w:marRight w:val="0"/>
              <w:marTop w:val="0"/>
              <w:marBottom w:val="0"/>
              <w:divBdr>
                <w:top w:val="none" w:sz="0" w:space="0" w:color="auto"/>
                <w:left w:val="none" w:sz="0" w:space="0" w:color="auto"/>
                <w:bottom w:val="none" w:sz="0" w:space="0" w:color="auto"/>
                <w:right w:val="none" w:sz="0" w:space="0" w:color="auto"/>
              </w:divBdr>
              <w:divsChild>
                <w:div w:id="1053503463">
                  <w:marLeft w:val="0"/>
                  <w:marRight w:val="0"/>
                  <w:marTop w:val="0"/>
                  <w:marBottom w:val="0"/>
                  <w:divBdr>
                    <w:top w:val="none" w:sz="0" w:space="0" w:color="auto"/>
                    <w:left w:val="none" w:sz="0" w:space="0" w:color="auto"/>
                    <w:bottom w:val="none" w:sz="0" w:space="0" w:color="auto"/>
                    <w:right w:val="none" w:sz="0" w:space="0" w:color="auto"/>
                  </w:divBdr>
                  <w:divsChild>
                    <w:div w:id="1041170921">
                      <w:marLeft w:val="0"/>
                      <w:marRight w:val="0"/>
                      <w:marTop w:val="60"/>
                      <w:marBottom w:val="0"/>
                      <w:divBdr>
                        <w:top w:val="none" w:sz="0" w:space="0" w:color="auto"/>
                        <w:left w:val="none" w:sz="0" w:space="0" w:color="auto"/>
                        <w:bottom w:val="none" w:sz="0" w:space="0" w:color="auto"/>
                        <w:right w:val="none" w:sz="0" w:space="0" w:color="auto"/>
                      </w:divBdr>
                      <w:divsChild>
                        <w:div w:id="1322737945">
                          <w:marLeft w:val="0"/>
                          <w:marRight w:val="0"/>
                          <w:marTop w:val="45"/>
                          <w:marBottom w:val="0"/>
                          <w:divBdr>
                            <w:top w:val="none" w:sz="0" w:space="0" w:color="auto"/>
                            <w:left w:val="none" w:sz="0" w:space="0" w:color="auto"/>
                            <w:bottom w:val="none" w:sz="0" w:space="0" w:color="auto"/>
                            <w:right w:val="none" w:sz="0" w:space="0" w:color="auto"/>
                          </w:divBdr>
                        </w:div>
                        <w:div w:id="862596914">
                          <w:marLeft w:val="105"/>
                          <w:marRight w:val="0"/>
                          <w:marTop w:val="0"/>
                          <w:marBottom w:val="0"/>
                          <w:divBdr>
                            <w:top w:val="none" w:sz="0" w:space="0" w:color="auto"/>
                            <w:left w:val="none" w:sz="0" w:space="0" w:color="auto"/>
                            <w:bottom w:val="none" w:sz="0" w:space="0" w:color="auto"/>
                            <w:right w:val="none" w:sz="0" w:space="0" w:color="auto"/>
                          </w:divBdr>
                        </w:div>
                        <w:div w:id="1846288598">
                          <w:marLeft w:val="0"/>
                          <w:marRight w:val="0"/>
                          <w:marTop w:val="45"/>
                          <w:marBottom w:val="0"/>
                          <w:divBdr>
                            <w:top w:val="none" w:sz="0" w:space="0" w:color="auto"/>
                            <w:left w:val="none" w:sz="0" w:space="0" w:color="auto"/>
                            <w:bottom w:val="none" w:sz="0" w:space="0" w:color="auto"/>
                            <w:right w:val="none" w:sz="0" w:space="0" w:color="auto"/>
                          </w:divBdr>
                          <w:divsChild>
                            <w:div w:id="6539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737432">
      <w:bodyDiv w:val="1"/>
      <w:marLeft w:val="0"/>
      <w:marRight w:val="0"/>
      <w:marTop w:val="0"/>
      <w:marBottom w:val="0"/>
      <w:divBdr>
        <w:top w:val="none" w:sz="0" w:space="0" w:color="auto"/>
        <w:left w:val="none" w:sz="0" w:space="0" w:color="auto"/>
        <w:bottom w:val="none" w:sz="0" w:space="0" w:color="auto"/>
        <w:right w:val="none" w:sz="0" w:space="0" w:color="auto"/>
      </w:divBdr>
      <w:divsChild>
        <w:div w:id="1818256410">
          <w:marLeft w:val="0"/>
          <w:marRight w:val="0"/>
          <w:marTop w:val="0"/>
          <w:marBottom w:val="450"/>
          <w:divBdr>
            <w:top w:val="none" w:sz="0" w:space="0" w:color="auto"/>
            <w:left w:val="none" w:sz="0" w:space="0" w:color="auto"/>
            <w:bottom w:val="none" w:sz="0" w:space="0" w:color="auto"/>
            <w:right w:val="none" w:sz="0" w:space="0" w:color="auto"/>
          </w:divBdr>
          <w:divsChild>
            <w:div w:id="126506990">
              <w:marLeft w:val="0"/>
              <w:marRight w:val="0"/>
              <w:marTop w:val="0"/>
              <w:marBottom w:val="0"/>
              <w:divBdr>
                <w:top w:val="none" w:sz="0" w:space="0" w:color="auto"/>
                <w:left w:val="none" w:sz="0" w:space="0" w:color="auto"/>
                <w:bottom w:val="none" w:sz="0" w:space="0" w:color="auto"/>
                <w:right w:val="none" w:sz="0" w:space="0" w:color="auto"/>
              </w:divBdr>
              <w:divsChild>
                <w:div w:id="106714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61278">
          <w:marLeft w:val="0"/>
          <w:marRight w:val="0"/>
          <w:marTop w:val="0"/>
          <w:marBottom w:val="0"/>
          <w:divBdr>
            <w:top w:val="none" w:sz="0" w:space="0" w:color="auto"/>
            <w:left w:val="none" w:sz="0" w:space="0" w:color="auto"/>
            <w:bottom w:val="none" w:sz="0" w:space="0" w:color="auto"/>
            <w:right w:val="none" w:sz="0" w:space="0" w:color="auto"/>
          </w:divBdr>
          <w:divsChild>
            <w:div w:id="1466701292">
              <w:marLeft w:val="0"/>
              <w:marRight w:val="0"/>
              <w:marTop w:val="0"/>
              <w:marBottom w:val="0"/>
              <w:divBdr>
                <w:top w:val="none" w:sz="0" w:space="0" w:color="auto"/>
                <w:left w:val="none" w:sz="0" w:space="0" w:color="auto"/>
                <w:bottom w:val="none" w:sz="0" w:space="0" w:color="auto"/>
                <w:right w:val="none" w:sz="0" w:space="0" w:color="auto"/>
              </w:divBdr>
              <w:divsChild>
                <w:div w:id="450369013">
                  <w:marLeft w:val="0"/>
                  <w:marRight w:val="0"/>
                  <w:marTop w:val="0"/>
                  <w:marBottom w:val="0"/>
                  <w:divBdr>
                    <w:top w:val="none" w:sz="0" w:space="0" w:color="auto"/>
                    <w:left w:val="none" w:sz="0" w:space="0" w:color="auto"/>
                    <w:bottom w:val="none" w:sz="0" w:space="0" w:color="auto"/>
                    <w:right w:val="none" w:sz="0" w:space="0" w:color="auto"/>
                  </w:divBdr>
                  <w:divsChild>
                    <w:div w:id="1236670042">
                      <w:marLeft w:val="0"/>
                      <w:marRight w:val="0"/>
                      <w:marTop w:val="60"/>
                      <w:marBottom w:val="0"/>
                      <w:divBdr>
                        <w:top w:val="none" w:sz="0" w:space="0" w:color="auto"/>
                        <w:left w:val="none" w:sz="0" w:space="0" w:color="auto"/>
                        <w:bottom w:val="none" w:sz="0" w:space="0" w:color="auto"/>
                        <w:right w:val="none" w:sz="0" w:space="0" w:color="auto"/>
                      </w:divBdr>
                      <w:divsChild>
                        <w:div w:id="1895390985">
                          <w:marLeft w:val="0"/>
                          <w:marRight w:val="0"/>
                          <w:marTop w:val="45"/>
                          <w:marBottom w:val="0"/>
                          <w:divBdr>
                            <w:top w:val="none" w:sz="0" w:space="0" w:color="auto"/>
                            <w:left w:val="none" w:sz="0" w:space="0" w:color="auto"/>
                            <w:bottom w:val="none" w:sz="0" w:space="0" w:color="auto"/>
                            <w:right w:val="none" w:sz="0" w:space="0" w:color="auto"/>
                          </w:divBdr>
                        </w:div>
                        <w:div w:id="220482400">
                          <w:marLeft w:val="105"/>
                          <w:marRight w:val="0"/>
                          <w:marTop w:val="0"/>
                          <w:marBottom w:val="0"/>
                          <w:divBdr>
                            <w:top w:val="none" w:sz="0" w:space="0" w:color="auto"/>
                            <w:left w:val="none" w:sz="0" w:space="0" w:color="auto"/>
                            <w:bottom w:val="none" w:sz="0" w:space="0" w:color="auto"/>
                            <w:right w:val="none" w:sz="0" w:space="0" w:color="auto"/>
                          </w:divBdr>
                        </w:div>
                        <w:div w:id="1360203622">
                          <w:marLeft w:val="0"/>
                          <w:marRight w:val="0"/>
                          <w:marTop w:val="45"/>
                          <w:marBottom w:val="0"/>
                          <w:divBdr>
                            <w:top w:val="none" w:sz="0" w:space="0" w:color="auto"/>
                            <w:left w:val="none" w:sz="0" w:space="0" w:color="auto"/>
                            <w:bottom w:val="none" w:sz="0" w:space="0" w:color="auto"/>
                            <w:right w:val="none" w:sz="0" w:space="0" w:color="auto"/>
                          </w:divBdr>
                          <w:divsChild>
                            <w:div w:id="12680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58013">
      <w:bodyDiv w:val="1"/>
      <w:marLeft w:val="0"/>
      <w:marRight w:val="0"/>
      <w:marTop w:val="0"/>
      <w:marBottom w:val="0"/>
      <w:divBdr>
        <w:top w:val="none" w:sz="0" w:space="0" w:color="auto"/>
        <w:left w:val="none" w:sz="0" w:space="0" w:color="auto"/>
        <w:bottom w:val="none" w:sz="0" w:space="0" w:color="auto"/>
        <w:right w:val="none" w:sz="0" w:space="0" w:color="auto"/>
      </w:divBdr>
    </w:div>
    <w:div w:id="2008970134">
      <w:bodyDiv w:val="1"/>
      <w:marLeft w:val="0"/>
      <w:marRight w:val="0"/>
      <w:marTop w:val="0"/>
      <w:marBottom w:val="0"/>
      <w:divBdr>
        <w:top w:val="none" w:sz="0" w:space="0" w:color="auto"/>
        <w:left w:val="none" w:sz="0" w:space="0" w:color="auto"/>
        <w:bottom w:val="none" w:sz="0" w:space="0" w:color="auto"/>
        <w:right w:val="none" w:sz="0" w:space="0" w:color="auto"/>
      </w:divBdr>
      <w:divsChild>
        <w:div w:id="1124231623">
          <w:marLeft w:val="0"/>
          <w:marRight w:val="0"/>
          <w:marTop w:val="0"/>
          <w:marBottom w:val="0"/>
          <w:divBdr>
            <w:top w:val="none" w:sz="0" w:space="0" w:color="auto"/>
            <w:left w:val="none" w:sz="0" w:space="0" w:color="auto"/>
            <w:bottom w:val="none" w:sz="0" w:space="0" w:color="auto"/>
            <w:right w:val="none" w:sz="0" w:space="0" w:color="auto"/>
          </w:divBdr>
        </w:div>
        <w:div w:id="418648348">
          <w:marLeft w:val="0"/>
          <w:marRight w:val="0"/>
          <w:marTop w:val="0"/>
          <w:marBottom w:val="0"/>
          <w:divBdr>
            <w:top w:val="none" w:sz="0" w:space="0" w:color="auto"/>
            <w:left w:val="none" w:sz="0" w:space="0" w:color="auto"/>
            <w:bottom w:val="none" w:sz="0" w:space="0" w:color="auto"/>
            <w:right w:val="none" w:sz="0" w:space="0" w:color="auto"/>
          </w:divBdr>
        </w:div>
      </w:divsChild>
    </w:div>
    <w:div w:id="20615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www.thewinecellarinsider.com/wine-topics/wine-educational-questions/grapes-for-wine-making-flavor-characteristics-explained/roussanne-wine-grape-flavor-character-history"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hyperlink" Target="11.1.19%20Tasting%20Notes.docx"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5328</TotalTime>
  <Pages>14</Pages>
  <Words>3658</Words>
  <Characters>20856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8</cp:revision>
  <dcterms:created xsi:type="dcterms:W3CDTF">2019-10-28T00:02:00Z</dcterms:created>
  <dcterms:modified xsi:type="dcterms:W3CDTF">2019-11-03T16:30:00Z</dcterms:modified>
</cp:coreProperties>
</file>