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6974" w14:textId="517215D6" w:rsidR="00522B3C" w:rsidRDefault="00000000">
      <w:pPr>
        <w:ind w:left="-5"/>
      </w:pPr>
      <w:r>
        <w:t>WVCA Board Meeting Minutes</w:t>
      </w:r>
    </w:p>
    <w:p w14:paraId="50936C5E" w14:textId="77777777" w:rsidR="00522B3C" w:rsidRDefault="00000000">
      <w:pPr>
        <w:ind w:left="-5"/>
      </w:pPr>
      <w:r>
        <w:t>Date: August 8, 2025</w:t>
      </w:r>
    </w:p>
    <w:p w14:paraId="42B13B33" w14:textId="77777777" w:rsidR="00522B3C" w:rsidRDefault="00000000">
      <w:pPr>
        <w:ind w:left="-5"/>
      </w:pPr>
      <w:r>
        <w:t>Location: Woodledge Community Clubhouse</w:t>
      </w:r>
    </w:p>
    <w:p w14:paraId="2438E055" w14:textId="77777777" w:rsidR="00522B3C" w:rsidRDefault="00000000">
      <w:pPr>
        <w:ind w:left="-5"/>
      </w:pPr>
      <w:r>
        <w:t>Attendance</w:t>
      </w:r>
    </w:p>
    <w:p w14:paraId="3502D753" w14:textId="77777777" w:rsidR="00522B3C" w:rsidRDefault="00000000">
      <w:pPr>
        <w:spacing w:after="0" w:line="501" w:lineRule="auto"/>
        <w:ind w:left="-5" w:right="493"/>
      </w:pPr>
      <w:r>
        <w:t>Present: Kevin Kelly, Joe Burke, Sue DeSanti, Elliot Smith, Tom Ruchowski, John Carmano 1. Call to Order</w:t>
      </w:r>
    </w:p>
    <w:p w14:paraId="490B58B4" w14:textId="77777777" w:rsidR="00522B3C" w:rsidRDefault="00000000">
      <w:pPr>
        <w:ind w:left="-5"/>
      </w:pPr>
      <w:r>
        <w:t>The meeting was called to order by Kevin Kelly.</w:t>
      </w:r>
    </w:p>
    <w:p w14:paraId="5356CB27" w14:textId="77777777" w:rsidR="00522B3C" w:rsidRDefault="00000000">
      <w:pPr>
        <w:ind w:left="-5"/>
      </w:pPr>
      <w:r>
        <w:t>2. Resignation of Community Manager</w:t>
      </w:r>
    </w:p>
    <w:p w14:paraId="43BC883C" w14:textId="77777777" w:rsidR="00522B3C" w:rsidRDefault="00000000">
      <w:pPr>
        <w:ind w:left="-5"/>
      </w:pPr>
      <w:r>
        <w:t>A resignation letter from Marie (Community Manager) was read aloud. The letter cited issues of disrespect and harassment from certain board members. - A motion was made and seconded to accept the resignation. The vote did not pass. - A subsequent discussion was held about possible conditions to encourage Marie to reconsider her resignation. Suggested conditions included: • Salary increase of $3/hour (to $30/hour). • Limitations on direct board contact (all communication to go through the President). • Removal of certain duties (minutes to be handled by Tom, hospitality tasks reassigned). • Facebook administration to return to Marie, with officers serving as monitors. Debate followed regarding legal issues, potential labor complaints, and trust within the board. No final decision was recorded regarding her reinstatement.</w:t>
      </w:r>
    </w:p>
    <w:p w14:paraId="32C3434F" w14:textId="77777777" w:rsidR="00522B3C" w:rsidRDefault="00000000">
      <w:pPr>
        <w:ind w:left="-5"/>
      </w:pPr>
      <w:r>
        <w:t>3. Legal and Recording Concerns</w:t>
      </w:r>
    </w:p>
    <w:p w14:paraId="07F9FB8E" w14:textId="77777777" w:rsidR="00522B3C" w:rsidRDefault="00000000">
      <w:pPr>
        <w:ind w:left="-5"/>
      </w:pPr>
      <w:r>
        <w:t>- Discussion took place regarding the legality of recording meetings without consent under Pennsylvania law. - Concerns were raised about potential legal exposure if recordings were used improperly. - Allegations of election tampering were mentioned but not resolved.</w:t>
      </w:r>
    </w:p>
    <w:p w14:paraId="1C341F80" w14:textId="77777777" w:rsidR="00522B3C" w:rsidRDefault="00000000">
      <w:pPr>
        <w:ind w:left="-5"/>
      </w:pPr>
      <w:r>
        <w:t>4. Paving Project – Ponderosa Pines</w:t>
      </w:r>
    </w:p>
    <w:p w14:paraId="16A92BB9" w14:textId="77777777" w:rsidR="00522B3C" w:rsidRDefault="00000000">
      <w:pPr>
        <w:ind w:left="-5"/>
      </w:pPr>
      <w:r>
        <w:t>- Two bids were reviewed: Warner and Charlie. - After discussion, Warner was selected as the preferred contractor due to best price and suitability. - Motion made by Joe, seconded by Sue. Motion carried by majority vote.</w:t>
      </w:r>
    </w:p>
    <w:sectPr w:rsidR="00522B3C">
      <w:pgSz w:w="11906" w:h="16838"/>
      <w:pgMar w:top="1440" w:right="1583"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3C"/>
    <w:rsid w:val="00522B3C"/>
    <w:rsid w:val="006E349D"/>
    <w:rsid w:val="00A2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ABE2"/>
  <w15:docId w15:val="{83B2EF8C-96BE-45BD-9811-88E9D752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5"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
  <cp:lastModifiedBy>Marie Riberio</cp:lastModifiedBy>
  <cp:revision>2</cp:revision>
  <dcterms:created xsi:type="dcterms:W3CDTF">2025-09-08T14:54:00Z</dcterms:created>
  <dcterms:modified xsi:type="dcterms:W3CDTF">2025-09-08T14:54:00Z</dcterms:modified>
</cp:coreProperties>
</file>