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D75A3" w14:textId="77777777" w:rsidR="00997FC2" w:rsidRDefault="00000000">
      <w:r>
        <w:rPr>
          <w:b/>
        </w:rPr>
        <w:t>WOODLEDGE VILLAGE COMMUNITY ASSOCIATION (WVCA)</w:t>
      </w:r>
    </w:p>
    <w:p w14:paraId="7666B71E" w14:textId="77777777" w:rsidR="00997FC2" w:rsidRDefault="00000000">
      <w:r>
        <w:rPr>
          <w:b/>
        </w:rPr>
        <w:t>COMMUNITY MEETING MINUTES</w:t>
      </w:r>
    </w:p>
    <w:p w14:paraId="5D8BEFFC" w14:textId="77777777" w:rsidR="00997FC2" w:rsidRDefault="00000000">
      <w:r>
        <w:t>Date: April 4, 2026</w:t>
      </w:r>
    </w:p>
    <w:p w14:paraId="5C827A93" w14:textId="77777777" w:rsidR="00997FC2" w:rsidRDefault="00000000">
      <w:r>
        <w:t>Time: Approximately 10:00 AM</w:t>
      </w:r>
    </w:p>
    <w:p w14:paraId="14A5460D" w14:textId="77777777" w:rsidR="00997FC2" w:rsidRDefault="00000000">
      <w:r>
        <w:t>Location: WVCA Clubhouse</w:t>
      </w:r>
    </w:p>
    <w:p w14:paraId="237D22BD" w14:textId="77777777" w:rsidR="00997FC2" w:rsidRDefault="00000000">
      <w:r>
        <w:rPr>
          <w:b/>
        </w:rPr>
        <w:t>Call to Order</w:t>
      </w:r>
    </w:p>
    <w:p w14:paraId="12AA611D" w14:textId="77777777" w:rsidR="00997FC2" w:rsidRDefault="00000000">
      <w:r>
        <w:t>The meeting was called to order at approximately 10:00 AM.</w:t>
      </w:r>
    </w:p>
    <w:p w14:paraId="2D5C4EB5" w14:textId="77777777" w:rsidR="00997FC2" w:rsidRDefault="00000000">
      <w:r>
        <w:rPr>
          <w:b/>
        </w:rPr>
        <w:t>Roll Call</w:t>
      </w:r>
    </w:p>
    <w:p w14:paraId="49443FEF" w14:textId="77777777" w:rsidR="00997FC2" w:rsidRDefault="00000000">
      <w:r>
        <w:rPr>
          <w:b/>
        </w:rPr>
        <w:t>Board Members Present</w:t>
      </w:r>
    </w:p>
    <w:p w14:paraId="5A5586EB" w14:textId="77777777" w:rsidR="00997FC2" w:rsidRDefault="00000000">
      <w:pPr>
        <w:pStyle w:val="ListBullet"/>
      </w:pPr>
      <w:r>
        <w:t>Kevin Kelly, President</w:t>
      </w:r>
    </w:p>
    <w:p w14:paraId="1E25D012" w14:textId="77777777" w:rsidR="00997FC2" w:rsidRDefault="00000000">
      <w:pPr>
        <w:pStyle w:val="ListBullet"/>
      </w:pPr>
      <w:r>
        <w:t>Sue DeSanti, Treasurer</w:t>
      </w:r>
    </w:p>
    <w:p w14:paraId="2BAC0F31" w14:textId="77777777" w:rsidR="00997FC2" w:rsidRDefault="00000000">
      <w:pPr>
        <w:pStyle w:val="ListBullet"/>
      </w:pPr>
      <w:r>
        <w:t>Robin Jacobsen, Recording Secretary</w:t>
      </w:r>
    </w:p>
    <w:p w14:paraId="02CF9DAD" w14:textId="77777777" w:rsidR="00997FC2" w:rsidRDefault="00000000">
      <w:pPr>
        <w:pStyle w:val="ListBullet"/>
      </w:pPr>
      <w:r>
        <w:t>Greg Foster, Corresponding Secretary</w:t>
      </w:r>
    </w:p>
    <w:p w14:paraId="71E0A546" w14:textId="77777777" w:rsidR="00997FC2" w:rsidRDefault="00000000">
      <w:pPr>
        <w:pStyle w:val="ListBullet"/>
      </w:pPr>
      <w:r>
        <w:t>Steve Stoner, Board Member</w:t>
      </w:r>
    </w:p>
    <w:p w14:paraId="52316DCF" w14:textId="77777777" w:rsidR="00997FC2" w:rsidRDefault="00000000">
      <w:r>
        <w:rPr>
          <w:b/>
        </w:rPr>
        <w:t>Board Members Absent</w:t>
      </w:r>
    </w:p>
    <w:p w14:paraId="4D4E8706" w14:textId="77777777" w:rsidR="00997FC2" w:rsidRDefault="00000000">
      <w:pPr>
        <w:pStyle w:val="ListBullet"/>
      </w:pPr>
      <w:r>
        <w:t>Joe Burke, Vice President</w:t>
      </w:r>
    </w:p>
    <w:p w14:paraId="589ECF70" w14:textId="77777777" w:rsidR="00997FC2" w:rsidRDefault="00000000">
      <w:pPr>
        <w:pStyle w:val="ListBullet"/>
      </w:pPr>
      <w:r>
        <w:t>Rich Dioguardi, Board Member</w:t>
      </w:r>
    </w:p>
    <w:p w14:paraId="5F88E8DB" w14:textId="77777777" w:rsidR="00997FC2" w:rsidRDefault="00000000">
      <w:r>
        <w:rPr>
          <w:b/>
        </w:rPr>
        <w:t>Also Present</w:t>
      </w:r>
    </w:p>
    <w:p w14:paraId="225A0C5A" w14:textId="77777777" w:rsidR="00997FC2" w:rsidRDefault="00000000">
      <w:pPr>
        <w:pStyle w:val="ListBullet"/>
      </w:pPr>
      <w:r>
        <w:t>Marie Ribeiro, Association Manager</w:t>
      </w:r>
    </w:p>
    <w:p w14:paraId="739896A8" w14:textId="77777777" w:rsidR="00997FC2" w:rsidRDefault="00000000">
      <w:r>
        <w:rPr>
          <w:b/>
        </w:rPr>
        <w:t>Correspondence</w:t>
      </w:r>
    </w:p>
    <w:p w14:paraId="3FD8B38D" w14:textId="77777777" w:rsidR="00997FC2" w:rsidRDefault="00000000">
      <w:r>
        <w:t>An inquiry was received regarding the rental of lots. It was clarified that renting lots is not permitted under the current covenants and rules, including restrictions on tents and RVs. The request was denied.</w:t>
      </w:r>
    </w:p>
    <w:p w14:paraId="776D0043" w14:textId="77777777" w:rsidR="00997FC2" w:rsidRDefault="00000000">
      <w:r>
        <w:t>A request for donation from EMS (Lackawaxen Township) was presented. A motion was made to donate $25 toward the new rescue boat initiative, seconded by Robin Jacobsen, and approved by all.</w:t>
      </w:r>
    </w:p>
    <w:p w14:paraId="2BAFF497" w14:textId="77777777" w:rsidR="00997FC2" w:rsidRDefault="00000000">
      <w:r>
        <w:t>A notice regarding broadband services was received indicating a $5 rate increase due to rising programming costs.</w:t>
      </w:r>
    </w:p>
    <w:p w14:paraId="18470E37" w14:textId="77777777" w:rsidR="00997FC2" w:rsidRDefault="00000000">
      <w:r>
        <w:rPr>
          <w:b/>
        </w:rPr>
        <w:t>Office / Administrative Report</w:t>
      </w:r>
    </w:p>
    <w:p w14:paraId="78F900C9" w14:textId="77777777" w:rsidR="00997FC2" w:rsidRDefault="00000000">
      <w:r>
        <w:t>The office reported advertising for an accountant, landscaper, and part-time office helper.</w:t>
      </w:r>
    </w:p>
    <w:p w14:paraId="03A010B1" w14:textId="77777777" w:rsidR="00997FC2" w:rsidRDefault="00000000">
      <w:r>
        <w:lastRenderedPageBreak/>
        <w:t>QuickBooks Online was tested but found incompatible after several weeks; the system has been reverted to QuickBooks Desktop.</w:t>
      </w:r>
    </w:p>
    <w:p w14:paraId="2EACF88B" w14:textId="77777777" w:rsidR="00997FC2" w:rsidRDefault="00000000">
      <w:r>
        <w:t>The office computer was updated due to a virus issue.</w:t>
      </w:r>
    </w:p>
    <w:p w14:paraId="3CC7C6B6" w14:textId="77777777" w:rsidR="00997FC2" w:rsidRDefault="00000000">
      <w:r>
        <w:t>Sympathy cards were sent.</w:t>
      </w:r>
    </w:p>
    <w:p w14:paraId="571F0244" w14:textId="77777777" w:rsidR="00997FC2" w:rsidRDefault="00000000">
      <w:r>
        <w:t>A total of 23 liens were placed in Wayne County. Additional liens are pending in Pike County, including properties with structures.</w:t>
      </w:r>
    </w:p>
    <w:p w14:paraId="5BA6D5D9" w14:textId="77777777" w:rsidR="00997FC2" w:rsidRDefault="00000000">
      <w:r>
        <w:rPr>
          <w:b/>
        </w:rPr>
        <w:t>Finance &amp; Revenue</w:t>
      </w:r>
    </w:p>
    <w:p w14:paraId="2A66DC4C" w14:textId="77777777" w:rsidR="00997FC2" w:rsidRDefault="00000000">
      <w:r>
        <w:t>Balances as of March 31 were reported as follows:</w:t>
      </w:r>
    </w:p>
    <w:p w14:paraId="471E09C1" w14:textId="77777777" w:rsidR="00997FC2" w:rsidRDefault="00000000">
      <w:pPr>
        <w:pStyle w:val="ListBullet"/>
      </w:pPr>
      <w:r>
        <w:t>Dues &amp; Care Account: $45,857.66</w:t>
      </w:r>
    </w:p>
    <w:p w14:paraId="66690927" w14:textId="77777777" w:rsidR="00997FC2" w:rsidRDefault="00000000">
      <w:pPr>
        <w:pStyle w:val="ListBullet"/>
      </w:pPr>
      <w:r>
        <w:t>Money Market: $50,708.86</w:t>
      </w:r>
    </w:p>
    <w:p w14:paraId="6691076A" w14:textId="77777777" w:rsidR="00997FC2" w:rsidRDefault="00000000">
      <w:pPr>
        <w:pStyle w:val="ListBullet"/>
      </w:pPr>
      <w:r>
        <w:t>Reserve Study: $20,521.70</w:t>
      </w:r>
    </w:p>
    <w:p w14:paraId="64D65D13" w14:textId="77777777" w:rsidR="00997FC2" w:rsidRDefault="00000000">
      <w:pPr>
        <w:pStyle w:val="ListBullet"/>
      </w:pPr>
      <w:r>
        <w:t>Special Assessment: $37,694.26</w:t>
      </w:r>
    </w:p>
    <w:p w14:paraId="0EBD8D81" w14:textId="77777777" w:rsidR="00997FC2" w:rsidRDefault="00000000">
      <w:pPr>
        <w:pStyle w:val="ListBullet"/>
      </w:pPr>
      <w:r>
        <w:t>Capital Improvement: $18,291.72</w:t>
      </w:r>
    </w:p>
    <w:p w14:paraId="18EA3B0C" w14:textId="77777777" w:rsidR="00997FC2" w:rsidRDefault="00000000">
      <w:pPr>
        <w:pStyle w:val="ListBullet"/>
      </w:pPr>
      <w:r>
        <w:t>Petty Cash: $59.44</w:t>
      </w:r>
    </w:p>
    <w:p w14:paraId="6CE80323" w14:textId="77777777" w:rsidR="00997FC2" w:rsidRDefault="00000000">
      <w:r>
        <w:rPr>
          <w:b/>
        </w:rPr>
        <w:t>Building &amp; Construction</w:t>
      </w:r>
    </w:p>
    <w:p w14:paraId="1BCD565F" w14:textId="77777777" w:rsidR="00997FC2" w:rsidRDefault="00000000">
      <w:r>
        <w:t>Four homes are currently in progress and nearing completion, including one older home and others located near the Covered Bridge area.</w:t>
      </w:r>
    </w:p>
    <w:p w14:paraId="2F772958" w14:textId="77777777" w:rsidR="00997FC2" w:rsidRDefault="00000000">
      <w:r>
        <w:rPr>
          <w:b/>
        </w:rPr>
        <w:t>Roads</w:t>
      </w:r>
    </w:p>
    <w:p w14:paraId="0979DC9B" w14:textId="77777777" w:rsidR="00997FC2" w:rsidRDefault="00000000">
      <w:r>
        <w:t>A contractor will be replacing approximately 7,000 feet of water main and 27 service connections. Work will take place in several areas including East Woodledge Lake, Pond Road, and sections of Cedar Ridge and Cedar Court.</w:t>
      </w:r>
    </w:p>
    <w:p w14:paraId="2310CC4D" w14:textId="77777777" w:rsidR="00997FC2" w:rsidRDefault="00000000">
      <w:r>
        <w:t>Residents should expect road closures and detours during this project.</w:t>
      </w:r>
    </w:p>
    <w:p w14:paraId="567A5CF8" w14:textId="77777777" w:rsidR="00997FC2" w:rsidRDefault="00000000">
      <w:r>
        <w:rPr>
          <w:b/>
        </w:rPr>
        <w:t>Trees</w:t>
      </w:r>
    </w:p>
    <w:p w14:paraId="2F4D7C5F" w14:textId="77777777" w:rsidR="00997FC2" w:rsidRDefault="00000000">
      <w:r>
        <w:t>Tree removals are ongoing with proper permits. No major new issues were reported. A request was made for wood chips to support pathway maintenance near the bridge.</w:t>
      </w:r>
    </w:p>
    <w:p w14:paraId="4AA92007" w14:textId="77777777" w:rsidR="00997FC2" w:rsidRDefault="00000000">
      <w:r>
        <w:rPr>
          <w:b/>
        </w:rPr>
        <w:t>Lake / Dam / Marina</w:t>
      </w:r>
    </w:p>
    <w:p w14:paraId="553E8C60" w14:textId="77777777" w:rsidR="00997FC2" w:rsidRDefault="00000000">
      <w:r>
        <w:t>The Board will continue with the current ecological contractor as they are listed in the emergency plan. Changing vendors would require significant cost to update compliance documentation.</w:t>
      </w:r>
    </w:p>
    <w:p w14:paraId="5B9C24ED" w14:textId="77777777" w:rsidR="00997FC2" w:rsidRDefault="00000000">
      <w:r>
        <w:rPr>
          <w:b/>
        </w:rPr>
        <w:t>Clubhouse</w:t>
      </w:r>
    </w:p>
    <w:p w14:paraId="10418113" w14:textId="77777777" w:rsidR="00997FC2" w:rsidRDefault="00000000">
      <w:r>
        <w:t>It was discussed that the clubhouse requires deep cleaning twice annually, as well as cleaning prior to each rental.</w:t>
      </w:r>
    </w:p>
    <w:p w14:paraId="3C017BBC" w14:textId="77777777" w:rsidR="00997FC2" w:rsidRDefault="00000000">
      <w:r>
        <w:lastRenderedPageBreak/>
        <w:t>Under Pennsylvania regulations, bathrooms must be disinfected twice daily when usage is high. Volunteers are being requested to assist with these responsibilities.</w:t>
      </w:r>
    </w:p>
    <w:p w14:paraId="1FF4C03A" w14:textId="77777777" w:rsidR="00997FC2" w:rsidRDefault="00000000">
      <w:r>
        <w:rPr>
          <w:b/>
        </w:rPr>
        <w:t>Pool</w:t>
      </w:r>
    </w:p>
    <w:p w14:paraId="0B7F3E40" w14:textId="77777777" w:rsidR="00997FC2" w:rsidRDefault="00000000">
      <w:r>
        <w:t>The pool is expected to open in June, aligned with the school schedule. Early opening is not feasible due to operational costs, including approximately $600 per month to run equipment.</w:t>
      </w:r>
    </w:p>
    <w:p w14:paraId="2B83D42D" w14:textId="77777777" w:rsidR="00997FC2" w:rsidRDefault="00000000">
      <w:r>
        <w:t>Volunteers will be needed to assist with opening preparation, including removing the cover, cleaning the deck, and setting up furniture.</w:t>
      </w:r>
    </w:p>
    <w:p w14:paraId="7B6F7B4A" w14:textId="77777777" w:rsidR="00997FC2" w:rsidRDefault="00000000">
      <w:r>
        <w:rPr>
          <w:b/>
        </w:rPr>
        <w:t>Maintenance</w:t>
      </w:r>
    </w:p>
    <w:p w14:paraId="7ED9C7E1" w14:textId="77777777" w:rsidR="00997FC2" w:rsidRDefault="00000000">
      <w:r>
        <w:t>The roof and chimney repairs have been completed. The chimney and fireplace required full reconstruction due to deterioration and code compliance issues, at a cost of approximately $25,000 with a lifetime warranty.</w:t>
      </w:r>
    </w:p>
    <w:p w14:paraId="03D608A4" w14:textId="77777777" w:rsidR="00997FC2" w:rsidRDefault="00000000">
      <w:r>
        <w:t>Bridge damage was noted and materials have already been purchased for repair.</w:t>
      </w:r>
    </w:p>
    <w:p w14:paraId="45161F78" w14:textId="77777777" w:rsidR="00997FC2" w:rsidRDefault="00000000">
      <w:r>
        <w:rPr>
          <w:b/>
        </w:rPr>
        <w:t>Community Projects</w:t>
      </w:r>
    </w:p>
    <w:p w14:paraId="7CC218A7" w14:textId="77777777" w:rsidR="00997FC2" w:rsidRDefault="00000000">
      <w:r>
        <w:t>Donations are being requested for flowers, sand, and other community improvements. Members are asked to specify the purpose of their donation.</w:t>
      </w:r>
    </w:p>
    <w:p w14:paraId="3D38CB9C" w14:textId="77777777" w:rsidR="00997FC2" w:rsidRDefault="00000000">
      <w:r>
        <w:t>Plans are underway to construct a floating dock for lake use.</w:t>
      </w:r>
    </w:p>
    <w:p w14:paraId="46E7ECC6" w14:textId="77777777" w:rsidR="00997FC2" w:rsidRDefault="00000000">
      <w:r>
        <w:rPr>
          <w:b/>
        </w:rPr>
        <w:t>Unfinished Business</w:t>
      </w:r>
    </w:p>
    <w:p w14:paraId="4A733E3F" w14:textId="77777777" w:rsidR="00997FC2" w:rsidRDefault="00000000">
      <w:r>
        <w:t>Work on bylaws and covenants has been paused pending results from a community survey to determine member preferences.</w:t>
      </w:r>
    </w:p>
    <w:p w14:paraId="4227DA51" w14:textId="77777777" w:rsidR="00997FC2" w:rsidRDefault="00000000">
      <w:r>
        <w:rPr>
          <w:b/>
        </w:rPr>
        <w:t>New Business</w:t>
      </w:r>
    </w:p>
    <w:p w14:paraId="0DEF30B1" w14:textId="77777777" w:rsidR="00997FC2" w:rsidRDefault="00000000">
      <w:r>
        <w:t>Under Pennsylvania nonprofit code, elections must be held annually until bylaws are updated.</w:t>
      </w:r>
    </w:p>
    <w:p w14:paraId="2C2BB2EB" w14:textId="77777777" w:rsidR="00997FC2" w:rsidRDefault="00000000">
      <w:r>
        <w:t>Ballots must be returned by April 22. Volunteers are needed to assist with ballot counting on June 27.</w:t>
      </w:r>
    </w:p>
    <w:p w14:paraId="237BB930" w14:textId="77777777" w:rsidR="00997FC2" w:rsidRDefault="00000000">
      <w:r>
        <w:t>Nomination forms are available.</w:t>
      </w:r>
    </w:p>
    <w:p w14:paraId="5C7C3BC8" w14:textId="77777777" w:rsidR="00997FC2" w:rsidRDefault="00000000">
      <w:r>
        <w:rPr>
          <w:b/>
        </w:rPr>
        <w:t>Public Comment</w:t>
      </w:r>
    </w:p>
    <w:p w14:paraId="250E3D3A" w14:textId="77777777" w:rsidR="00997FC2" w:rsidRDefault="00000000">
      <w:r>
        <w:t>Concerns were raised regarding potholes; repairs will be evaluated based on budget and weather conditions.</w:t>
      </w:r>
    </w:p>
    <w:p w14:paraId="2E4F9E2E" w14:textId="77777777" w:rsidR="00997FC2" w:rsidRDefault="00000000">
      <w:r>
        <w:t>Damage to the front entrance was noted and will be reviewed.</w:t>
      </w:r>
    </w:p>
    <w:p w14:paraId="3F7428D2" w14:textId="77777777" w:rsidR="00997FC2" w:rsidRDefault="00000000">
      <w:r>
        <w:lastRenderedPageBreak/>
        <w:t>Volunteers offered assistance with lake cleanup, fence improvements, and general maintenance projects.</w:t>
      </w:r>
    </w:p>
    <w:p w14:paraId="664EDF85" w14:textId="77777777" w:rsidR="00997FC2" w:rsidRDefault="00000000">
      <w:r>
        <w:rPr>
          <w:b/>
        </w:rPr>
        <w:t>Motion to Adjourn</w:t>
      </w:r>
    </w:p>
    <w:p w14:paraId="7AE1EC58" w14:textId="77777777" w:rsidR="00997FC2" w:rsidRDefault="00000000">
      <w:pPr>
        <w:pStyle w:val="ListBullet"/>
      </w:pPr>
      <w:r>
        <w:t>Motion to adjourn made by Kevin Kelly</w:t>
      </w:r>
    </w:p>
    <w:p w14:paraId="4834F5E9" w14:textId="77777777" w:rsidR="00997FC2" w:rsidRDefault="00000000">
      <w:pPr>
        <w:pStyle w:val="ListBullet"/>
      </w:pPr>
      <w:r>
        <w:t>Seconded by Robin Jacobsen</w:t>
      </w:r>
    </w:p>
    <w:p w14:paraId="32CAD4EB" w14:textId="77777777" w:rsidR="00997FC2" w:rsidRDefault="00000000">
      <w:pPr>
        <w:pStyle w:val="ListBullet"/>
      </w:pPr>
      <w:r>
        <w:t>All in favor — motion carried</w:t>
      </w:r>
    </w:p>
    <w:sectPr w:rsidR="00997FC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42370193">
    <w:abstractNumId w:val="8"/>
  </w:num>
  <w:num w:numId="2" w16cid:durableId="315106380">
    <w:abstractNumId w:val="6"/>
  </w:num>
  <w:num w:numId="3" w16cid:durableId="81682292">
    <w:abstractNumId w:val="5"/>
  </w:num>
  <w:num w:numId="4" w16cid:durableId="844367232">
    <w:abstractNumId w:val="4"/>
  </w:num>
  <w:num w:numId="5" w16cid:durableId="1297181765">
    <w:abstractNumId w:val="7"/>
  </w:num>
  <w:num w:numId="6" w16cid:durableId="183980127">
    <w:abstractNumId w:val="3"/>
  </w:num>
  <w:num w:numId="7" w16cid:durableId="1751849521">
    <w:abstractNumId w:val="2"/>
  </w:num>
  <w:num w:numId="8" w16cid:durableId="695539763">
    <w:abstractNumId w:val="1"/>
  </w:num>
  <w:num w:numId="9" w16cid:durableId="1220240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997FC2"/>
    <w:rsid w:val="00AA1D8D"/>
    <w:rsid w:val="00AB4F34"/>
    <w:rsid w:val="00B47730"/>
    <w:rsid w:val="00CB0664"/>
    <w:rsid w:val="00F1331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41BB19"/>
  <w14:defaultImageDpi w14:val="300"/>
  <w15:docId w15:val="{EF9FB402-6CE6-4E11-AA6E-CD18EEC46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Marie Riberio</cp:lastModifiedBy>
  <cp:revision>2</cp:revision>
  <dcterms:created xsi:type="dcterms:W3CDTF">2026-05-06T14:09:00Z</dcterms:created>
  <dcterms:modified xsi:type="dcterms:W3CDTF">2026-05-06T14:09:00Z</dcterms:modified>
  <cp:category/>
</cp:coreProperties>
</file>