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0EF5B" w14:textId="77777777" w:rsidR="00D30654" w:rsidRDefault="00D30654"/>
    <w:p w14:paraId="7E6B43D5" w14:textId="3447EA65" w:rsidR="00D30654" w:rsidRDefault="00D30654"/>
    <w:tbl>
      <w:tblPr>
        <w:tblpPr w:leftFromText="180" w:rightFromText="180" w:vertAnchor="text" w:horzAnchor="page" w:tblpX="1878" w:tblpY="2"/>
        <w:tblW w:w="1105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85"/>
        <w:gridCol w:w="2474"/>
      </w:tblGrid>
      <w:tr w:rsidR="00D60A76" w:rsidRPr="00D30654" w14:paraId="762217F5" w14:textId="77777777" w:rsidTr="00D30654">
        <w:trPr>
          <w:trHeight w:val="1678"/>
        </w:trPr>
        <w:tc>
          <w:tcPr>
            <w:tcW w:w="8585" w:type="dxa"/>
            <w:tcBorders>
              <w:top w:val="nil"/>
              <w:left w:val="nil"/>
              <w:bottom w:val="nil"/>
              <w:right w:val="nil"/>
            </w:tcBorders>
            <w:shd w:val="clear" w:color="auto" w:fill="auto"/>
            <w:tcMar>
              <w:top w:w="80" w:type="dxa"/>
              <w:left w:w="80" w:type="dxa"/>
              <w:bottom w:w="80" w:type="dxa"/>
              <w:right w:w="80" w:type="dxa"/>
            </w:tcMar>
          </w:tcPr>
          <w:p w14:paraId="64512A73" w14:textId="5277899A" w:rsidR="00D60A76" w:rsidRPr="00D30654" w:rsidRDefault="00D60A76" w:rsidP="00D30654">
            <w:pPr>
              <w:spacing w:line="280" w:lineRule="atLeast"/>
              <w:jc w:val="both"/>
              <w:rPr>
                <w:rFonts w:asciiTheme="minorHAnsi" w:hAnsiTheme="minorHAnsi"/>
              </w:rPr>
            </w:pPr>
          </w:p>
        </w:tc>
        <w:tc>
          <w:tcPr>
            <w:tcW w:w="2474" w:type="dxa"/>
            <w:tcBorders>
              <w:top w:val="nil"/>
              <w:left w:val="nil"/>
              <w:bottom w:val="nil"/>
              <w:right w:val="nil"/>
            </w:tcBorders>
            <w:shd w:val="clear" w:color="auto" w:fill="auto"/>
            <w:tcMar>
              <w:top w:w="80" w:type="dxa"/>
              <w:left w:w="80" w:type="dxa"/>
              <w:bottom w:w="80" w:type="dxa"/>
              <w:right w:w="80" w:type="dxa"/>
            </w:tcMar>
          </w:tcPr>
          <w:p w14:paraId="18D673B8" w14:textId="77777777" w:rsidR="00D60A76" w:rsidRPr="00D30654" w:rsidRDefault="00D60A76" w:rsidP="00D60A76">
            <w:pPr>
              <w:pStyle w:val="researchsummary"/>
              <w:spacing w:before="0" w:after="0" w:line="280" w:lineRule="atLeast"/>
              <w:rPr>
                <w:rFonts w:asciiTheme="minorHAnsi" w:hAnsiTheme="minorHAnsi"/>
              </w:rPr>
            </w:pPr>
          </w:p>
        </w:tc>
      </w:tr>
    </w:tbl>
    <w:p w14:paraId="49BC759B" w14:textId="77777777" w:rsidR="00D30654" w:rsidRPr="00D30654" w:rsidRDefault="00D30654" w:rsidP="00D30654">
      <w:pPr>
        <w:jc w:val="both"/>
        <w:rPr>
          <w:rFonts w:ascii="Helvetica" w:hAnsi="Helvetica"/>
          <w:color w:val="auto"/>
          <w:bdr w:val="none" w:sz="0" w:space="0" w:color="auto"/>
          <w:shd w:val="clear" w:color="auto" w:fill="FFFFFF"/>
        </w:rPr>
      </w:pPr>
      <w:proofErr w:type="spellStart"/>
      <w:r w:rsidRPr="00D30654">
        <w:rPr>
          <w:rFonts w:asciiTheme="minorHAnsi" w:hAnsiTheme="minorHAnsi"/>
          <w:b/>
          <w:color w:val="auto"/>
          <w:bdr w:val="none" w:sz="0" w:space="0" w:color="auto"/>
          <w:shd w:val="clear" w:color="auto" w:fill="FFFFFF"/>
        </w:rPr>
        <w:t>Dr</w:t>
      </w:r>
      <w:proofErr w:type="spellEnd"/>
      <w:r w:rsidRPr="00D30654">
        <w:rPr>
          <w:rFonts w:asciiTheme="minorHAnsi" w:hAnsiTheme="minorHAnsi"/>
          <w:b/>
          <w:color w:val="auto"/>
          <w:bdr w:val="none" w:sz="0" w:space="0" w:color="auto"/>
          <w:shd w:val="clear" w:color="auto" w:fill="FFFFFF"/>
        </w:rPr>
        <w:t xml:space="preserve"> </w:t>
      </w:r>
      <w:proofErr w:type="spellStart"/>
      <w:r w:rsidRPr="00D30654">
        <w:rPr>
          <w:rFonts w:asciiTheme="minorHAnsi" w:hAnsiTheme="minorHAnsi"/>
          <w:b/>
          <w:color w:val="auto"/>
          <w:bdr w:val="none" w:sz="0" w:space="0" w:color="auto"/>
          <w:shd w:val="clear" w:color="auto" w:fill="FFFFFF"/>
        </w:rPr>
        <w:t>Akanksha</w:t>
      </w:r>
      <w:proofErr w:type="spellEnd"/>
      <w:r w:rsidRPr="00D30654">
        <w:rPr>
          <w:rFonts w:asciiTheme="minorHAnsi" w:hAnsiTheme="minorHAnsi"/>
          <w:b/>
          <w:color w:val="auto"/>
          <w:bdr w:val="none" w:sz="0" w:space="0" w:color="auto"/>
          <w:shd w:val="clear" w:color="auto" w:fill="FFFFFF"/>
        </w:rPr>
        <w:t xml:space="preserve"> </w:t>
      </w:r>
      <w:proofErr w:type="spellStart"/>
      <w:r w:rsidRPr="00D30654">
        <w:rPr>
          <w:rFonts w:asciiTheme="minorHAnsi" w:hAnsiTheme="minorHAnsi"/>
          <w:b/>
          <w:color w:val="auto"/>
          <w:bdr w:val="none" w:sz="0" w:space="0" w:color="auto"/>
          <w:shd w:val="clear" w:color="auto" w:fill="FFFFFF"/>
        </w:rPr>
        <w:t>Bapna</w:t>
      </w:r>
      <w:proofErr w:type="spellEnd"/>
      <w:r w:rsidRPr="00D30654">
        <w:rPr>
          <w:rFonts w:asciiTheme="minorHAnsi" w:hAnsiTheme="minorHAnsi"/>
          <w:color w:val="auto"/>
          <w:bdr w:val="none" w:sz="0" w:space="0" w:color="auto"/>
          <w:shd w:val="clear" w:color="auto" w:fill="FFFFFF"/>
        </w:rPr>
        <w:t xml:space="preserve"> is the founder and CEO of </w:t>
      </w:r>
      <w:proofErr w:type="spellStart"/>
      <w:r w:rsidRPr="00D30654">
        <w:rPr>
          <w:rFonts w:asciiTheme="minorHAnsi" w:hAnsiTheme="minorHAnsi"/>
          <w:color w:val="auto"/>
          <w:bdr w:val="none" w:sz="0" w:space="0" w:color="auto"/>
          <w:shd w:val="clear" w:color="auto" w:fill="FFFFFF"/>
        </w:rPr>
        <w:t>Evaldesign</w:t>
      </w:r>
      <w:proofErr w:type="spellEnd"/>
      <w:r w:rsidRPr="00D30654">
        <w:rPr>
          <w:rFonts w:asciiTheme="minorHAnsi" w:hAnsiTheme="minorHAnsi"/>
          <w:color w:val="auto"/>
          <w:bdr w:val="none" w:sz="0" w:space="0" w:color="auto"/>
          <w:shd w:val="clear" w:color="auto" w:fill="FFFFFF"/>
        </w:rPr>
        <w:t xml:space="preserve"> in Delhi, India. </w:t>
      </w:r>
      <w:proofErr w:type="spellStart"/>
      <w:r w:rsidRPr="00D30654">
        <w:rPr>
          <w:rFonts w:ascii="Helvetica" w:hAnsi="Helvetica"/>
          <w:color w:val="auto"/>
          <w:bdr w:val="none" w:sz="0" w:space="0" w:color="auto"/>
          <w:shd w:val="clear" w:color="auto" w:fill="FFFFFF"/>
        </w:rPr>
        <w:t>Evaldesign</w:t>
      </w:r>
      <w:proofErr w:type="spellEnd"/>
      <w:r w:rsidRPr="00D30654">
        <w:rPr>
          <w:rFonts w:ascii="Helvetica" w:hAnsi="Helvetica"/>
          <w:color w:val="auto"/>
          <w:bdr w:val="none" w:sz="0" w:space="0" w:color="auto"/>
          <w:shd w:val="clear" w:color="auto" w:fill="FFFFFF"/>
        </w:rPr>
        <w:t xml:space="preserve"> is a Research Consulting firm focused on designing Impact Assessments for Education programs. We provide research inputs that lend programs an intrinsic ability to capture high quality data for quick feedback and effective implementation.</w:t>
      </w:r>
    </w:p>
    <w:p w14:paraId="5DF89871" w14:textId="77777777" w:rsidR="00D30654" w:rsidRPr="00D30654" w:rsidRDefault="00D30654" w:rsidP="00D30654">
      <w:pPr>
        <w:rPr>
          <w:rFonts w:ascii="Times" w:hAnsi="Times"/>
          <w:color w:val="auto"/>
          <w:sz w:val="20"/>
          <w:szCs w:val="20"/>
          <w:bdr w:val="none" w:sz="0" w:space="0" w:color="auto"/>
        </w:rPr>
      </w:pPr>
    </w:p>
    <w:p w14:paraId="08F55802" w14:textId="42A55C2C" w:rsidR="00D30654" w:rsidRDefault="00D30654" w:rsidP="00D306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olor w:val="000000" w:themeColor="text1"/>
          <w:bdr w:val="none" w:sz="0" w:space="0" w:color="auto"/>
          <w:shd w:val="clear" w:color="auto" w:fill="FFFFFF"/>
        </w:rPr>
      </w:pPr>
      <w:r>
        <w:rPr>
          <w:rFonts w:asciiTheme="minorHAnsi" w:hAnsiTheme="minorHAnsi"/>
          <w:color w:val="000000" w:themeColor="text1"/>
          <w:bdr w:val="none" w:sz="0" w:space="0" w:color="auto"/>
          <w:shd w:val="clear" w:color="auto" w:fill="FFFFFF"/>
        </w:rPr>
        <w:t xml:space="preserve">Prior to starting this 4 years ago she </w:t>
      </w:r>
      <w:r w:rsidRPr="00D30654">
        <w:rPr>
          <w:rFonts w:asciiTheme="minorHAnsi" w:hAnsiTheme="minorHAnsi"/>
          <w:color w:val="000000" w:themeColor="text1"/>
          <w:bdr w:val="none" w:sz="0" w:space="0" w:color="auto"/>
          <w:shd w:val="clear" w:color="auto" w:fill="FFFFFF"/>
        </w:rPr>
        <w:t xml:space="preserve">has worked extensively on K-12 Education, bridging the gap between policy, research and practice. In the past, </w:t>
      </w:r>
      <w:proofErr w:type="spellStart"/>
      <w:r w:rsidRPr="00D30654">
        <w:rPr>
          <w:rFonts w:asciiTheme="minorHAnsi" w:hAnsiTheme="minorHAnsi"/>
          <w:color w:val="000000" w:themeColor="text1"/>
          <w:bdr w:val="none" w:sz="0" w:space="0" w:color="auto"/>
          <w:shd w:val="clear" w:color="auto" w:fill="FFFFFF"/>
        </w:rPr>
        <w:t>Akanksha</w:t>
      </w:r>
      <w:proofErr w:type="spellEnd"/>
      <w:r w:rsidRPr="00D30654">
        <w:rPr>
          <w:rFonts w:asciiTheme="minorHAnsi" w:hAnsiTheme="minorHAnsi"/>
          <w:color w:val="000000" w:themeColor="text1"/>
          <w:bdr w:val="none" w:sz="0" w:space="0" w:color="auto"/>
          <w:shd w:val="clear" w:color="auto" w:fill="FFFFFF"/>
        </w:rPr>
        <w:t xml:space="preserve"> has worked with the Abdul </w:t>
      </w:r>
      <w:proofErr w:type="spellStart"/>
      <w:r w:rsidRPr="00D30654">
        <w:rPr>
          <w:rFonts w:asciiTheme="minorHAnsi" w:hAnsiTheme="minorHAnsi"/>
          <w:color w:val="000000" w:themeColor="text1"/>
          <w:bdr w:val="none" w:sz="0" w:space="0" w:color="auto"/>
          <w:shd w:val="clear" w:color="auto" w:fill="FFFFFF"/>
        </w:rPr>
        <w:t>Latif</w:t>
      </w:r>
      <w:proofErr w:type="spellEnd"/>
      <w:r w:rsidRPr="00D30654">
        <w:rPr>
          <w:rFonts w:asciiTheme="minorHAnsi" w:hAnsiTheme="minorHAnsi"/>
          <w:color w:val="000000" w:themeColor="text1"/>
          <w:bdr w:val="none" w:sz="0" w:space="0" w:color="auto"/>
          <w:shd w:val="clear" w:color="auto" w:fill="FFFFFF"/>
        </w:rPr>
        <w:t xml:space="preserve"> </w:t>
      </w:r>
      <w:proofErr w:type="spellStart"/>
      <w:r w:rsidRPr="00D30654">
        <w:rPr>
          <w:rFonts w:asciiTheme="minorHAnsi" w:hAnsiTheme="minorHAnsi"/>
          <w:color w:val="000000" w:themeColor="text1"/>
          <w:bdr w:val="none" w:sz="0" w:space="0" w:color="auto"/>
          <w:shd w:val="clear" w:color="auto" w:fill="FFFFFF"/>
        </w:rPr>
        <w:t>Jameel</w:t>
      </w:r>
      <w:proofErr w:type="spellEnd"/>
      <w:r w:rsidRPr="00D30654">
        <w:rPr>
          <w:rFonts w:asciiTheme="minorHAnsi" w:hAnsiTheme="minorHAnsi"/>
          <w:color w:val="000000" w:themeColor="text1"/>
          <w:bdr w:val="none" w:sz="0" w:space="0" w:color="auto"/>
          <w:shd w:val="clear" w:color="auto" w:fill="FFFFFF"/>
        </w:rPr>
        <w:t xml:space="preserve"> – Poverty Action Lab of the Massachusetts Institute of Technology, to build education research capacity for the Haryana State Government, Department of School Education, where she set up a large research team for in-house research by the Department. She was a Senior Research Fellow at India’s top Think Tank – Centre for Civil Society, where she led the organization’s education research agenda. Her focus has been the efficient use of public funds and increased equity and quality for education. </w:t>
      </w:r>
      <w:proofErr w:type="spellStart"/>
      <w:r w:rsidRPr="00D30654">
        <w:rPr>
          <w:rFonts w:asciiTheme="minorHAnsi" w:hAnsiTheme="minorHAnsi"/>
          <w:color w:val="000000" w:themeColor="text1"/>
          <w:bdr w:val="none" w:sz="0" w:space="0" w:color="auto"/>
          <w:shd w:val="clear" w:color="auto" w:fill="FFFFFF"/>
        </w:rPr>
        <w:t>Akanksha</w:t>
      </w:r>
      <w:proofErr w:type="spellEnd"/>
      <w:r w:rsidRPr="00D30654">
        <w:rPr>
          <w:rFonts w:asciiTheme="minorHAnsi" w:hAnsiTheme="minorHAnsi"/>
          <w:color w:val="000000" w:themeColor="text1"/>
          <w:bdr w:val="none" w:sz="0" w:space="0" w:color="auto"/>
          <w:shd w:val="clear" w:color="auto" w:fill="FFFFFF"/>
        </w:rPr>
        <w:t xml:space="preserve"> has extensive analytical and quantitative experience in experimental design, both in the field of science as well as in the social sciences. </w:t>
      </w:r>
      <w:proofErr w:type="spellStart"/>
      <w:r w:rsidRPr="00D30654">
        <w:rPr>
          <w:rFonts w:asciiTheme="minorHAnsi" w:hAnsiTheme="minorHAnsi"/>
          <w:color w:val="000000" w:themeColor="text1"/>
          <w:bdr w:val="none" w:sz="0" w:space="0" w:color="auto"/>
          <w:shd w:val="clear" w:color="auto" w:fill="FFFFFF"/>
        </w:rPr>
        <w:t>Akanksha</w:t>
      </w:r>
      <w:proofErr w:type="spellEnd"/>
      <w:r w:rsidRPr="00D30654">
        <w:rPr>
          <w:rFonts w:asciiTheme="minorHAnsi" w:hAnsiTheme="minorHAnsi"/>
          <w:color w:val="000000" w:themeColor="text1"/>
          <w:bdr w:val="none" w:sz="0" w:space="0" w:color="auto"/>
          <w:shd w:val="clear" w:color="auto" w:fill="FFFFFF"/>
        </w:rPr>
        <w:t xml:space="preserve"> holds a Ph.D. in Biochemistry from the University of Cambridge and a Masters' degree in International Education Policy from Harvard University.</w:t>
      </w:r>
    </w:p>
    <w:p w14:paraId="24FD1ECA" w14:textId="77777777" w:rsidR="00D30654" w:rsidRPr="00D30654" w:rsidRDefault="00D30654" w:rsidP="00D3065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olor w:val="000000" w:themeColor="text1"/>
          <w:sz w:val="20"/>
          <w:szCs w:val="20"/>
          <w:bdr w:val="none" w:sz="0" w:space="0" w:color="auto"/>
        </w:rPr>
      </w:pPr>
    </w:p>
    <w:p w14:paraId="0CF691B0" w14:textId="27FD9E44" w:rsidR="00D30654" w:rsidRPr="00D30654" w:rsidRDefault="00D30654" w:rsidP="00D30654">
      <w:pPr>
        <w:jc w:val="both"/>
        <w:rPr>
          <w:rFonts w:asciiTheme="minorHAnsi" w:hAnsiTheme="minorHAnsi" w:cs="Arial"/>
          <w:color w:val="000000" w:themeColor="text1"/>
        </w:rPr>
      </w:pPr>
      <w:r w:rsidRPr="00D30654">
        <w:rPr>
          <w:rFonts w:asciiTheme="minorHAnsi" w:eastAsia="Arial Unicode MS" w:hAnsiTheme="minorHAnsi" w:cs="Arial"/>
          <w:color w:val="000000" w:themeColor="text1"/>
          <w:sz w:val="25"/>
          <w:szCs w:val="25"/>
        </w:rPr>
        <w:t xml:space="preserve">She is currently setting up her second venture </w:t>
      </w:r>
      <w:r>
        <w:rPr>
          <w:rFonts w:asciiTheme="minorHAnsi" w:eastAsia="Arial Unicode MS" w:hAnsiTheme="minorHAnsi" w:cs="Arial"/>
          <w:color w:val="000000" w:themeColor="text1"/>
          <w:sz w:val="25"/>
          <w:szCs w:val="25"/>
        </w:rPr>
        <w:t xml:space="preserve">using tinkering processes in education called </w:t>
      </w:r>
      <w:proofErr w:type="spellStart"/>
      <w:r w:rsidRPr="00D30654">
        <w:rPr>
          <w:rFonts w:asciiTheme="minorHAnsi" w:eastAsia="Arial Unicode MS" w:hAnsiTheme="minorHAnsi" w:cs="Arial"/>
          <w:color w:val="000000" w:themeColor="text1"/>
          <w:sz w:val="25"/>
          <w:szCs w:val="25"/>
        </w:rPr>
        <w:t>ShoeBox</w:t>
      </w:r>
      <w:proofErr w:type="spellEnd"/>
      <w:r w:rsidRPr="00D30654">
        <w:rPr>
          <w:rFonts w:asciiTheme="minorHAnsi" w:eastAsia="Arial Unicode MS" w:hAnsiTheme="minorHAnsi" w:cs="Arial"/>
          <w:color w:val="000000" w:themeColor="text1"/>
          <w:sz w:val="25"/>
          <w:szCs w:val="25"/>
        </w:rPr>
        <w:t xml:space="preserve"> Labs.</w:t>
      </w:r>
      <w:bookmarkStart w:id="0" w:name="_GoBack"/>
      <w:bookmarkEnd w:id="0"/>
    </w:p>
    <w:sectPr w:rsidR="00D30654" w:rsidRPr="00D30654">
      <w:headerReference w:type="default" r:id="rId7"/>
      <w:footerReference w:type="default" r:id="rId8"/>
      <w:headerReference w:type="first" r:id="rId9"/>
      <w:footerReference w:type="first" r:id="rId10"/>
      <w:pgSz w:w="12240" w:h="15840"/>
      <w:pgMar w:top="1642" w:right="1800" w:bottom="1258" w:left="1797" w:header="540" w:footer="913"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C3C72" w14:textId="77777777" w:rsidR="00D30654" w:rsidRDefault="00D30654">
      <w:r>
        <w:separator/>
      </w:r>
    </w:p>
  </w:endnote>
  <w:endnote w:type="continuationSeparator" w:id="0">
    <w:p w14:paraId="266D1285" w14:textId="77777777" w:rsidR="00D30654" w:rsidRDefault="00D3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ymbol">
    <w:panose1 w:val="00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FD4D2" w14:textId="77777777" w:rsidR="00D30654" w:rsidRDefault="00D30654">
    <w:pPr>
      <w:pStyle w:val="Footer"/>
      <w:tabs>
        <w:tab w:val="clear" w:pos="8640"/>
        <w:tab w:val="right" w:pos="8623"/>
      </w:tabs>
      <w:rPr>
        <w:rFonts w:ascii="Tahoma" w:hAnsi="Tahoma"/>
        <w:sz w:val="20"/>
        <w:szCs w:val="20"/>
      </w:rPr>
    </w:pPr>
  </w:p>
  <w:p w14:paraId="48A42F64" w14:textId="77777777" w:rsidR="00D30654" w:rsidRDefault="00D30654">
    <w:pPr>
      <w:pStyle w:val="Footer"/>
      <w:tabs>
        <w:tab w:val="clear" w:pos="4320"/>
        <w:tab w:val="clear" w:pos="8640"/>
        <w:tab w:val="center" w:pos="1193"/>
        <w:tab w:val="right" w:pos="1423"/>
      </w:tabs>
      <w:spacing w:before="240"/>
      <w:ind w:right="360"/>
    </w:pPr>
    <w:r>
      <w:rPr>
        <w:rStyle w:val="PageNumber"/>
        <w:rFonts w:ascii="Symbol" w:hAnsi="Symbol"/>
        <w:sz w:val="18"/>
        <w:szCs w:val="18"/>
      </w:rPr>
      <w:t></w:t>
    </w:r>
    <w:r>
      <w:rPr>
        <w:rStyle w:val="PageNumber"/>
        <w:rFonts w:ascii="Franklin Gothic Book" w:eastAsia="Franklin Gothic Book" w:hAnsi="Franklin Gothic Book" w:cs="Franklin Gothic Book"/>
        <w:sz w:val="18"/>
        <w:szCs w:val="18"/>
      </w:rPr>
      <w:t xml:space="preserve"> Newton Taylor Ltd 2007</w:t>
    </w:r>
    <w:r>
      <w:rPr>
        <w:rStyle w:val="PageNumber"/>
        <w:rFonts w:ascii="Franklin Gothic Book" w:eastAsia="Franklin Gothic Book" w:hAnsi="Franklin Gothic Book" w:cs="Franklin Gothic Book"/>
        <w:sz w:val="18"/>
        <w:szCs w:val="18"/>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2F4DF" w14:textId="77777777" w:rsidR="00D30654" w:rsidRDefault="00D30654">
    <w:pPr>
      <w:pStyle w:val="Footer"/>
      <w:tabs>
        <w:tab w:val="clear" w:pos="8640"/>
        <w:tab w:val="right" w:pos="8623"/>
      </w:tabs>
      <w:rPr>
        <w:rStyle w:val="PageNumber"/>
        <w:rFonts w:ascii="Franklin Gothic Book" w:eastAsia="Franklin Gothic Book" w:hAnsi="Franklin Gothic Book" w:cs="Franklin Gothic Book"/>
        <w:sz w:val="18"/>
        <w:szCs w:val="18"/>
      </w:rPr>
    </w:pPr>
    <w:r>
      <w:rPr>
        <w:rStyle w:val="PageNumber"/>
        <w:rFonts w:ascii="Franklin Gothic Book" w:eastAsia="Franklin Gothic Book" w:hAnsi="Franklin Gothic Book" w:cs="Franklin Gothic Book"/>
        <w:sz w:val="18"/>
        <w:szCs w:val="18"/>
      </w:rPr>
      <w:tab/>
    </w:r>
  </w:p>
  <w:p w14:paraId="01A8CEEE" w14:textId="77777777" w:rsidR="00D30654" w:rsidRDefault="00D30654">
    <w:pPr>
      <w:pStyle w:val="Footer"/>
      <w:tabs>
        <w:tab w:val="clear" w:pos="8640"/>
        <w:tab w:val="right" w:pos="8623"/>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6BA54" w14:textId="77777777" w:rsidR="00D30654" w:rsidRDefault="00D30654">
      <w:r>
        <w:separator/>
      </w:r>
    </w:p>
  </w:footnote>
  <w:footnote w:type="continuationSeparator" w:id="0">
    <w:p w14:paraId="38BA83A0" w14:textId="77777777" w:rsidR="00D30654" w:rsidRDefault="00D306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22E52" w14:textId="77777777" w:rsidR="00D30654" w:rsidRDefault="00D30654">
    <w:pPr>
      <w:pStyle w:val="Header"/>
      <w:tabs>
        <w:tab w:val="clear" w:pos="8640"/>
        <w:tab w:val="right" w:pos="8623"/>
      </w:tabs>
      <w:jc w:val="right"/>
    </w:pPr>
    <w:r>
      <w:rPr>
        <w:noProof/>
      </w:rPr>
      <w:drawing>
        <wp:inline distT="0" distB="0" distL="0" distR="0" wp14:anchorId="02EDBD2B" wp14:editId="757ED536">
          <wp:extent cx="2252346" cy="49085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ader_Sheets.jpg"/>
                  <pic:cNvPicPr>
                    <a:picLocks noChangeAspect="1"/>
                  </pic:cNvPicPr>
                </pic:nvPicPr>
                <pic:blipFill>
                  <a:blip r:embed="rId1">
                    <a:extLst/>
                  </a:blip>
                  <a:stretch>
                    <a:fillRect/>
                  </a:stretch>
                </pic:blipFill>
                <pic:spPr>
                  <a:xfrm>
                    <a:off x="0" y="0"/>
                    <a:ext cx="2252346" cy="490856"/>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DB04F" w14:textId="03544F9C" w:rsidR="00D30654" w:rsidRDefault="00D30654" w:rsidP="00465C07">
    <w:pPr>
      <w:pStyle w:val="Header"/>
      <w:tabs>
        <w:tab w:val="clear" w:pos="8640"/>
        <w:tab w:val="right" w:pos="8623"/>
      </w:tabs>
    </w:pPr>
    <w:r w:rsidRPr="00465C07">
      <w:rPr>
        <w:noProof/>
      </w:rPr>
      <w:drawing>
        <wp:inline distT="0" distB="0" distL="0" distR="0" wp14:anchorId="547EB982" wp14:editId="1C9FA605">
          <wp:extent cx="1586601" cy="852349"/>
          <wp:effectExtent l="0" t="0" r="0" b="11430"/>
          <wp:docPr id="1" name="Picture 1" descr="Macintosh HD:Users:kavitaabraham:Desktop:LOGO_Blue:blu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vitaabraham:Desktop:LOGO_Blue:blue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327" cy="852739"/>
                  </a:xfrm>
                  <a:prstGeom prst="rect">
                    <a:avLst/>
                  </a:prstGeom>
                  <a:noFill/>
                  <a:ln>
                    <a:noFill/>
                  </a:ln>
                </pic:spPr>
              </pic:pic>
            </a:graphicData>
          </a:graphic>
        </wp:inline>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
  <w:rsids>
    <w:rsidRoot w:val="008E6270"/>
    <w:rsid w:val="00054A32"/>
    <w:rsid w:val="00207D41"/>
    <w:rsid w:val="002629B3"/>
    <w:rsid w:val="00465C07"/>
    <w:rsid w:val="00496D13"/>
    <w:rsid w:val="005C24DF"/>
    <w:rsid w:val="00721988"/>
    <w:rsid w:val="00731AA0"/>
    <w:rsid w:val="00790867"/>
    <w:rsid w:val="008E6270"/>
    <w:rsid w:val="009B3604"/>
    <w:rsid w:val="009D276A"/>
    <w:rsid w:val="009E325D"/>
    <w:rsid w:val="00A12B2B"/>
    <w:rsid w:val="00A4147D"/>
    <w:rsid w:val="00B02564"/>
    <w:rsid w:val="00BB33E2"/>
    <w:rsid w:val="00BD68C7"/>
    <w:rsid w:val="00C318A2"/>
    <w:rsid w:val="00C962BA"/>
    <w:rsid w:val="00D30654"/>
    <w:rsid w:val="00D60A76"/>
    <w:rsid w:val="00DD77B6"/>
    <w:rsid w:val="00EC516B"/>
    <w:rsid w:val="00F659F2"/>
    <w:rsid w:val="00FA4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87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rPr>
      <w:lang w:val="en-US"/>
    </w:rPr>
  </w:style>
  <w:style w:type="paragraph" w:customStyle="1" w:styleId="researchsummary">
    <w:name w:val="research_summary"/>
    <w:pPr>
      <w:spacing w:before="100" w:after="100"/>
    </w:pPr>
    <w:rPr>
      <w:rFonts w:ascii="Arial Unicode MS" w:hAnsi="Arial Unicode MS" w:cs="Arial Unicode MS"/>
      <w:color w:val="000000"/>
      <w:sz w:val="24"/>
      <w:szCs w:val="24"/>
      <w:u w:color="000000"/>
    </w:rPr>
  </w:style>
  <w:style w:type="paragraph" w:styleId="BodyText2">
    <w:name w:val="Body Text 2"/>
    <w:pPr>
      <w:jc w:val="both"/>
    </w:pPr>
    <w:rPr>
      <w:rFonts w:ascii="Century Gothic" w:hAnsi="Century Gothic" w:cs="Arial Unicode MS"/>
      <w:color w:val="000000"/>
      <w:sz w:val="24"/>
      <w:szCs w:val="24"/>
      <w:u w:color="000000"/>
    </w:rPr>
  </w:style>
  <w:style w:type="paragraph" w:styleId="BalloonText">
    <w:name w:val="Balloon Text"/>
    <w:basedOn w:val="Normal"/>
    <w:link w:val="BalloonTextChar"/>
    <w:uiPriority w:val="99"/>
    <w:semiHidden/>
    <w:unhideWhenUsed/>
    <w:rsid w:val="00EC51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516B"/>
    <w:rPr>
      <w:rFonts w:ascii="Lucida Grande" w:eastAsia="Times New Roman" w:hAnsi="Lucida Grande" w:cs="Lucida Grande"/>
      <w:color w:val="000000"/>
      <w:sz w:val="18"/>
      <w:szCs w:val="18"/>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rPr>
      <w:lang w:val="en-US"/>
    </w:rPr>
  </w:style>
  <w:style w:type="paragraph" w:customStyle="1" w:styleId="researchsummary">
    <w:name w:val="research_summary"/>
    <w:pPr>
      <w:spacing w:before="100" w:after="100"/>
    </w:pPr>
    <w:rPr>
      <w:rFonts w:ascii="Arial Unicode MS" w:hAnsi="Arial Unicode MS" w:cs="Arial Unicode MS"/>
      <w:color w:val="000000"/>
      <w:sz w:val="24"/>
      <w:szCs w:val="24"/>
      <w:u w:color="000000"/>
    </w:rPr>
  </w:style>
  <w:style w:type="paragraph" w:styleId="BodyText2">
    <w:name w:val="Body Text 2"/>
    <w:pPr>
      <w:jc w:val="both"/>
    </w:pPr>
    <w:rPr>
      <w:rFonts w:ascii="Century Gothic" w:hAnsi="Century Gothic" w:cs="Arial Unicode MS"/>
      <w:color w:val="000000"/>
      <w:sz w:val="24"/>
      <w:szCs w:val="24"/>
      <w:u w:color="000000"/>
    </w:rPr>
  </w:style>
  <w:style w:type="paragraph" w:styleId="BalloonText">
    <w:name w:val="Balloon Text"/>
    <w:basedOn w:val="Normal"/>
    <w:link w:val="BalloonTextChar"/>
    <w:uiPriority w:val="99"/>
    <w:semiHidden/>
    <w:unhideWhenUsed/>
    <w:rsid w:val="00EC51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516B"/>
    <w:rPr>
      <w:rFonts w:ascii="Lucida Grande" w:eastAsia="Times New Roman" w:hAnsi="Lucida Grande" w:cs="Lucida Grande"/>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5037">
      <w:bodyDiv w:val="1"/>
      <w:marLeft w:val="0"/>
      <w:marRight w:val="0"/>
      <w:marTop w:val="0"/>
      <w:marBottom w:val="0"/>
      <w:divBdr>
        <w:top w:val="none" w:sz="0" w:space="0" w:color="auto"/>
        <w:left w:val="none" w:sz="0" w:space="0" w:color="auto"/>
        <w:bottom w:val="none" w:sz="0" w:space="0" w:color="auto"/>
        <w:right w:val="none" w:sz="0" w:space="0" w:color="auto"/>
      </w:divBdr>
    </w:div>
    <w:div w:id="17474540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218</Words>
  <Characters>1217</Characters>
  <Application>Microsoft Macintosh Word</Application>
  <DocSecurity>0</DocSecurity>
  <Lines>67</Lines>
  <Paragraphs>42</Paragraphs>
  <ScaleCrop>false</ScaleCrop>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Kavita Abraham Dowsing</cp:lastModifiedBy>
  <cp:revision>3</cp:revision>
  <dcterms:created xsi:type="dcterms:W3CDTF">2017-09-15T10:23:00Z</dcterms:created>
  <dcterms:modified xsi:type="dcterms:W3CDTF">2017-09-15T10:50:00Z</dcterms:modified>
</cp:coreProperties>
</file>